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1472" w14:textId="77777777" w:rsidR="00164E7A" w:rsidRDefault="00164E7A" w:rsidP="00025825">
      <w:pPr>
        <w:pStyle w:val="NormalWeb"/>
        <w:jc w:val="center"/>
      </w:pPr>
    </w:p>
    <w:p w14:paraId="7AB536C5" w14:textId="77777777" w:rsidR="00025825" w:rsidRPr="007708F7" w:rsidRDefault="00025825" w:rsidP="00025825">
      <w:pPr>
        <w:pStyle w:val="NormalWeb"/>
        <w:jc w:val="center"/>
        <w:rPr>
          <w:u w:val="single"/>
        </w:rPr>
      </w:pPr>
      <w:r w:rsidRPr="007708F7">
        <w:rPr>
          <w:u w:val="single"/>
        </w:rPr>
        <w:t> </w:t>
      </w:r>
      <w:r w:rsidRPr="007708F7">
        <w:rPr>
          <w:b/>
          <w:bCs/>
          <w:u w:val="single"/>
        </w:rPr>
        <w:t>NOTIFICATION OF POST-EMPLOYMENT NEGOTIATION OR</w:t>
      </w:r>
      <w:r w:rsidRPr="007708F7">
        <w:rPr>
          <w:b/>
          <w:bCs/>
          <w:u w:val="single"/>
        </w:rPr>
        <w:br/>
        <w:t>AGREEMENT AND RECUSAL STATEMENT</w:t>
      </w:r>
      <w:r w:rsidRPr="007708F7">
        <w:rPr>
          <w:u w:val="single"/>
        </w:rPr>
        <w:t> </w:t>
      </w:r>
    </w:p>
    <w:p w14:paraId="15033036" w14:textId="77777777" w:rsidR="00025825" w:rsidRDefault="00025825" w:rsidP="00025825"/>
    <w:p w14:paraId="365D38D9" w14:textId="20460FEB" w:rsidR="00025825" w:rsidRDefault="00025825" w:rsidP="00025825">
      <w:pPr>
        <w:pStyle w:val="NormalWeb"/>
      </w:pPr>
      <w:r>
        <w:t xml:space="preserve">Section 17 of the Stop Trading on Congressional Knowledge Act of 2012 (STOCK Act) requires certain employees to file a statement notifying their agency ethics official of any negotiation for or agreement of future employment or compensation with a non-federal entity within </w:t>
      </w:r>
      <w:r>
        <w:rPr>
          <w:u w:val="single"/>
        </w:rPr>
        <w:t xml:space="preserve">three </w:t>
      </w:r>
      <w:r w:rsidR="00164E7A">
        <w:rPr>
          <w:u w:val="single"/>
        </w:rPr>
        <w:t xml:space="preserve">(3) </w:t>
      </w:r>
      <w:r>
        <w:rPr>
          <w:u w:val="single"/>
        </w:rPr>
        <w:t>business days</w:t>
      </w:r>
      <w:r>
        <w:t xml:space="preserve"> after commencement of the negotiation or agreement. Employees who file this notification statement also must file with their agency ethics official a recusal statement whenever there is a conflict of interest or appearance of a conflict of interest with the entity or obtain a written waiver or an authorization as discussed in 5 C.F.R. § 2635.605.</w:t>
      </w:r>
    </w:p>
    <w:p w14:paraId="315A9D46" w14:textId="4DC6AAA4" w:rsidR="005E0989" w:rsidRDefault="00164E7A" w:rsidP="009F4585">
      <w:pPr>
        <w:spacing w:before="100" w:beforeAutospacing="1" w:after="100" w:afterAutospacing="1"/>
      </w:pPr>
      <w:r>
        <w:t xml:space="preserve">The original of this notification and recusal is to be filed with the </w:t>
      </w:r>
      <w:r w:rsidR="009F4585">
        <w:t>Office of Assistant General Counsel for Ethics and Personnel Law, GC-21</w:t>
      </w:r>
      <w:r>
        <w:t xml:space="preserve">.  </w:t>
      </w:r>
      <w:r w:rsidR="005E0989">
        <w:t>Copies must also be provided to</w:t>
      </w:r>
      <w:r w:rsidR="00CF4668">
        <w:t xml:space="preserve"> your supervisor, the screener (if different than your supervisor), </w:t>
      </w:r>
      <w:r w:rsidR="005E0989">
        <w:t xml:space="preserve">and the person to whom the work will be routed.  Field employees must also file a copy with their local ethics counselor.  </w:t>
      </w:r>
    </w:p>
    <w:p w14:paraId="7C5041FF" w14:textId="6C379E2B" w:rsidR="00164E7A" w:rsidRDefault="00164E7A" w:rsidP="009F4585">
      <w:pPr>
        <w:spacing w:before="100" w:beforeAutospacing="1" w:after="100" w:afterAutospacing="1"/>
      </w:pPr>
      <w:r>
        <w:t xml:space="preserve">Please </w:t>
      </w:r>
      <w:r w:rsidR="007B0885">
        <w:t>contact</w:t>
      </w:r>
      <w:r>
        <w:t xml:space="preserve"> </w:t>
      </w:r>
      <w:bookmarkStart w:id="0" w:name="_Hlk148022340"/>
      <w:r w:rsidR="005E0989">
        <w:t xml:space="preserve">the </w:t>
      </w:r>
      <w:r w:rsidR="009F4585">
        <w:t>Office of Assistant General Counsel for Ethics and Personnel Law, GC-21</w:t>
      </w:r>
      <w:r w:rsidR="00BF084A">
        <w:t xml:space="preserve"> </w:t>
      </w:r>
      <w:r w:rsidR="00F00406">
        <w:t xml:space="preserve">at </w:t>
      </w:r>
      <w:hyperlink r:id="rId4" w:history="1">
        <w:r w:rsidR="00F00406" w:rsidRPr="00A85574">
          <w:rPr>
            <w:rStyle w:val="Hyperlink"/>
          </w:rPr>
          <w:t>Standardsofconduct@hq.doe.gov</w:t>
        </w:r>
      </w:hyperlink>
      <w:bookmarkEnd w:id="0"/>
      <w:r w:rsidR="00F00406">
        <w:t xml:space="preserve"> </w:t>
      </w:r>
      <w:r>
        <w:t xml:space="preserve">with any questions. </w:t>
      </w:r>
      <w:r w:rsidR="00025825">
        <w:br/>
        <w:t> </w:t>
      </w:r>
    </w:p>
    <w:p w14:paraId="2E00BCFD" w14:textId="77777777" w:rsidR="007708F7" w:rsidRDefault="007708F7" w:rsidP="007708F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PRIVACY ACT STATEMENT</w:t>
      </w:r>
    </w:p>
    <w:p w14:paraId="6F6B32C5" w14:textId="24A4283C" w:rsidR="00164E7A" w:rsidRDefault="007708F7" w:rsidP="00CF4668">
      <w:pPr>
        <w:pStyle w:val="NormalWeb"/>
      </w:pPr>
      <w:r>
        <w:t xml:space="preserve">Section 17 of the Stop Trading on Congressional Knowledge Act of 2012 requires that certain Executive Branch employees who negotiate for future employment with non-federal entities provide notification of the negotiation and of any required recusal.  The primary use of the information on the form is to provide a record of an employee’s recusal.  Additional disclosures of the information may be to a Federal, </w:t>
      </w:r>
      <w:proofErr w:type="gramStart"/>
      <w:r>
        <w:t>state</w:t>
      </w:r>
      <w:proofErr w:type="gramEnd"/>
      <w:r>
        <w:t xml:space="preserve"> or local law enforcement agency when the Department of Energy becomes aware of a potential violation of civil or criminal law, to a Federal agency when conducting an investigation for employment or security reasons, or to a Federal agency that is reviewing compliance with the provisions of Section 17.</w:t>
      </w:r>
    </w:p>
    <w:p w14:paraId="190ED752" w14:textId="77777777" w:rsidR="00CF4668" w:rsidRDefault="00CF4668" w:rsidP="00025825">
      <w:pPr>
        <w:pStyle w:val="NormalWeb"/>
      </w:pPr>
    </w:p>
    <w:p w14:paraId="1ADF10D6" w14:textId="77777777" w:rsidR="00AC420C" w:rsidRDefault="00AC420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39A8AE8" w14:textId="598D400D" w:rsidR="00025825" w:rsidRDefault="00025825" w:rsidP="00025825">
      <w:pPr>
        <w:pStyle w:val="NormalWeb"/>
        <w:jc w:val="center"/>
      </w:pPr>
      <w:r>
        <w:rPr>
          <w:b/>
          <w:bCs/>
          <w:u w:val="single"/>
        </w:rPr>
        <w:lastRenderedPageBreak/>
        <w:t>NOTIFICATION OF POST-EMPLOYMENT NEGOTIATION OR AGREEMENT</w:t>
      </w:r>
      <w:r>
        <w:t> </w:t>
      </w:r>
    </w:p>
    <w:p w14:paraId="4ACFA30C" w14:textId="77777777" w:rsidR="00025825" w:rsidRDefault="00025825" w:rsidP="00025825">
      <w:pPr>
        <w:pStyle w:val="NormalWeb"/>
      </w:pPr>
      <w:r>
        <w:t> </w:t>
      </w:r>
    </w:p>
    <w:p w14:paraId="1AAEE91D" w14:textId="77777777" w:rsidR="00BF084A" w:rsidRDefault="00BF084A" w:rsidP="00025825">
      <w:pPr>
        <w:pStyle w:val="NormalWeb"/>
        <w:rPr>
          <w:b/>
        </w:rPr>
      </w:pPr>
      <w:bookmarkStart w:id="1" w:name="_Hlk148021826"/>
      <w:r w:rsidRPr="00BF084A">
        <w:rPr>
          <w:b/>
        </w:rPr>
        <w:t>Name of Employ</w:t>
      </w:r>
      <w:r>
        <w:rPr>
          <w:b/>
        </w:rPr>
        <w:t>e</w:t>
      </w:r>
      <w:r w:rsidRPr="00BF084A">
        <w:rPr>
          <w:b/>
        </w:rPr>
        <w:t>e:</w:t>
      </w:r>
    </w:p>
    <w:p w14:paraId="4331CAA3" w14:textId="77777777" w:rsidR="00BF084A" w:rsidRDefault="00BF084A" w:rsidP="00025825">
      <w:pPr>
        <w:pStyle w:val="NormalWeb"/>
        <w:rPr>
          <w:b/>
        </w:rPr>
      </w:pPr>
      <w:r>
        <w:rPr>
          <w:b/>
        </w:rPr>
        <w:t>Office:</w:t>
      </w:r>
    </w:p>
    <w:p w14:paraId="685D5DA8" w14:textId="77777777" w:rsidR="00665B2A" w:rsidRDefault="00665B2A" w:rsidP="00665B2A">
      <w:pPr>
        <w:pStyle w:val="NormalWeb"/>
        <w:rPr>
          <w:b/>
        </w:rPr>
      </w:pPr>
      <w:r>
        <w:rPr>
          <w:b/>
        </w:rPr>
        <w:t>Title:</w:t>
      </w:r>
    </w:p>
    <w:p w14:paraId="1F722350" w14:textId="0443E3A7" w:rsidR="003978AA" w:rsidRDefault="003978AA" w:rsidP="00025825">
      <w:pPr>
        <w:pStyle w:val="NormalWeb"/>
        <w:rPr>
          <w:b/>
        </w:rPr>
      </w:pPr>
      <w:r>
        <w:rPr>
          <w:b/>
        </w:rPr>
        <w:t>Name of Employee’s Supervisor:</w:t>
      </w:r>
    </w:p>
    <w:bookmarkEnd w:id="1"/>
    <w:p w14:paraId="39D635D6" w14:textId="77777777" w:rsidR="00BF084A" w:rsidRPr="00052250" w:rsidRDefault="00BF084A" w:rsidP="00025825">
      <w:pPr>
        <w:pStyle w:val="NormalWeb"/>
        <w:rPr>
          <w:b/>
          <w:i/>
          <w:iCs/>
        </w:rPr>
      </w:pPr>
      <w:r>
        <w:rPr>
          <w:b/>
        </w:rPr>
        <w:t>Date Negotiation or Agreement Commenced</w:t>
      </w:r>
      <w:proofErr w:type="gramStart"/>
      <w:r>
        <w:rPr>
          <w:b/>
        </w:rPr>
        <w:t xml:space="preserve">:  </w:t>
      </w:r>
      <w:r w:rsidR="0082337E" w:rsidRPr="00052250">
        <w:rPr>
          <w:i/>
          <w:iCs/>
        </w:rPr>
        <w:t>[</w:t>
      </w:r>
      <w:proofErr w:type="gramEnd"/>
      <w:r w:rsidR="0082337E" w:rsidRPr="00052250">
        <w:rPr>
          <w:i/>
          <w:iCs/>
        </w:rPr>
        <w:t>Include date and specify if it is a negotiation or an agreement]</w:t>
      </w:r>
      <w:r w:rsidRPr="00052250">
        <w:rPr>
          <w:b/>
          <w:i/>
          <w:iCs/>
        </w:rPr>
        <w:t xml:space="preserve"> </w:t>
      </w:r>
    </w:p>
    <w:p w14:paraId="69DC2E01" w14:textId="77777777" w:rsidR="0082337E" w:rsidRPr="00052250" w:rsidRDefault="0082337E" w:rsidP="00025825">
      <w:pPr>
        <w:pStyle w:val="NormalWeb"/>
        <w:rPr>
          <w:bCs/>
          <w:i/>
          <w:iCs/>
        </w:rPr>
      </w:pPr>
      <w:r>
        <w:rPr>
          <w:b/>
        </w:rPr>
        <w:t>Names(s) of Non-Federal Entity or Entities</w:t>
      </w:r>
      <w:proofErr w:type="gramStart"/>
      <w:r w:rsidRPr="00052250">
        <w:rPr>
          <w:b/>
          <w:i/>
          <w:iCs/>
        </w:rPr>
        <w:t xml:space="preserve">:  </w:t>
      </w:r>
      <w:r w:rsidRPr="00052250">
        <w:rPr>
          <w:i/>
          <w:iCs/>
        </w:rPr>
        <w:t>[</w:t>
      </w:r>
      <w:proofErr w:type="gramEnd"/>
      <w:r w:rsidRPr="00052250">
        <w:rPr>
          <w:i/>
          <w:iCs/>
        </w:rPr>
        <w:t xml:space="preserve">Disclose each non-federal entity with which you are negotiating for or have an agreement regarding future employment or </w:t>
      </w:r>
      <w:r w:rsidRPr="00052250">
        <w:rPr>
          <w:bCs/>
          <w:i/>
          <w:iCs/>
        </w:rPr>
        <w:t>compensation]</w:t>
      </w:r>
    </w:p>
    <w:p w14:paraId="3EDDBF58" w14:textId="77777777" w:rsidR="0082337E" w:rsidRDefault="0082337E" w:rsidP="00025825">
      <w:pPr>
        <w:pStyle w:val="NormalWeb"/>
        <w:rPr>
          <w:b/>
        </w:rPr>
      </w:pPr>
    </w:p>
    <w:p w14:paraId="5C026AC9" w14:textId="77777777" w:rsidR="00025825" w:rsidRDefault="00025825" w:rsidP="00025825">
      <w:pPr>
        <w:pStyle w:val="NormalWeb"/>
      </w:pPr>
      <w:r>
        <w:t>  </w:t>
      </w:r>
    </w:p>
    <w:p w14:paraId="63C7765C" w14:textId="77777777" w:rsidR="00025825" w:rsidRDefault="00025825" w:rsidP="00025825">
      <w:pPr>
        <w:pStyle w:val="NormalWeb"/>
        <w:jc w:val="center"/>
      </w:pPr>
      <w:r>
        <w:rPr>
          <w:b/>
          <w:bCs/>
          <w:u w:val="single"/>
        </w:rPr>
        <w:t>RECUSAL STATEMENT</w:t>
      </w:r>
      <w:r>
        <w:t> </w:t>
      </w:r>
    </w:p>
    <w:p w14:paraId="7614A35A" w14:textId="1D72D8B6" w:rsidR="0082337E" w:rsidRDefault="00025825" w:rsidP="00025825">
      <w:pPr>
        <w:pStyle w:val="NormalWeb"/>
      </w:pPr>
      <w:r>
        <w:t xml:space="preserve">For as long as I am negotiating for or have an agreement of employment or compensation with any entity listed above, I will not participate personally and substantially in any </w:t>
      </w:r>
      <w:proofErr w:type="gramStart"/>
      <w:r>
        <w:t>particular matter</w:t>
      </w:r>
      <w:proofErr w:type="gramEnd"/>
      <w:r>
        <w:t xml:space="preserve"> that has a direct and predictable effect on that entity, unless I first obtain a written waiver or an authorization consistent with 5 C.F.R. § 2635.605.</w:t>
      </w:r>
      <w:r w:rsidR="00164E7A">
        <w:t xml:space="preserve">  I have directed ___</w:t>
      </w:r>
      <w:r w:rsidR="005E0989" w:rsidRPr="005E0989">
        <w:rPr>
          <w:u w:val="single"/>
        </w:rPr>
        <w:t>name of screener</w:t>
      </w:r>
      <w:r w:rsidR="00164E7A">
        <w:t>________________________, to route all matters from which I am recused to _____</w:t>
      </w:r>
      <w:r w:rsidR="005E0989" w:rsidRPr="005E0989">
        <w:rPr>
          <w:u w:val="single"/>
        </w:rPr>
        <w:t xml:space="preserve">name of person who will </w:t>
      </w:r>
      <w:r w:rsidR="005E0989">
        <w:rPr>
          <w:u w:val="single"/>
        </w:rPr>
        <w:t xml:space="preserve">either </w:t>
      </w:r>
      <w:r w:rsidR="005E0989" w:rsidRPr="005E0989">
        <w:rPr>
          <w:u w:val="single"/>
        </w:rPr>
        <w:t>perform or reroute the work</w:t>
      </w:r>
      <w:r w:rsidR="00164E7A">
        <w:t>___________.</w:t>
      </w:r>
      <w:r w:rsidR="0082337E">
        <w:t xml:space="preserve">  </w:t>
      </w:r>
    </w:p>
    <w:p w14:paraId="10CB9E2C" w14:textId="77777777" w:rsidR="0082337E" w:rsidRDefault="0082337E" w:rsidP="00025825">
      <w:pPr>
        <w:pStyle w:val="NormalWeb"/>
      </w:pPr>
    </w:p>
    <w:p w14:paraId="6E7FB5CE" w14:textId="77777777" w:rsidR="00025825" w:rsidRDefault="0082337E" w:rsidP="00025825">
      <w:pPr>
        <w:pStyle w:val="NormalWeb"/>
      </w:pPr>
      <w:bookmarkStart w:id="2" w:name="_Hlk148022311"/>
      <w:r>
        <w:t>________________________________</w:t>
      </w:r>
      <w:r>
        <w:tab/>
        <w:t>_________________________________</w:t>
      </w:r>
    </w:p>
    <w:p w14:paraId="346E860A" w14:textId="77777777" w:rsidR="0082337E" w:rsidRDefault="0082337E" w:rsidP="00025825">
      <w:pPr>
        <w:pStyle w:val="NormalWeb"/>
      </w:pPr>
      <w:r>
        <w:t>Employee Signature</w:t>
      </w:r>
      <w:r>
        <w:tab/>
      </w:r>
      <w:r>
        <w:tab/>
      </w:r>
      <w:r>
        <w:tab/>
      </w:r>
      <w:r>
        <w:tab/>
        <w:t>Date Submitted</w:t>
      </w:r>
    </w:p>
    <w:p w14:paraId="61E6D2E8" w14:textId="77777777" w:rsidR="00052250" w:rsidRDefault="00052250" w:rsidP="00025825">
      <w:pPr>
        <w:pStyle w:val="NormalWeb"/>
      </w:pPr>
    </w:p>
    <w:p w14:paraId="0F18FE2F" w14:textId="35B959A2" w:rsidR="0082337E" w:rsidRPr="00052250" w:rsidRDefault="00052250" w:rsidP="00025825">
      <w:pPr>
        <w:pStyle w:val="NormalWeb"/>
        <w:rPr>
          <w:i/>
          <w:iCs/>
        </w:rPr>
      </w:pPr>
      <w:r w:rsidRPr="00052250">
        <w:rPr>
          <w:i/>
          <w:iCs/>
        </w:rPr>
        <w:t xml:space="preserve">Please </w:t>
      </w:r>
      <w:r w:rsidRPr="00052250">
        <w:rPr>
          <w:i/>
          <w:iCs/>
        </w:rPr>
        <w:t xml:space="preserve">send the signed recusal statement to </w:t>
      </w:r>
      <w:hyperlink r:id="rId5" w:history="1">
        <w:r w:rsidRPr="00052250">
          <w:rPr>
            <w:rStyle w:val="Hyperlink"/>
            <w:i/>
            <w:iCs/>
          </w:rPr>
          <w:t>standardsofconduct@hq.doe.gov</w:t>
        </w:r>
      </w:hyperlink>
      <w:r w:rsidRPr="00052250">
        <w:rPr>
          <w:i/>
          <w:iCs/>
        </w:rPr>
        <w:t xml:space="preserve">, </w:t>
      </w:r>
      <w:r w:rsidRPr="00052250">
        <w:rPr>
          <w:i/>
          <w:iCs/>
        </w:rPr>
        <w:t xml:space="preserve">your supervisor, the screener (if different than your supervisor) and the person to whom the work will be routed. </w:t>
      </w:r>
      <w:bookmarkEnd w:id="2"/>
    </w:p>
    <w:sectPr w:rsidR="0082337E" w:rsidRPr="00052250" w:rsidSect="00E077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25"/>
    <w:rsid w:val="00025825"/>
    <w:rsid w:val="00052250"/>
    <w:rsid w:val="00067499"/>
    <w:rsid w:val="000D2574"/>
    <w:rsid w:val="00164E7A"/>
    <w:rsid w:val="00204C51"/>
    <w:rsid w:val="002728A5"/>
    <w:rsid w:val="002B5EC6"/>
    <w:rsid w:val="003978AA"/>
    <w:rsid w:val="004A2EAC"/>
    <w:rsid w:val="005E0989"/>
    <w:rsid w:val="00651179"/>
    <w:rsid w:val="00665B2A"/>
    <w:rsid w:val="007708F7"/>
    <w:rsid w:val="007B0885"/>
    <w:rsid w:val="0081352B"/>
    <w:rsid w:val="0082337E"/>
    <w:rsid w:val="009D530C"/>
    <w:rsid w:val="009F4585"/>
    <w:rsid w:val="00A47D87"/>
    <w:rsid w:val="00AC0353"/>
    <w:rsid w:val="00AC420C"/>
    <w:rsid w:val="00BF084A"/>
    <w:rsid w:val="00C0423E"/>
    <w:rsid w:val="00CF4668"/>
    <w:rsid w:val="00D424C6"/>
    <w:rsid w:val="00D7668B"/>
    <w:rsid w:val="00E07736"/>
    <w:rsid w:val="00E22EBD"/>
    <w:rsid w:val="00EA552E"/>
    <w:rsid w:val="00EB35D6"/>
    <w:rsid w:val="00F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B7570"/>
  <w15:docId w15:val="{EE181154-7173-4B38-9ED8-35E7A138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7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8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47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D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004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4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46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4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dardsofconduct@hq.doe.gov" TargetMode="External"/><Relationship Id="rId4" Type="http://schemas.openxmlformats.org/officeDocument/2006/relationships/hyperlink" Target="mailto:Standardsofconduct@hq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485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Beard</dc:creator>
  <cp:keywords/>
  <dc:description/>
  <cp:lastModifiedBy>Kestenbaum, Rachel</cp:lastModifiedBy>
  <cp:revision>3</cp:revision>
  <dcterms:created xsi:type="dcterms:W3CDTF">2023-10-12T18:59:00Z</dcterms:created>
  <dcterms:modified xsi:type="dcterms:W3CDTF">2023-10-12T21:00:00Z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