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90" w:type="dxa"/>
        <w:tblLayout w:type="fixed"/>
        <w:tblCellMar>
          <w:left w:w="158" w:type="dxa"/>
          <w:right w:w="158" w:type="dxa"/>
        </w:tblCellMar>
        <w:tblLook w:val="0000" w:firstRow="0" w:lastRow="0" w:firstColumn="0" w:lastColumn="0" w:noHBand="0" w:noVBand="0"/>
      </w:tblPr>
      <w:tblGrid>
        <w:gridCol w:w="10980"/>
      </w:tblGrid>
      <w:tr w:rsidR="00EA3232" w:rsidRPr="0063315F" w14:paraId="738A2E77" w14:textId="77777777" w:rsidTr="00CB3BD3">
        <w:trPr>
          <w:trHeight w:val="819"/>
        </w:trPr>
        <w:tc>
          <w:tcPr>
            <w:tcW w:w="10980" w:type="dxa"/>
            <w:shd w:val="pct10" w:color="000000" w:fill="FFFFFF"/>
          </w:tcPr>
          <w:p w14:paraId="1E622C28" w14:textId="77777777" w:rsidR="00EA3232" w:rsidRPr="0063315F" w:rsidRDefault="00EA3232" w:rsidP="00847B4F">
            <w:pPr>
              <w:spacing w:line="158" w:lineRule="exact"/>
              <w:ind w:right="86"/>
              <w:jc w:val="center"/>
            </w:pPr>
          </w:p>
          <w:p w14:paraId="3744C47D" w14:textId="6FB0C3E7" w:rsidR="00EA3232" w:rsidRDefault="00EA3232" w:rsidP="00FC1573">
            <w:pPr>
              <w:spacing w:after="96"/>
              <w:ind w:right="86"/>
              <w:jc w:val="center"/>
              <w:rPr>
                <w:b/>
              </w:rPr>
            </w:pPr>
            <w:r w:rsidRPr="001837BA">
              <w:rPr>
                <w:b/>
              </w:rPr>
              <w:t>PRE-AWARD INFORMATION SHEET</w:t>
            </w:r>
          </w:p>
          <w:p w14:paraId="6432AD99" w14:textId="14F60DC8" w:rsidR="007E0C63" w:rsidRPr="00F138B5" w:rsidRDefault="007E0C63" w:rsidP="001837BA">
            <w:pPr>
              <w:spacing w:after="96"/>
              <w:ind w:right="-158"/>
            </w:pPr>
            <w:r w:rsidRPr="001837BA">
              <w:t xml:space="preserve">The </w:t>
            </w:r>
            <w:r w:rsidR="00440A99">
              <w:t>proposed Recipient</w:t>
            </w:r>
            <w:r w:rsidRPr="001837BA">
              <w:t xml:space="preserve"> must provide the following information on behalf of itself and </w:t>
            </w:r>
            <w:r w:rsidR="00B8026F">
              <w:t xml:space="preserve">all </w:t>
            </w:r>
            <w:r w:rsidR="00440A99">
              <w:t>Subrecipients and</w:t>
            </w:r>
            <w:r w:rsidRPr="001837BA">
              <w:t xml:space="preserve"> certify that the information is accurate and complete.</w:t>
            </w:r>
          </w:p>
          <w:p w14:paraId="073ABDA6" w14:textId="0807E78D" w:rsidR="00042C7F" w:rsidRPr="0063315F" w:rsidRDefault="0063315F" w:rsidP="00021918">
            <w:pPr>
              <w:spacing w:after="96"/>
              <w:ind w:right="-158"/>
              <w:rPr>
                <w:color w:val="000000"/>
                <w:sz w:val="20"/>
              </w:rPr>
            </w:pPr>
            <w:r w:rsidRPr="005F218A">
              <w:rPr>
                <w:b/>
              </w:rPr>
              <w:t>NOTE:</w:t>
            </w:r>
            <w:r>
              <w:t xml:space="preserve">  This </w:t>
            </w:r>
            <w:r w:rsidRPr="000E2DF2">
              <w:t>Pre-Award Information Sheet</w:t>
            </w:r>
            <w:r>
              <w:t xml:space="preserve"> </w:t>
            </w:r>
            <w:r w:rsidRPr="000E2DF2">
              <w:t>template is provided as a convenient method of documenting</w:t>
            </w:r>
            <w:r>
              <w:t xml:space="preserve"> the information required to process financial assistance awards</w:t>
            </w:r>
            <w:r w:rsidRPr="000E2DF2">
              <w:t>. The use of the Pre-Award Information Sheet template is not required, but the data elements within the Pre-Award Information Sheet</w:t>
            </w:r>
            <w:r>
              <w:t xml:space="preserve"> </w:t>
            </w:r>
            <w:r w:rsidRPr="000E2DF2">
              <w:t>template are required.</w:t>
            </w:r>
          </w:p>
        </w:tc>
      </w:tr>
    </w:tbl>
    <w:p w14:paraId="17258F08" w14:textId="2BBB6D67" w:rsidR="007C065A" w:rsidRPr="00023C0E" w:rsidRDefault="007C065A" w:rsidP="00023C0E">
      <w:pPr>
        <w:tabs>
          <w:tab w:val="left" w:pos="-270"/>
          <w:tab w:val="left" w:pos="360"/>
          <w:tab w:val="left" w:pos="720"/>
        </w:tabs>
        <w:ind w:left="720" w:right="86" w:hanging="720"/>
        <w:rPr>
          <w:sz w:val="22"/>
          <w:szCs w:val="22"/>
        </w:rPr>
      </w:pPr>
    </w:p>
    <w:tbl>
      <w:tblPr>
        <w:tblW w:w="10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5019"/>
        <w:gridCol w:w="1822"/>
        <w:gridCol w:w="2249"/>
      </w:tblGrid>
      <w:tr w:rsidR="0025466E" w:rsidRPr="00B7450C" w14:paraId="5FA82A36" w14:textId="77777777" w:rsidTr="00487953">
        <w:tc>
          <w:tcPr>
            <w:tcW w:w="1867" w:type="dxa"/>
          </w:tcPr>
          <w:p w14:paraId="16ECECDE" w14:textId="264A9BBD" w:rsidR="0025466E" w:rsidRPr="00487953" w:rsidRDefault="00440A99" w:rsidP="005F6AAC">
            <w:pPr>
              <w:ind w:right="86"/>
              <w:jc w:val="right"/>
              <w:rPr>
                <w:b/>
                <w:bCs/>
                <w:sz w:val="20"/>
              </w:rPr>
            </w:pPr>
            <w:r w:rsidRPr="00487953">
              <w:rPr>
                <w:b/>
                <w:bCs/>
                <w:sz w:val="20"/>
              </w:rPr>
              <w:t>Recipient</w:t>
            </w:r>
            <w:r w:rsidR="0025466E" w:rsidRPr="00487953">
              <w:rPr>
                <w:b/>
                <w:bCs/>
                <w:sz w:val="20"/>
              </w:rPr>
              <w:t xml:space="preserve"> Name:</w:t>
            </w:r>
          </w:p>
        </w:tc>
        <w:tc>
          <w:tcPr>
            <w:tcW w:w="5019" w:type="dxa"/>
          </w:tcPr>
          <w:p w14:paraId="2AD0F7AA" w14:textId="77777777" w:rsidR="0025466E" w:rsidRPr="00487953" w:rsidRDefault="0025466E" w:rsidP="0025466E">
            <w:pPr>
              <w:pStyle w:val="BodyTextIndent"/>
              <w:tabs>
                <w:tab w:val="clear" w:pos="0"/>
                <w:tab w:val="clear" w:pos="450"/>
                <w:tab w:val="clear" w:pos="81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s>
              <w:ind w:left="0" w:right="86"/>
              <w:jc w:val="center"/>
              <w:rPr>
                <w:b/>
                <w:bCs/>
                <w:sz w:val="20"/>
              </w:rPr>
            </w:pPr>
          </w:p>
          <w:p w14:paraId="6BC2F1A4" w14:textId="660D4B0F" w:rsidR="0025466E" w:rsidRPr="00487953" w:rsidRDefault="0025466E" w:rsidP="0025466E">
            <w:pPr>
              <w:pStyle w:val="BodyTextIndent"/>
              <w:tabs>
                <w:tab w:val="clear" w:pos="0"/>
                <w:tab w:val="clear" w:pos="450"/>
                <w:tab w:val="clear" w:pos="81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s>
              <w:ind w:left="0" w:right="86"/>
              <w:jc w:val="center"/>
              <w:rPr>
                <w:b/>
                <w:bCs/>
                <w:sz w:val="20"/>
              </w:rPr>
            </w:pPr>
          </w:p>
        </w:tc>
        <w:tc>
          <w:tcPr>
            <w:tcW w:w="1822" w:type="dxa"/>
          </w:tcPr>
          <w:p w14:paraId="30BD207B" w14:textId="77777777" w:rsidR="0025466E" w:rsidRPr="00487953" w:rsidRDefault="0025466E" w:rsidP="005F6AAC">
            <w:pPr>
              <w:pStyle w:val="BodyTextIndent"/>
              <w:tabs>
                <w:tab w:val="clear" w:pos="0"/>
                <w:tab w:val="clear" w:pos="450"/>
                <w:tab w:val="clear" w:pos="81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s>
              <w:ind w:left="0" w:right="86"/>
              <w:jc w:val="right"/>
              <w:rPr>
                <w:b/>
                <w:bCs/>
                <w:sz w:val="20"/>
              </w:rPr>
            </w:pPr>
            <w:r w:rsidRPr="00487953">
              <w:rPr>
                <w:b/>
                <w:bCs/>
                <w:sz w:val="20"/>
              </w:rPr>
              <w:t>Award Number:</w:t>
            </w:r>
          </w:p>
        </w:tc>
        <w:tc>
          <w:tcPr>
            <w:tcW w:w="2249" w:type="dxa"/>
          </w:tcPr>
          <w:p w14:paraId="6293EAEB" w14:textId="22073DEC" w:rsidR="0025466E" w:rsidRPr="00B7450C" w:rsidRDefault="0025466E" w:rsidP="0025466E">
            <w:pPr>
              <w:pStyle w:val="BodyTextIndent"/>
              <w:tabs>
                <w:tab w:val="clear" w:pos="0"/>
                <w:tab w:val="clear" w:pos="450"/>
                <w:tab w:val="clear" w:pos="81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s>
              <w:ind w:left="0" w:right="86"/>
              <w:jc w:val="center"/>
              <w:rPr>
                <w:sz w:val="20"/>
              </w:rPr>
            </w:pPr>
          </w:p>
        </w:tc>
      </w:tr>
      <w:tr w:rsidR="00185743" w:rsidRPr="00B7450C" w14:paraId="220395DA" w14:textId="77777777" w:rsidTr="00487953">
        <w:tc>
          <w:tcPr>
            <w:tcW w:w="1867" w:type="dxa"/>
          </w:tcPr>
          <w:p w14:paraId="16DAEBCE" w14:textId="521BABB2" w:rsidR="00185743" w:rsidRPr="00487953" w:rsidRDefault="00185743" w:rsidP="005F6AAC">
            <w:pPr>
              <w:ind w:right="86"/>
              <w:jc w:val="right"/>
              <w:rPr>
                <w:b/>
                <w:bCs/>
                <w:sz w:val="20"/>
              </w:rPr>
            </w:pPr>
            <w:r w:rsidRPr="00487953">
              <w:rPr>
                <w:b/>
                <w:bCs/>
                <w:sz w:val="20"/>
              </w:rPr>
              <w:t>UEI:</w:t>
            </w:r>
          </w:p>
        </w:tc>
        <w:tc>
          <w:tcPr>
            <w:tcW w:w="5019" w:type="dxa"/>
          </w:tcPr>
          <w:p w14:paraId="6794FE7F" w14:textId="77777777" w:rsidR="00185743" w:rsidRPr="00487953" w:rsidRDefault="00185743" w:rsidP="0025466E">
            <w:pPr>
              <w:pStyle w:val="BodyTextIndent"/>
              <w:tabs>
                <w:tab w:val="clear" w:pos="0"/>
                <w:tab w:val="clear" w:pos="450"/>
                <w:tab w:val="clear" w:pos="81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s>
              <w:ind w:left="0" w:right="86"/>
              <w:jc w:val="center"/>
              <w:rPr>
                <w:b/>
                <w:bCs/>
                <w:sz w:val="20"/>
              </w:rPr>
            </w:pPr>
          </w:p>
        </w:tc>
        <w:tc>
          <w:tcPr>
            <w:tcW w:w="1822" w:type="dxa"/>
          </w:tcPr>
          <w:p w14:paraId="12743DCD" w14:textId="77777777" w:rsidR="005F6AAC" w:rsidRPr="00487953" w:rsidRDefault="0025466E">
            <w:pPr>
              <w:pStyle w:val="BodyTextIndent"/>
              <w:tabs>
                <w:tab w:val="clear" w:pos="0"/>
                <w:tab w:val="clear" w:pos="450"/>
                <w:tab w:val="clear" w:pos="81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s>
              <w:ind w:left="0" w:right="86"/>
              <w:jc w:val="right"/>
              <w:rPr>
                <w:b/>
                <w:bCs/>
                <w:sz w:val="20"/>
              </w:rPr>
            </w:pPr>
            <w:r w:rsidRPr="00487953">
              <w:rPr>
                <w:b/>
                <w:bCs/>
                <w:sz w:val="20"/>
              </w:rPr>
              <w:t>DUNS</w:t>
            </w:r>
          </w:p>
          <w:p w14:paraId="59F444F9" w14:textId="54D1DF66" w:rsidR="00185743" w:rsidRPr="00487953" w:rsidRDefault="005F6AAC" w:rsidP="005F6AAC">
            <w:pPr>
              <w:pStyle w:val="BodyTextIndent"/>
              <w:tabs>
                <w:tab w:val="clear" w:pos="0"/>
                <w:tab w:val="clear" w:pos="450"/>
                <w:tab w:val="clear" w:pos="81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s>
              <w:ind w:left="0" w:right="86"/>
              <w:jc w:val="right"/>
              <w:rPr>
                <w:b/>
                <w:bCs/>
                <w:sz w:val="20"/>
              </w:rPr>
            </w:pPr>
            <w:r w:rsidRPr="00487953">
              <w:rPr>
                <w:b/>
                <w:bCs/>
                <w:sz w:val="20"/>
              </w:rPr>
              <w:t>(if applicable)</w:t>
            </w:r>
            <w:r w:rsidR="0025466E" w:rsidRPr="00487953">
              <w:rPr>
                <w:b/>
                <w:bCs/>
                <w:sz w:val="20"/>
              </w:rPr>
              <w:t>:</w:t>
            </w:r>
          </w:p>
        </w:tc>
        <w:tc>
          <w:tcPr>
            <w:tcW w:w="2249" w:type="dxa"/>
          </w:tcPr>
          <w:p w14:paraId="0B06E172" w14:textId="77777777" w:rsidR="00185743" w:rsidRPr="00B7450C" w:rsidRDefault="00185743" w:rsidP="0025466E">
            <w:pPr>
              <w:pStyle w:val="BodyTextIndent"/>
              <w:tabs>
                <w:tab w:val="clear" w:pos="0"/>
                <w:tab w:val="clear" w:pos="450"/>
                <w:tab w:val="clear" w:pos="81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s>
              <w:ind w:left="0" w:right="86"/>
              <w:jc w:val="center"/>
              <w:rPr>
                <w:sz w:val="20"/>
              </w:rPr>
            </w:pPr>
          </w:p>
        </w:tc>
      </w:tr>
      <w:tr w:rsidR="0095402E" w:rsidRPr="00B7450C" w14:paraId="7167A245" w14:textId="77777777" w:rsidTr="00487953">
        <w:tc>
          <w:tcPr>
            <w:tcW w:w="1867" w:type="dxa"/>
          </w:tcPr>
          <w:p w14:paraId="51684896" w14:textId="3ADB2D33" w:rsidR="0095402E" w:rsidRPr="00487953" w:rsidRDefault="0095402E" w:rsidP="005F6AAC">
            <w:pPr>
              <w:ind w:right="86"/>
              <w:jc w:val="right"/>
              <w:rPr>
                <w:b/>
                <w:bCs/>
                <w:iCs/>
                <w:sz w:val="20"/>
              </w:rPr>
            </w:pPr>
            <w:r w:rsidRPr="00487953">
              <w:rPr>
                <w:b/>
                <w:bCs/>
                <w:sz w:val="20"/>
              </w:rPr>
              <w:t>Business Officer</w:t>
            </w:r>
            <w:r w:rsidR="000077B0">
              <w:rPr>
                <w:b/>
                <w:bCs/>
                <w:sz w:val="20"/>
              </w:rPr>
              <w:t xml:space="preserve"> (BO)</w:t>
            </w:r>
            <w:r w:rsidRPr="00487953">
              <w:rPr>
                <w:b/>
                <w:bCs/>
                <w:sz w:val="20"/>
              </w:rPr>
              <w:t>:</w:t>
            </w:r>
            <w:r w:rsidRPr="00487953">
              <w:rPr>
                <w:b/>
                <w:bCs/>
                <w:i/>
                <w:sz w:val="20"/>
              </w:rPr>
              <w:t xml:space="preserve"> </w:t>
            </w:r>
          </w:p>
        </w:tc>
        <w:tc>
          <w:tcPr>
            <w:tcW w:w="5019" w:type="dxa"/>
          </w:tcPr>
          <w:p w14:paraId="28B57CB5" w14:textId="77777777" w:rsidR="0095402E" w:rsidRPr="00487953" w:rsidRDefault="0095402E" w:rsidP="0025466E">
            <w:pPr>
              <w:pStyle w:val="BodyTextIndent"/>
              <w:tabs>
                <w:tab w:val="clear" w:pos="0"/>
                <w:tab w:val="clear" w:pos="450"/>
                <w:tab w:val="clear" w:pos="81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s>
              <w:ind w:left="0" w:right="86"/>
              <w:jc w:val="center"/>
              <w:rPr>
                <w:b/>
                <w:bCs/>
                <w:sz w:val="20"/>
              </w:rPr>
            </w:pPr>
          </w:p>
        </w:tc>
        <w:tc>
          <w:tcPr>
            <w:tcW w:w="1822" w:type="dxa"/>
          </w:tcPr>
          <w:p w14:paraId="557DF9E7" w14:textId="77777777" w:rsidR="0095402E" w:rsidRPr="00487953" w:rsidRDefault="0095402E" w:rsidP="005F6AAC">
            <w:pPr>
              <w:pStyle w:val="BodyTextIndent"/>
              <w:tabs>
                <w:tab w:val="clear" w:pos="0"/>
                <w:tab w:val="clear" w:pos="450"/>
                <w:tab w:val="clear" w:pos="81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s>
              <w:ind w:left="0" w:right="86"/>
              <w:jc w:val="right"/>
              <w:rPr>
                <w:b/>
                <w:bCs/>
                <w:sz w:val="20"/>
              </w:rPr>
            </w:pPr>
            <w:r w:rsidRPr="00487953">
              <w:rPr>
                <w:b/>
                <w:bCs/>
                <w:sz w:val="20"/>
              </w:rPr>
              <w:t>BO Phone Number/Email:</w:t>
            </w:r>
          </w:p>
        </w:tc>
        <w:tc>
          <w:tcPr>
            <w:tcW w:w="2249" w:type="dxa"/>
          </w:tcPr>
          <w:p w14:paraId="5CE8FE10" w14:textId="77777777" w:rsidR="0095402E" w:rsidRPr="00B7450C" w:rsidRDefault="0095402E" w:rsidP="0025466E">
            <w:pPr>
              <w:pStyle w:val="BodyTextIndent"/>
              <w:tabs>
                <w:tab w:val="clear" w:pos="0"/>
                <w:tab w:val="clear" w:pos="450"/>
                <w:tab w:val="clear" w:pos="81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s>
              <w:ind w:left="0" w:right="86"/>
              <w:jc w:val="center"/>
              <w:rPr>
                <w:sz w:val="20"/>
              </w:rPr>
            </w:pPr>
          </w:p>
        </w:tc>
      </w:tr>
      <w:tr w:rsidR="0095402E" w:rsidRPr="00B7450C" w14:paraId="27732ADF" w14:textId="77777777" w:rsidTr="00487953">
        <w:trPr>
          <w:trHeight w:val="70"/>
        </w:trPr>
        <w:tc>
          <w:tcPr>
            <w:tcW w:w="1867" w:type="dxa"/>
          </w:tcPr>
          <w:p w14:paraId="2FC937F0" w14:textId="2A6718CF" w:rsidR="0095402E" w:rsidRPr="00487953" w:rsidRDefault="0095402E" w:rsidP="005F6AAC">
            <w:pPr>
              <w:ind w:right="86"/>
              <w:jc w:val="right"/>
              <w:rPr>
                <w:b/>
                <w:bCs/>
                <w:sz w:val="20"/>
              </w:rPr>
            </w:pPr>
            <w:r w:rsidRPr="00487953">
              <w:rPr>
                <w:b/>
                <w:bCs/>
                <w:sz w:val="20"/>
              </w:rPr>
              <w:t>Principal Investigator</w:t>
            </w:r>
            <w:r w:rsidR="00B74AD5" w:rsidRPr="00487953">
              <w:rPr>
                <w:b/>
                <w:bCs/>
                <w:sz w:val="20"/>
              </w:rPr>
              <w:t xml:space="preserve"> (PI)</w:t>
            </w:r>
            <w:r w:rsidRPr="00487953">
              <w:rPr>
                <w:b/>
                <w:bCs/>
                <w:sz w:val="20"/>
              </w:rPr>
              <w:t>:</w:t>
            </w:r>
          </w:p>
        </w:tc>
        <w:tc>
          <w:tcPr>
            <w:tcW w:w="5019" w:type="dxa"/>
          </w:tcPr>
          <w:p w14:paraId="5573CA3A" w14:textId="77777777" w:rsidR="0095402E" w:rsidRPr="00487953" w:rsidRDefault="0095402E" w:rsidP="0025466E">
            <w:pPr>
              <w:pStyle w:val="BodyTextIndent"/>
              <w:tabs>
                <w:tab w:val="clear" w:pos="0"/>
                <w:tab w:val="clear" w:pos="450"/>
                <w:tab w:val="clear" w:pos="81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s>
              <w:ind w:left="0" w:right="86"/>
              <w:jc w:val="center"/>
              <w:rPr>
                <w:b/>
                <w:bCs/>
                <w:sz w:val="20"/>
              </w:rPr>
            </w:pPr>
          </w:p>
        </w:tc>
        <w:tc>
          <w:tcPr>
            <w:tcW w:w="1822" w:type="dxa"/>
          </w:tcPr>
          <w:p w14:paraId="5621FD51" w14:textId="77777777" w:rsidR="0095402E" w:rsidRPr="00487953" w:rsidRDefault="0095402E" w:rsidP="005F6AAC">
            <w:pPr>
              <w:pStyle w:val="BodyTextIndent"/>
              <w:tabs>
                <w:tab w:val="clear" w:pos="0"/>
                <w:tab w:val="clear" w:pos="450"/>
                <w:tab w:val="clear" w:pos="81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s>
              <w:ind w:left="0" w:right="86"/>
              <w:jc w:val="right"/>
              <w:rPr>
                <w:b/>
                <w:bCs/>
                <w:sz w:val="20"/>
              </w:rPr>
            </w:pPr>
            <w:r w:rsidRPr="00487953">
              <w:rPr>
                <w:b/>
                <w:bCs/>
                <w:sz w:val="20"/>
              </w:rPr>
              <w:t>PI Phone Number/Email:</w:t>
            </w:r>
          </w:p>
        </w:tc>
        <w:tc>
          <w:tcPr>
            <w:tcW w:w="2249" w:type="dxa"/>
          </w:tcPr>
          <w:p w14:paraId="70FFFBFE" w14:textId="77777777" w:rsidR="0095402E" w:rsidRPr="00B7450C" w:rsidRDefault="0095402E" w:rsidP="0025466E">
            <w:pPr>
              <w:pStyle w:val="BodyTextIndent"/>
              <w:tabs>
                <w:tab w:val="clear" w:pos="0"/>
                <w:tab w:val="clear" w:pos="450"/>
                <w:tab w:val="clear" w:pos="81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s>
              <w:ind w:left="0" w:right="86"/>
              <w:jc w:val="center"/>
              <w:rPr>
                <w:sz w:val="20"/>
              </w:rPr>
            </w:pPr>
          </w:p>
        </w:tc>
      </w:tr>
    </w:tbl>
    <w:p w14:paraId="0840808F" w14:textId="0C3ECA68" w:rsidR="00847B4F" w:rsidRPr="005D0238" w:rsidRDefault="00847B4F" w:rsidP="00023C0E">
      <w:pPr>
        <w:tabs>
          <w:tab w:val="left" w:pos="-270"/>
          <w:tab w:val="left" w:pos="360"/>
          <w:tab w:val="left" w:pos="720"/>
        </w:tabs>
        <w:ind w:left="720" w:right="86" w:hanging="720"/>
        <w:rPr>
          <w:sz w:val="22"/>
          <w:szCs w:val="22"/>
        </w:rPr>
      </w:pPr>
    </w:p>
    <w:p w14:paraId="2D90B5BB" w14:textId="00BAC25F" w:rsidR="00EA3232" w:rsidRDefault="00EA3232" w:rsidP="00023C0E">
      <w:pPr>
        <w:numPr>
          <w:ilvl w:val="0"/>
          <w:numId w:val="21"/>
        </w:numPr>
        <w:tabs>
          <w:tab w:val="clear" w:pos="360"/>
        </w:tabs>
        <w:ind w:right="86"/>
        <w:rPr>
          <w:sz w:val="22"/>
          <w:szCs w:val="22"/>
        </w:rPr>
      </w:pPr>
      <w:r>
        <w:rPr>
          <w:sz w:val="22"/>
          <w:u w:val="single"/>
        </w:rPr>
        <w:t>T</w:t>
      </w:r>
      <w:r w:rsidRPr="00A22FE6">
        <w:rPr>
          <w:sz w:val="22"/>
          <w:szCs w:val="22"/>
          <w:u w:val="single"/>
        </w:rPr>
        <w:t xml:space="preserve">YPE OF </w:t>
      </w:r>
      <w:r w:rsidR="0048684C">
        <w:rPr>
          <w:sz w:val="22"/>
          <w:szCs w:val="22"/>
          <w:u w:val="single"/>
        </w:rPr>
        <w:t>ORGANIZATION</w:t>
      </w:r>
      <w:r w:rsidR="0048684C" w:rsidRPr="00A22FE6">
        <w:rPr>
          <w:sz w:val="22"/>
          <w:szCs w:val="22"/>
        </w:rPr>
        <w:t xml:space="preserve"> </w:t>
      </w:r>
      <w:r w:rsidR="0048684C">
        <w:rPr>
          <w:sz w:val="22"/>
          <w:szCs w:val="22"/>
        </w:rPr>
        <w:t>–</w:t>
      </w:r>
      <w:r w:rsidR="00C23720" w:rsidRPr="00A22FE6">
        <w:rPr>
          <w:sz w:val="22"/>
          <w:szCs w:val="22"/>
        </w:rPr>
        <w:t xml:space="preserve"> </w:t>
      </w:r>
      <w:r w:rsidR="0048684C">
        <w:rPr>
          <w:sz w:val="22"/>
          <w:szCs w:val="22"/>
        </w:rPr>
        <w:t xml:space="preserve">Please indicate the type of organization of </w:t>
      </w:r>
      <w:r w:rsidR="00C23720" w:rsidRPr="00A22FE6">
        <w:rPr>
          <w:sz w:val="22"/>
          <w:szCs w:val="22"/>
        </w:rPr>
        <w:t>t</w:t>
      </w:r>
      <w:r w:rsidR="00F83A27" w:rsidRPr="00A22FE6">
        <w:rPr>
          <w:sz w:val="22"/>
          <w:szCs w:val="22"/>
        </w:rPr>
        <w:t xml:space="preserve">he </w:t>
      </w:r>
      <w:r w:rsidR="00662BB6">
        <w:rPr>
          <w:sz w:val="22"/>
          <w:szCs w:val="22"/>
        </w:rPr>
        <w:t>Recipient</w:t>
      </w:r>
      <w:r w:rsidR="0022200E">
        <w:rPr>
          <w:sz w:val="22"/>
          <w:szCs w:val="22"/>
        </w:rPr>
        <w:t xml:space="preserve"> by selecting one of the following:</w:t>
      </w:r>
    </w:p>
    <w:p w14:paraId="2398A139" w14:textId="77777777" w:rsidR="00540747" w:rsidRPr="005D0238" w:rsidRDefault="00540747" w:rsidP="00023C0E">
      <w:pPr>
        <w:ind w:left="360" w:right="86"/>
        <w:rPr>
          <w:sz w:val="22"/>
          <w:szCs w:val="22"/>
        </w:rPr>
      </w:pPr>
    </w:p>
    <w:p w14:paraId="316DDCD4" w14:textId="4FCB1846" w:rsidR="00DB6A4A" w:rsidRPr="00D039FA" w:rsidRDefault="00F14909" w:rsidP="00023C0E">
      <w:pPr>
        <w:ind w:left="720" w:right="86" w:hanging="360"/>
        <w:rPr>
          <w:b/>
          <w:sz w:val="22"/>
          <w:szCs w:val="22"/>
        </w:rPr>
      </w:pPr>
      <w:r w:rsidRPr="00D039FA">
        <w:rPr>
          <w:b/>
          <w:sz w:val="22"/>
          <w:szCs w:val="22"/>
        </w:rPr>
        <w:t xml:space="preserve">For-Profit </w:t>
      </w:r>
      <w:r w:rsidR="00D039FA">
        <w:rPr>
          <w:b/>
          <w:sz w:val="22"/>
          <w:szCs w:val="22"/>
        </w:rPr>
        <w:t>Business:</w:t>
      </w:r>
    </w:p>
    <w:p w14:paraId="5EBD71AD" w14:textId="0B78FFF3" w:rsidR="0022200E" w:rsidRPr="00A22FE6" w:rsidRDefault="00000000" w:rsidP="00023C0E">
      <w:pPr>
        <w:ind w:left="720" w:hanging="360"/>
        <w:rPr>
          <w:sz w:val="22"/>
          <w:szCs w:val="22"/>
        </w:rPr>
      </w:pPr>
      <w:sdt>
        <w:sdtPr>
          <w:rPr>
            <w:sz w:val="28"/>
            <w:szCs w:val="22"/>
          </w:rPr>
          <w:id w:val="2037619091"/>
          <w14:checkbox>
            <w14:checked w14:val="0"/>
            <w14:checkedState w14:val="2612" w14:font="MS Gothic"/>
            <w14:uncheckedState w14:val="2610" w14:font="MS Gothic"/>
          </w14:checkbox>
        </w:sdtPr>
        <w:sdtContent>
          <w:r w:rsidR="00D80D5B">
            <w:rPr>
              <w:rFonts w:ascii="MS Gothic" w:eastAsia="MS Gothic" w:hAnsi="MS Gothic" w:hint="eastAsia"/>
              <w:sz w:val="28"/>
              <w:szCs w:val="22"/>
            </w:rPr>
            <w:t>☐</w:t>
          </w:r>
        </w:sdtContent>
      </w:sdt>
      <w:r w:rsidR="00CB3BD3" w:rsidRPr="00CB3BD3">
        <w:rPr>
          <w:sz w:val="28"/>
          <w:szCs w:val="22"/>
        </w:rPr>
        <w:t xml:space="preserve"> </w:t>
      </w:r>
      <w:r w:rsidR="00221478">
        <w:rPr>
          <w:sz w:val="22"/>
          <w:szCs w:val="22"/>
        </w:rPr>
        <w:t>Small Business (A “</w:t>
      </w:r>
      <w:r w:rsidR="00221478" w:rsidRPr="00A22FE6">
        <w:rPr>
          <w:sz w:val="22"/>
          <w:szCs w:val="22"/>
        </w:rPr>
        <w:t>Small Business</w:t>
      </w:r>
      <w:r w:rsidR="00221478">
        <w:rPr>
          <w:sz w:val="22"/>
          <w:szCs w:val="22"/>
        </w:rPr>
        <w:t xml:space="preserve">” is defined by the </w:t>
      </w:r>
      <w:r w:rsidR="0049748E">
        <w:rPr>
          <w:sz w:val="22"/>
          <w:szCs w:val="22"/>
        </w:rPr>
        <w:t>Small Business Administration</w:t>
      </w:r>
      <w:r w:rsidR="00027463">
        <w:rPr>
          <w:sz w:val="22"/>
          <w:szCs w:val="22"/>
        </w:rPr>
        <w:t xml:space="preserve"> (SBA)</w:t>
      </w:r>
      <w:r w:rsidR="0049748E">
        <w:rPr>
          <w:sz w:val="22"/>
          <w:szCs w:val="22"/>
        </w:rPr>
        <w:t xml:space="preserve"> </w:t>
      </w:r>
      <w:r w:rsidR="00221478">
        <w:rPr>
          <w:sz w:val="22"/>
          <w:szCs w:val="22"/>
        </w:rPr>
        <w:t>Size Standards</w:t>
      </w:r>
      <w:r w:rsidR="0049748E">
        <w:rPr>
          <w:sz w:val="22"/>
          <w:szCs w:val="22"/>
        </w:rPr>
        <w:t>; see</w:t>
      </w:r>
      <w:r w:rsidR="00221478">
        <w:rPr>
          <w:sz w:val="22"/>
          <w:szCs w:val="22"/>
        </w:rPr>
        <w:t xml:space="preserve"> </w:t>
      </w:r>
      <w:hyperlink r:id="rId13" w:history="1">
        <w:r w:rsidR="00EB6A2A" w:rsidRPr="00EB6A2A">
          <w:rPr>
            <w:rStyle w:val="Hyperlink"/>
            <w:sz w:val="22"/>
            <w:szCs w:val="22"/>
          </w:rPr>
          <w:t>SBA Size Standards</w:t>
        </w:r>
      </w:hyperlink>
      <w:r w:rsidR="00221478">
        <w:rPr>
          <w:sz w:val="22"/>
          <w:szCs w:val="22"/>
        </w:rPr>
        <w:t>)</w:t>
      </w:r>
    </w:p>
    <w:p w14:paraId="24BEF0B0" w14:textId="294772D9" w:rsidR="0022200E" w:rsidRDefault="00000000" w:rsidP="00023C0E">
      <w:pPr>
        <w:ind w:left="720" w:hanging="360"/>
        <w:rPr>
          <w:sz w:val="22"/>
          <w:szCs w:val="22"/>
        </w:rPr>
      </w:pPr>
      <w:sdt>
        <w:sdtPr>
          <w:rPr>
            <w:sz w:val="28"/>
            <w:szCs w:val="22"/>
          </w:rPr>
          <w:id w:val="268432823"/>
          <w14:checkbox>
            <w14:checked w14:val="0"/>
            <w14:checkedState w14:val="2612" w14:font="MS Gothic"/>
            <w14:uncheckedState w14:val="2610" w14:font="MS Gothic"/>
          </w14:checkbox>
        </w:sdtPr>
        <w:sdtContent>
          <w:r w:rsidR="00CB3BD3">
            <w:rPr>
              <w:rFonts w:ascii="MS Gothic" w:eastAsia="MS Gothic" w:hAnsi="MS Gothic" w:hint="eastAsia"/>
              <w:sz w:val="28"/>
              <w:szCs w:val="22"/>
            </w:rPr>
            <w:t>☐</w:t>
          </w:r>
        </w:sdtContent>
      </w:sdt>
      <w:r w:rsidR="00CB3BD3" w:rsidRPr="00CB3BD3">
        <w:rPr>
          <w:sz w:val="28"/>
          <w:szCs w:val="22"/>
        </w:rPr>
        <w:t xml:space="preserve"> </w:t>
      </w:r>
      <w:r w:rsidR="00221478">
        <w:rPr>
          <w:sz w:val="22"/>
          <w:szCs w:val="22"/>
        </w:rPr>
        <w:t xml:space="preserve">Other than a Small Business (e.g., large business) </w:t>
      </w:r>
    </w:p>
    <w:p w14:paraId="4C24468F" w14:textId="77777777" w:rsidR="00540747" w:rsidRPr="005D0238" w:rsidRDefault="00540747" w:rsidP="00023C0E">
      <w:pPr>
        <w:ind w:left="360" w:right="86"/>
        <w:rPr>
          <w:sz w:val="22"/>
          <w:szCs w:val="22"/>
        </w:rPr>
      </w:pPr>
    </w:p>
    <w:p w14:paraId="26B3C5C0" w14:textId="0DB5CED3" w:rsidR="00E75B86" w:rsidRPr="00221478" w:rsidRDefault="00221478" w:rsidP="00023C0E">
      <w:pPr>
        <w:ind w:left="720" w:right="86" w:hanging="360"/>
        <w:rPr>
          <w:b/>
          <w:sz w:val="22"/>
          <w:szCs w:val="22"/>
        </w:rPr>
      </w:pPr>
      <w:r w:rsidRPr="00221478">
        <w:rPr>
          <w:b/>
          <w:sz w:val="22"/>
          <w:szCs w:val="22"/>
        </w:rPr>
        <w:t>Non-Profit Organization:</w:t>
      </w:r>
    </w:p>
    <w:p w14:paraId="59B61C82" w14:textId="0F5A0D0B" w:rsidR="00221478" w:rsidRPr="00A22FE6" w:rsidRDefault="00000000" w:rsidP="00023C0E">
      <w:pPr>
        <w:ind w:left="720" w:hanging="360"/>
        <w:rPr>
          <w:sz w:val="22"/>
          <w:szCs w:val="22"/>
        </w:rPr>
      </w:pPr>
      <w:sdt>
        <w:sdtPr>
          <w:rPr>
            <w:sz w:val="28"/>
            <w:szCs w:val="22"/>
          </w:rPr>
          <w:id w:val="-538978689"/>
          <w14:checkbox>
            <w14:checked w14:val="0"/>
            <w14:checkedState w14:val="2612" w14:font="MS Gothic"/>
            <w14:uncheckedState w14:val="2610" w14:font="MS Gothic"/>
          </w14:checkbox>
        </w:sdtPr>
        <w:sdtContent>
          <w:r w:rsidR="00CB3BD3">
            <w:rPr>
              <w:rFonts w:ascii="MS Gothic" w:eastAsia="MS Gothic" w:hAnsi="MS Gothic" w:hint="eastAsia"/>
              <w:sz w:val="28"/>
              <w:szCs w:val="22"/>
            </w:rPr>
            <w:t>☐</w:t>
          </w:r>
        </w:sdtContent>
      </w:sdt>
      <w:r w:rsidR="00CB3BD3" w:rsidRPr="00CB3BD3">
        <w:rPr>
          <w:sz w:val="28"/>
          <w:szCs w:val="22"/>
        </w:rPr>
        <w:t xml:space="preserve"> </w:t>
      </w:r>
      <w:r w:rsidR="00221478" w:rsidRPr="00A22FE6">
        <w:rPr>
          <w:sz w:val="22"/>
          <w:szCs w:val="22"/>
        </w:rPr>
        <w:t>A university or other institution of higher education or an organization of the type described in Section 501(c)(3) of the Internal Revenue Code of 1954 (26 U</w:t>
      </w:r>
      <w:r w:rsidR="008649A2">
        <w:rPr>
          <w:sz w:val="22"/>
          <w:szCs w:val="22"/>
        </w:rPr>
        <w:t>.</w:t>
      </w:r>
      <w:r w:rsidR="00221478" w:rsidRPr="00A22FE6">
        <w:rPr>
          <w:sz w:val="22"/>
          <w:szCs w:val="22"/>
        </w:rPr>
        <w:t>S</w:t>
      </w:r>
      <w:r w:rsidR="008649A2">
        <w:rPr>
          <w:sz w:val="22"/>
          <w:szCs w:val="22"/>
        </w:rPr>
        <w:t>.</w:t>
      </w:r>
      <w:r w:rsidR="00221478" w:rsidRPr="00A22FE6">
        <w:rPr>
          <w:sz w:val="22"/>
          <w:szCs w:val="22"/>
        </w:rPr>
        <w:t>C</w:t>
      </w:r>
      <w:r w:rsidR="008649A2">
        <w:rPr>
          <w:sz w:val="22"/>
          <w:szCs w:val="22"/>
        </w:rPr>
        <w:t>.</w:t>
      </w:r>
      <w:r w:rsidR="00221478" w:rsidRPr="00A22FE6">
        <w:rPr>
          <w:sz w:val="22"/>
          <w:szCs w:val="22"/>
        </w:rPr>
        <w:t xml:space="preserve"> </w:t>
      </w:r>
      <w:r w:rsidR="008649A2" w:rsidRPr="005D0238">
        <w:t>§</w:t>
      </w:r>
      <w:r w:rsidR="008649A2">
        <w:t xml:space="preserve"> </w:t>
      </w:r>
      <w:r w:rsidR="00221478" w:rsidRPr="00A22FE6">
        <w:rPr>
          <w:sz w:val="22"/>
          <w:szCs w:val="22"/>
        </w:rPr>
        <w:t>501(c)) and exempt from taxation under Section 501(a) of the Internal Revenue Code (26 U</w:t>
      </w:r>
      <w:r w:rsidR="008649A2">
        <w:rPr>
          <w:sz w:val="22"/>
          <w:szCs w:val="22"/>
        </w:rPr>
        <w:t>.</w:t>
      </w:r>
      <w:r w:rsidR="00221478" w:rsidRPr="00A22FE6">
        <w:rPr>
          <w:sz w:val="22"/>
          <w:szCs w:val="22"/>
        </w:rPr>
        <w:t>S</w:t>
      </w:r>
      <w:r w:rsidR="008649A2">
        <w:rPr>
          <w:sz w:val="22"/>
          <w:szCs w:val="22"/>
        </w:rPr>
        <w:t>.</w:t>
      </w:r>
      <w:r w:rsidR="00221478" w:rsidRPr="00A22FE6">
        <w:rPr>
          <w:sz w:val="22"/>
          <w:szCs w:val="22"/>
        </w:rPr>
        <w:t>C</w:t>
      </w:r>
      <w:r w:rsidR="008649A2">
        <w:rPr>
          <w:sz w:val="22"/>
          <w:szCs w:val="22"/>
        </w:rPr>
        <w:t>.</w:t>
      </w:r>
      <w:r w:rsidR="00221478" w:rsidRPr="00A22FE6">
        <w:rPr>
          <w:sz w:val="22"/>
          <w:szCs w:val="22"/>
        </w:rPr>
        <w:t xml:space="preserve"> </w:t>
      </w:r>
      <w:r w:rsidR="008649A2" w:rsidRPr="005D0238">
        <w:t>§</w:t>
      </w:r>
      <w:r w:rsidR="008649A2">
        <w:t xml:space="preserve"> </w:t>
      </w:r>
      <w:r w:rsidR="00221478" w:rsidRPr="00A22FE6">
        <w:rPr>
          <w:sz w:val="22"/>
          <w:szCs w:val="22"/>
        </w:rPr>
        <w:t>501(a))</w:t>
      </w:r>
    </w:p>
    <w:p w14:paraId="3A708530" w14:textId="3CC30FC3" w:rsidR="00221478" w:rsidRPr="00A22FE6" w:rsidRDefault="00000000" w:rsidP="00023C0E">
      <w:pPr>
        <w:ind w:left="720" w:hanging="360"/>
        <w:rPr>
          <w:sz w:val="22"/>
          <w:szCs w:val="22"/>
        </w:rPr>
      </w:pPr>
      <w:sdt>
        <w:sdtPr>
          <w:rPr>
            <w:sz w:val="28"/>
            <w:szCs w:val="22"/>
          </w:rPr>
          <w:id w:val="868644372"/>
          <w14:checkbox>
            <w14:checked w14:val="0"/>
            <w14:checkedState w14:val="2612" w14:font="MS Gothic"/>
            <w14:uncheckedState w14:val="2610" w14:font="MS Gothic"/>
          </w14:checkbox>
        </w:sdtPr>
        <w:sdtContent>
          <w:r w:rsidR="00D80D5B">
            <w:rPr>
              <w:rFonts w:ascii="MS Gothic" w:eastAsia="MS Gothic" w:hAnsi="MS Gothic" w:hint="eastAsia"/>
              <w:sz w:val="28"/>
              <w:szCs w:val="22"/>
            </w:rPr>
            <w:t>☐</w:t>
          </w:r>
        </w:sdtContent>
      </w:sdt>
      <w:r w:rsidR="00CB3BD3" w:rsidRPr="00CB3BD3">
        <w:rPr>
          <w:sz w:val="28"/>
          <w:szCs w:val="22"/>
        </w:rPr>
        <w:t xml:space="preserve"> </w:t>
      </w:r>
      <w:r w:rsidR="00221478" w:rsidRPr="00A22FE6">
        <w:rPr>
          <w:sz w:val="22"/>
          <w:szCs w:val="22"/>
        </w:rPr>
        <w:t>An organization of the type described in Section 501(c)(4) of the Internal Revenue Code of 1954 (26 U</w:t>
      </w:r>
      <w:r w:rsidR="008649A2">
        <w:rPr>
          <w:sz w:val="22"/>
          <w:szCs w:val="22"/>
        </w:rPr>
        <w:t>.</w:t>
      </w:r>
      <w:r w:rsidR="00221478" w:rsidRPr="00A22FE6">
        <w:rPr>
          <w:sz w:val="22"/>
          <w:szCs w:val="22"/>
        </w:rPr>
        <w:t>S</w:t>
      </w:r>
      <w:r w:rsidR="008649A2">
        <w:rPr>
          <w:sz w:val="22"/>
          <w:szCs w:val="22"/>
        </w:rPr>
        <w:t>.</w:t>
      </w:r>
      <w:r w:rsidR="00221478" w:rsidRPr="00A22FE6">
        <w:rPr>
          <w:sz w:val="22"/>
          <w:szCs w:val="22"/>
        </w:rPr>
        <w:t>C</w:t>
      </w:r>
      <w:r w:rsidR="008649A2">
        <w:rPr>
          <w:sz w:val="22"/>
          <w:szCs w:val="22"/>
        </w:rPr>
        <w:t xml:space="preserve">. </w:t>
      </w:r>
      <w:r w:rsidR="008649A2" w:rsidRPr="005D0238">
        <w:t>§</w:t>
      </w:r>
      <w:r w:rsidR="00221478" w:rsidRPr="00A22FE6">
        <w:rPr>
          <w:sz w:val="22"/>
          <w:szCs w:val="22"/>
        </w:rPr>
        <w:t xml:space="preserve"> 501(c)) and exempt from taxation under Section 501(a) of the Internal Revenue Code (26 U</w:t>
      </w:r>
      <w:r w:rsidR="008649A2">
        <w:rPr>
          <w:sz w:val="22"/>
          <w:szCs w:val="22"/>
        </w:rPr>
        <w:t>.</w:t>
      </w:r>
      <w:r w:rsidR="00221478" w:rsidRPr="00A22FE6">
        <w:rPr>
          <w:sz w:val="22"/>
          <w:szCs w:val="22"/>
        </w:rPr>
        <w:t>S</w:t>
      </w:r>
      <w:r w:rsidR="008649A2">
        <w:rPr>
          <w:sz w:val="22"/>
          <w:szCs w:val="22"/>
        </w:rPr>
        <w:t>.</w:t>
      </w:r>
      <w:r w:rsidR="00221478" w:rsidRPr="00A22FE6">
        <w:rPr>
          <w:sz w:val="22"/>
          <w:szCs w:val="22"/>
        </w:rPr>
        <w:t>C</w:t>
      </w:r>
      <w:r w:rsidR="008649A2">
        <w:rPr>
          <w:sz w:val="22"/>
          <w:szCs w:val="22"/>
        </w:rPr>
        <w:t xml:space="preserve">. </w:t>
      </w:r>
      <w:r w:rsidR="008649A2" w:rsidRPr="005D0238">
        <w:t>§</w:t>
      </w:r>
      <w:r w:rsidR="00221478" w:rsidRPr="00A22FE6">
        <w:rPr>
          <w:sz w:val="22"/>
          <w:szCs w:val="22"/>
        </w:rPr>
        <w:t xml:space="preserve"> 501(a))</w:t>
      </w:r>
    </w:p>
    <w:p w14:paraId="09B253BD" w14:textId="38F2422D" w:rsidR="00221478" w:rsidRPr="00A22FE6" w:rsidRDefault="00000000" w:rsidP="00023C0E">
      <w:pPr>
        <w:ind w:left="720" w:hanging="360"/>
        <w:rPr>
          <w:sz w:val="22"/>
          <w:szCs w:val="22"/>
        </w:rPr>
      </w:pPr>
      <w:sdt>
        <w:sdtPr>
          <w:rPr>
            <w:sz w:val="28"/>
            <w:szCs w:val="22"/>
          </w:rPr>
          <w:id w:val="752171639"/>
          <w14:checkbox>
            <w14:checked w14:val="0"/>
            <w14:checkedState w14:val="2612" w14:font="MS Gothic"/>
            <w14:uncheckedState w14:val="2610" w14:font="MS Gothic"/>
          </w14:checkbox>
        </w:sdtPr>
        <w:sdtContent>
          <w:r w:rsidR="00CB3BD3">
            <w:rPr>
              <w:rFonts w:ascii="MS Gothic" w:eastAsia="MS Gothic" w:hAnsi="MS Gothic" w:hint="eastAsia"/>
              <w:sz w:val="28"/>
              <w:szCs w:val="22"/>
            </w:rPr>
            <w:t>☐</w:t>
          </w:r>
        </w:sdtContent>
      </w:sdt>
      <w:r w:rsidR="00CB3BD3" w:rsidRPr="00CB3BD3">
        <w:rPr>
          <w:sz w:val="28"/>
          <w:szCs w:val="22"/>
        </w:rPr>
        <w:t xml:space="preserve"> </w:t>
      </w:r>
      <w:r w:rsidR="00221478" w:rsidRPr="00A22FE6">
        <w:rPr>
          <w:sz w:val="22"/>
          <w:szCs w:val="22"/>
        </w:rPr>
        <w:t>An organization of the type described in Section 501(c)(6) of the Internal Revenue Code of 1954 (26 U</w:t>
      </w:r>
      <w:r w:rsidR="008649A2">
        <w:rPr>
          <w:sz w:val="22"/>
          <w:szCs w:val="22"/>
        </w:rPr>
        <w:t>.</w:t>
      </w:r>
      <w:r w:rsidR="00221478" w:rsidRPr="00A22FE6">
        <w:rPr>
          <w:sz w:val="22"/>
          <w:szCs w:val="22"/>
        </w:rPr>
        <w:t>S</w:t>
      </w:r>
      <w:r w:rsidR="008649A2">
        <w:rPr>
          <w:sz w:val="22"/>
          <w:szCs w:val="22"/>
        </w:rPr>
        <w:t>.</w:t>
      </w:r>
      <w:r w:rsidR="00221478" w:rsidRPr="00A22FE6">
        <w:rPr>
          <w:sz w:val="22"/>
          <w:szCs w:val="22"/>
        </w:rPr>
        <w:t>C</w:t>
      </w:r>
      <w:r w:rsidR="008649A2">
        <w:rPr>
          <w:sz w:val="22"/>
          <w:szCs w:val="22"/>
        </w:rPr>
        <w:t xml:space="preserve">. </w:t>
      </w:r>
      <w:r w:rsidR="008649A2" w:rsidRPr="005D0238">
        <w:t>§</w:t>
      </w:r>
      <w:r w:rsidR="00221478" w:rsidRPr="00A22FE6">
        <w:rPr>
          <w:sz w:val="22"/>
          <w:szCs w:val="22"/>
        </w:rPr>
        <w:t xml:space="preserve"> 501(c)) and exempt from taxation under Section 501(a) of the Internal Revenue Code (26 U</w:t>
      </w:r>
      <w:r w:rsidR="008649A2">
        <w:rPr>
          <w:sz w:val="22"/>
          <w:szCs w:val="22"/>
        </w:rPr>
        <w:t>.</w:t>
      </w:r>
      <w:r w:rsidR="00221478" w:rsidRPr="00A22FE6">
        <w:rPr>
          <w:sz w:val="22"/>
          <w:szCs w:val="22"/>
        </w:rPr>
        <w:t>S</w:t>
      </w:r>
      <w:r w:rsidR="008649A2">
        <w:rPr>
          <w:sz w:val="22"/>
          <w:szCs w:val="22"/>
        </w:rPr>
        <w:t>.</w:t>
      </w:r>
      <w:r w:rsidR="00221478" w:rsidRPr="00A22FE6">
        <w:rPr>
          <w:sz w:val="22"/>
          <w:szCs w:val="22"/>
        </w:rPr>
        <w:t>C</w:t>
      </w:r>
      <w:r w:rsidR="008649A2">
        <w:rPr>
          <w:sz w:val="22"/>
          <w:szCs w:val="22"/>
        </w:rPr>
        <w:t xml:space="preserve">. </w:t>
      </w:r>
      <w:r w:rsidR="008649A2" w:rsidRPr="005D0238">
        <w:t>§</w:t>
      </w:r>
      <w:r w:rsidR="00221478" w:rsidRPr="00A22FE6">
        <w:rPr>
          <w:sz w:val="22"/>
          <w:szCs w:val="22"/>
        </w:rPr>
        <w:t xml:space="preserve"> 501(a))</w:t>
      </w:r>
    </w:p>
    <w:p w14:paraId="19433036" w14:textId="5FE79D2B" w:rsidR="00221478" w:rsidRPr="00A22FE6" w:rsidRDefault="00000000" w:rsidP="00023C0E">
      <w:pPr>
        <w:ind w:left="720" w:hanging="360"/>
        <w:rPr>
          <w:sz w:val="22"/>
          <w:szCs w:val="22"/>
        </w:rPr>
      </w:pPr>
      <w:sdt>
        <w:sdtPr>
          <w:rPr>
            <w:sz w:val="28"/>
            <w:szCs w:val="22"/>
          </w:rPr>
          <w:id w:val="1076561249"/>
          <w14:checkbox>
            <w14:checked w14:val="0"/>
            <w14:checkedState w14:val="2612" w14:font="MS Gothic"/>
            <w14:uncheckedState w14:val="2610" w14:font="MS Gothic"/>
          </w14:checkbox>
        </w:sdtPr>
        <w:sdtContent>
          <w:r w:rsidR="00CB3BD3">
            <w:rPr>
              <w:rFonts w:ascii="MS Gothic" w:eastAsia="MS Gothic" w:hAnsi="MS Gothic" w:hint="eastAsia"/>
              <w:sz w:val="28"/>
              <w:szCs w:val="22"/>
            </w:rPr>
            <w:t>☐</w:t>
          </w:r>
        </w:sdtContent>
      </w:sdt>
      <w:r w:rsidR="00CB3BD3" w:rsidRPr="00CB3BD3">
        <w:rPr>
          <w:sz w:val="28"/>
          <w:szCs w:val="22"/>
        </w:rPr>
        <w:t xml:space="preserve"> </w:t>
      </w:r>
      <w:r w:rsidR="00221478" w:rsidRPr="00A22FE6">
        <w:rPr>
          <w:sz w:val="22"/>
          <w:szCs w:val="22"/>
        </w:rPr>
        <w:t>A nonprofit scientific or educational organization qualified under a State nonprofit organization statute. (Please identify the statute.)</w:t>
      </w:r>
      <w:r w:rsidR="00292A47">
        <w:rPr>
          <w:sz w:val="22"/>
          <w:szCs w:val="22"/>
        </w:rPr>
        <w:t>:</w:t>
      </w:r>
      <w:r w:rsidR="00023C0E">
        <w:rPr>
          <w:sz w:val="22"/>
          <w:szCs w:val="22"/>
        </w:rPr>
        <w:t xml:space="preserve"> </w:t>
      </w:r>
    </w:p>
    <w:p w14:paraId="419D4416" w14:textId="53856CF6" w:rsidR="00221478" w:rsidRDefault="00000000" w:rsidP="00023C0E">
      <w:pPr>
        <w:ind w:left="720" w:hanging="360"/>
        <w:rPr>
          <w:sz w:val="22"/>
          <w:szCs w:val="22"/>
        </w:rPr>
      </w:pPr>
      <w:sdt>
        <w:sdtPr>
          <w:rPr>
            <w:sz w:val="28"/>
            <w:szCs w:val="22"/>
          </w:rPr>
          <w:id w:val="-1413079751"/>
          <w14:checkbox>
            <w14:checked w14:val="0"/>
            <w14:checkedState w14:val="2612" w14:font="MS Gothic"/>
            <w14:uncheckedState w14:val="2610" w14:font="MS Gothic"/>
          </w14:checkbox>
        </w:sdtPr>
        <w:sdtContent>
          <w:r w:rsidR="00CB3BD3">
            <w:rPr>
              <w:rFonts w:ascii="MS Gothic" w:eastAsia="MS Gothic" w:hAnsi="MS Gothic" w:hint="eastAsia"/>
              <w:sz w:val="28"/>
              <w:szCs w:val="22"/>
            </w:rPr>
            <w:t>☐</w:t>
          </w:r>
        </w:sdtContent>
      </w:sdt>
      <w:r w:rsidR="00CB3BD3" w:rsidRPr="00CB3BD3">
        <w:rPr>
          <w:sz w:val="28"/>
          <w:szCs w:val="22"/>
        </w:rPr>
        <w:t xml:space="preserve"> </w:t>
      </w:r>
      <w:r w:rsidR="00221478" w:rsidRPr="00A22FE6">
        <w:rPr>
          <w:sz w:val="22"/>
          <w:szCs w:val="22"/>
        </w:rPr>
        <w:t>Other (specify type):</w:t>
      </w:r>
      <w:r w:rsidR="00023C0E">
        <w:rPr>
          <w:sz w:val="22"/>
          <w:szCs w:val="22"/>
        </w:rPr>
        <w:t xml:space="preserve"> </w:t>
      </w:r>
    </w:p>
    <w:p w14:paraId="4949C9DF" w14:textId="77777777" w:rsidR="00540747" w:rsidRPr="005D0238" w:rsidRDefault="00540747" w:rsidP="00023C0E">
      <w:pPr>
        <w:ind w:left="360" w:right="86"/>
        <w:rPr>
          <w:sz w:val="22"/>
          <w:szCs w:val="22"/>
        </w:rPr>
      </w:pPr>
    </w:p>
    <w:p w14:paraId="2ED24D99" w14:textId="40B1FA40" w:rsidR="00F977FC" w:rsidRDefault="00292A47" w:rsidP="00023C0E">
      <w:pPr>
        <w:ind w:left="720" w:right="86" w:hanging="360"/>
        <w:rPr>
          <w:b/>
          <w:sz w:val="22"/>
          <w:szCs w:val="22"/>
        </w:rPr>
      </w:pPr>
      <w:r>
        <w:rPr>
          <w:b/>
          <w:sz w:val="22"/>
          <w:szCs w:val="22"/>
        </w:rPr>
        <w:t>Other</w:t>
      </w:r>
      <w:r w:rsidR="00DE6D1D">
        <w:rPr>
          <w:b/>
          <w:sz w:val="22"/>
          <w:szCs w:val="22"/>
        </w:rPr>
        <w:t xml:space="preserve"> (specify type)</w:t>
      </w:r>
      <w:r w:rsidRPr="00221478">
        <w:rPr>
          <w:b/>
          <w:sz w:val="22"/>
          <w:szCs w:val="22"/>
        </w:rPr>
        <w:t>:</w:t>
      </w:r>
      <w:r w:rsidR="00914564">
        <w:rPr>
          <w:b/>
          <w:sz w:val="22"/>
          <w:szCs w:val="22"/>
        </w:rPr>
        <w:t xml:space="preserve"> </w:t>
      </w:r>
    </w:p>
    <w:p w14:paraId="54F7BB66" w14:textId="578AC876" w:rsidR="00F977FC" w:rsidRDefault="00000000" w:rsidP="00023C0E">
      <w:pPr>
        <w:ind w:left="720" w:hanging="360"/>
        <w:rPr>
          <w:sz w:val="22"/>
          <w:szCs w:val="22"/>
        </w:rPr>
      </w:pPr>
      <w:sdt>
        <w:sdtPr>
          <w:rPr>
            <w:sz w:val="28"/>
            <w:szCs w:val="22"/>
          </w:rPr>
          <w:id w:val="1909034051"/>
          <w14:checkbox>
            <w14:checked w14:val="0"/>
            <w14:checkedState w14:val="2612" w14:font="MS Gothic"/>
            <w14:uncheckedState w14:val="2610" w14:font="MS Gothic"/>
          </w14:checkbox>
        </w:sdtPr>
        <w:sdtContent>
          <w:r w:rsidR="00CB3BD3">
            <w:rPr>
              <w:rFonts w:ascii="MS Gothic" w:eastAsia="MS Gothic" w:hAnsi="MS Gothic" w:hint="eastAsia"/>
              <w:sz w:val="28"/>
              <w:szCs w:val="22"/>
            </w:rPr>
            <w:t>☐</w:t>
          </w:r>
        </w:sdtContent>
      </w:sdt>
      <w:r w:rsidR="00CB3BD3" w:rsidRPr="00CB3BD3">
        <w:rPr>
          <w:sz w:val="28"/>
          <w:szCs w:val="22"/>
        </w:rPr>
        <w:t xml:space="preserve"> </w:t>
      </w:r>
      <w:r w:rsidR="00F977FC">
        <w:rPr>
          <w:sz w:val="22"/>
          <w:szCs w:val="22"/>
        </w:rPr>
        <w:t>State or Local Government</w:t>
      </w:r>
    </w:p>
    <w:p w14:paraId="3EDD2992" w14:textId="02393834" w:rsidR="00F977FC" w:rsidRDefault="00000000" w:rsidP="00023C0E">
      <w:pPr>
        <w:ind w:left="720" w:hanging="360"/>
        <w:rPr>
          <w:sz w:val="22"/>
          <w:szCs w:val="22"/>
        </w:rPr>
      </w:pPr>
      <w:sdt>
        <w:sdtPr>
          <w:rPr>
            <w:sz w:val="28"/>
            <w:szCs w:val="22"/>
          </w:rPr>
          <w:id w:val="1116645021"/>
          <w14:checkbox>
            <w14:checked w14:val="0"/>
            <w14:checkedState w14:val="2612" w14:font="MS Gothic"/>
            <w14:uncheckedState w14:val="2610" w14:font="MS Gothic"/>
          </w14:checkbox>
        </w:sdtPr>
        <w:sdtContent>
          <w:r w:rsidR="00CB3BD3">
            <w:rPr>
              <w:rFonts w:ascii="MS Gothic" w:eastAsia="MS Gothic" w:hAnsi="MS Gothic" w:hint="eastAsia"/>
              <w:sz w:val="28"/>
              <w:szCs w:val="22"/>
            </w:rPr>
            <w:t>☐</w:t>
          </w:r>
        </w:sdtContent>
      </w:sdt>
      <w:r w:rsidR="00CB3BD3" w:rsidRPr="00CB3BD3">
        <w:rPr>
          <w:sz w:val="28"/>
          <w:szCs w:val="22"/>
        </w:rPr>
        <w:t xml:space="preserve"> </w:t>
      </w:r>
      <w:r w:rsidR="00F977FC">
        <w:rPr>
          <w:sz w:val="22"/>
          <w:szCs w:val="22"/>
        </w:rPr>
        <w:t>Indian Tribal Government</w:t>
      </w:r>
    </w:p>
    <w:p w14:paraId="4590A6FF" w14:textId="682DD47E" w:rsidR="00221478" w:rsidRDefault="00000000" w:rsidP="00023C0E">
      <w:pPr>
        <w:ind w:left="720" w:hanging="360"/>
        <w:rPr>
          <w:sz w:val="22"/>
          <w:szCs w:val="22"/>
        </w:rPr>
      </w:pPr>
      <w:sdt>
        <w:sdtPr>
          <w:rPr>
            <w:sz w:val="28"/>
            <w:szCs w:val="22"/>
          </w:rPr>
          <w:id w:val="1202509259"/>
          <w14:checkbox>
            <w14:checked w14:val="0"/>
            <w14:checkedState w14:val="2612" w14:font="MS Gothic"/>
            <w14:uncheckedState w14:val="2610" w14:font="MS Gothic"/>
          </w14:checkbox>
        </w:sdtPr>
        <w:sdtContent>
          <w:r w:rsidR="00CB3BD3">
            <w:rPr>
              <w:rFonts w:ascii="MS Gothic" w:eastAsia="MS Gothic" w:hAnsi="MS Gothic" w:hint="eastAsia"/>
              <w:sz w:val="28"/>
              <w:szCs w:val="22"/>
            </w:rPr>
            <w:t>☐</w:t>
          </w:r>
        </w:sdtContent>
      </w:sdt>
      <w:r w:rsidR="00CB3BD3" w:rsidRPr="00CB3BD3">
        <w:rPr>
          <w:sz w:val="28"/>
          <w:szCs w:val="22"/>
        </w:rPr>
        <w:t xml:space="preserve"> </w:t>
      </w:r>
      <w:r w:rsidR="00F977FC">
        <w:rPr>
          <w:sz w:val="22"/>
          <w:szCs w:val="22"/>
        </w:rPr>
        <w:t>I</w:t>
      </w:r>
      <w:r w:rsidR="00914564">
        <w:rPr>
          <w:sz w:val="22"/>
          <w:szCs w:val="22"/>
        </w:rPr>
        <w:t>ndividual</w:t>
      </w:r>
    </w:p>
    <w:p w14:paraId="5963601F" w14:textId="690D8D50" w:rsidR="002B1B62" w:rsidRPr="00A22FE6" w:rsidRDefault="00000000" w:rsidP="00023C0E">
      <w:pPr>
        <w:ind w:left="720" w:hanging="360"/>
        <w:rPr>
          <w:sz w:val="22"/>
          <w:szCs w:val="22"/>
        </w:rPr>
      </w:pPr>
      <w:sdt>
        <w:sdtPr>
          <w:rPr>
            <w:sz w:val="28"/>
            <w:szCs w:val="22"/>
          </w:rPr>
          <w:id w:val="908270433"/>
          <w14:checkbox>
            <w14:checked w14:val="0"/>
            <w14:checkedState w14:val="2612" w14:font="MS Gothic"/>
            <w14:uncheckedState w14:val="2610" w14:font="MS Gothic"/>
          </w14:checkbox>
        </w:sdtPr>
        <w:sdtContent>
          <w:r w:rsidR="00CB3BD3">
            <w:rPr>
              <w:rFonts w:ascii="MS Gothic" w:eastAsia="MS Gothic" w:hAnsi="MS Gothic" w:hint="eastAsia"/>
              <w:sz w:val="28"/>
              <w:szCs w:val="22"/>
            </w:rPr>
            <w:t>☐</w:t>
          </w:r>
        </w:sdtContent>
      </w:sdt>
      <w:r w:rsidR="00CB3BD3" w:rsidRPr="00CB3BD3">
        <w:rPr>
          <w:sz w:val="28"/>
          <w:szCs w:val="22"/>
        </w:rPr>
        <w:t xml:space="preserve"> </w:t>
      </w:r>
      <w:r w:rsidR="00914564">
        <w:rPr>
          <w:sz w:val="22"/>
          <w:szCs w:val="22"/>
        </w:rPr>
        <w:t>Other not listed (specify type)</w:t>
      </w:r>
      <w:r w:rsidR="00540747">
        <w:rPr>
          <w:sz w:val="22"/>
          <w:szCs w:val="22"/>
        </w:rPr>
        <w:t>:</w:t>
      </w:r>
      <w:r w:rsidR="00023C0E">
        <w:rPr>
          <w:sz w:val="22"/>
          <w:szCs w:val="22"/>
        </w:rPr>
        <w:t xml:space="preserve"> </w:t>
      </w:r>
    </w:p>
    <w:p w14:paraId="546B7D25" w14:textId="77777777" w:rsidR="00B23571" w:rsidRPr="00023C0E" w:rsidRDefault="00B23571" w:rsidP="00B50DF8">
      <w:pPr>
        <w:ind w:left="360" w:right="86"/>
        <w:rPr>
          <w:sz w:val="22"/>
          <w:szCs w:val="22"/>
        </w:rPr>
      </w:pPr>
    </w:p>
    <w:p w14:paraId="7143851D" w14:textId="77777777" w:rsidR="00185743" w:rsidRDefault="00185743">
      <w:pPr>
        <w:widowControl/>
        <w:rPr>
          <w:sz w:val="22"/>
          <w:szCs w:val="22"/>
          <w:u w:val="single"/>
        </w:rPr>
      </w:pPr>
      <w:r>
        <w:rPr>
          <w:sz w:val="22"/>
          <w:szCs w:val="22"/>
          <w:u w:val="single"/>
        </w:rPr>
        <w:br w:type="page"/>
      </w:r>
    </w:p>
    <w:p w14:paraId="3AACE642" w14:textId="251D549B" w:rsidR="00764F6A" w:rsidRPr="005D0238" w:rsidRDefault="00764F6A" w:rsidP="001E57B8">
      <w:pPr>
        <w:numPr>
          <w:ilvl w:val="0"/>
          <w:numId w:val="21"/>
        </w:numPr>
        <w:tabs>
          <w:tab w:val="clear" w:pos="360"/>
        </w:tabs>
        <w:ind w:right="86"/>
        <w:rPr>
          <w:sz w:val="22"/>
          <w:szCs w:val="22"/>
          <w:u w:val="single"/>
        </w:rPr>
      </w:pPr>
      <w:r w:rsidRPr="005D0238">
        <w:rPr>
          <w:sz w:val="22"/>
          <w:szCs w:val="22"/>
          <w:u w:val="single"/>
        </w:rPr>
        <w:lastRenderedPageBreak/>
        <w:t>INTELLECTUAL PROPERTY</w:t>
      </w:r>
    </w:p>
    <w:p w14:paraId="6A76EEA4" w14:textId="6FADF699" w:rsidR="004D5B54" w:rsidRPr="005D0238" w:rsidRDefault="004D5B54" w:rsidP="00023C0E">
      <w:pPr>
        <w:ind w:left="360" w:right="86"/>
        <w:rPr>
          <w:sz w:val="22"/>
          <w:szCs w:val="22"/>
        </w:rPr>
      </w:pPr>
    </w:p>
    <w:p w14:paraId="671B80CD" w14:textId="77777777" w:rsidR="004D5B54" w:rsidRPr="003D2569" w:rsidRDefault="004D5B54">
      <w:pPr>
        <w:pStyle w:val="ListParagraph"/>
        <w:numPr>
          <w:ilvl w:val="0"/>
          <w:numId w:val="53"/>
        </w:numPr>
        <w:rPr>
          <w:rFonts w:ascii="Times New Roman" w:eastAsia="Times New Roman" w:hAnsi="Times New Roman"/>
        </w:rPr>
      </w:pPr>
      <w:r w:rsidRPr="003D2569">
        <w:rPr>
          <w:rFonts w:ascii="Times New Roman" w:eastAsia="Times New Roman" w:hAnsi="Times New Roman"/>
        </w:rPr>
        <w:t xml:space="preserve">INVENTIONS/PATENTS </w:t>
      </w:r>
    </w:p>
    <w:p w14:paraId="25292BCA" w14:textId="1F1D55F5" w:rsidR="004D5B54" w:rsidRPr="005D0238" w:rsidRDefault="004D5B54" w:rsidP="00023C0E">
      <w:pPr>
        <w:pStyle w:val="ListParagraph"/>
        <w:numPr>
          <w:ilvl w:val="1"/>
          <w:numId w:val="53"/>
        </w:numPr>
        <w:ind w:left="1080"/>
        <w:rPr>
          <w:rFonts w:ascii="Times New Roman" w:hAnsi="Times New Roman"/>
        </w:rPr>
      </w:pPr>
      <w:r w:rsidRPr="005D0238">
        <w:rPr>
          <w:rFonts w:ascii="Times New Roman" w:hAnsi="Times New Roman"/>
        </w:rPr>
        <w:t>OWNERSHIP RIGHTS: For invention</w:t>
      </w:r>
      <w:r w:rsidR="00EB6A2A">
        <w:rPr>
          <w:rFonts w:ascii="Times New Roman" w:hAnsi="Times New Roman"/>
        </w:rPr>
        <w:t xml:space="preserve">s </w:t>
      </w:r>
      <w:r w:rsidRPr="005D0238">
        <w:rPr>
          <w:rFonts w:ascii="Times New Roman" w:hAnsi="Times New Roman"/>
        </w:rPr>
        <w:t xml:space="preserve">made by </w:t>
      </w:r>
      <w:r w:rsidR="001B73C5" w:rsidRPr="005D0238">
        <w:rPr>
          <w:rFonts w:ascii="Times New Roman" w:hAnsi="Times New Roman"/>
        </w:rPr>
        <w:t xml:space="preserve">the </w:t>
      </w:r>
      <w:r w:rsidRPr="005D0238">
        <w:rPr>
          <w:rFonts w:ascii="Times New Roman" w:hAnsi="Times New Roman"/>
        </w:rPr>
        <w:t>Recipient</w:t>
      </w:r>
      <w:r w:rsidR="001B73C5" w:rsidRPr="005D0238">
        <w:rPr>
          <w:rFonts w:ascii="Times New Roman" w:hAnsi="Times New Roman"/>
        </w:rPr>
        <w:t xml:space="preserve"> or a Subrecipient</w:t>
      </w:r>
      <w:r w:rsidRPr="005D0238">
        <w:rPr>
          <w:rFonts w:ascii="Times New Roman" w:hAnsi="Times New Roman"/>
        </w:rPr>
        <w:t xml:space="preserve"> under the award</w:t>
      </w:r>
      <w:r w:rsidR="00EB6A2A">
        <w:rPr>
          <w:rFonts w:ascii="Times New Roman" w:hAnsi="Times New Roman"/>
        </w:rPr>
        <w:t xml:space="preserve"> (“subject inventions</w:t>
      </w:r>
      <w:r w:rsidR="00296338">
        <w:rPr>
          <w:rFonts w:ascii="Times New Roman" w:hAnsi="Times New Roman"/>
        </w:rPr>
        <w:t>”</w:t>
      </w:r>
      <w:r w:rsidR="00EB6A2A">
        <w:rPr>
          <w:rFonts w:ascii="Times New Roman" w:hAnsi="Times New Roman"/>
        </w:rPr>
        <w:t>) and any patents resulting from subject inventions</w:t>
      </w:r>
      <w:r w:rsidRPr="005D0238">
        <w:rPr>
          <w:rFonts w:ascii="Times New Roman" w:hAnsi="Times New Roman"/>
        </w:rPr>
        <w:t>, ownership rights differ by organization type, as follows:</w:t>
      </w:r>
    </w:p>
    <w:p w14:paraId="3781ACC4" w14:textId="72EEB5F2" w:rsidR="004D5B54" w:rsidRPr="005D0238" w:rsidRDefault="004D5B54" w:rsidP="005D0238">
      <w:pPr>
        <w:pStyle w:val="ListParagraph"/>
        <w:numPr>
          <w:ilvl w:val="2"/>
          <w:numId w:val="21"/>
        </w:numPr>
        <w:tabs>
          <w:tab w:val="clear" w:pos="1800"/>
        </w:tabs>
        <w:spacing w:after="0" w:line="240" w:lineRule="auto"/>
        <w:ind w:left="1440" w:right="86"/>
        <w:rPr>
          <w:rFonts w:ascii="Times New Roman" w:hAnsi="Times New Roman"/>
        </w:rPr>
      </w:pPr>
      <w:r w:rsidRPr="00487953">
        <w:rPr>
          <w:rFonts w:ascii="Times New Roman" w:hAnsi="Times New Roman"/>
        </w:rPr>
        <w:t>Recipient</w:t>
      </w:r>
      <w:r w:rsidRPr="0099385F">
        <w:rPr>
          <w:rFonts w:ascii="Times New Roman" w:hAnsi="Times New Roman"/>
        </w:rPr>
        <w:t xml:space="preserve"> </w:t>
      </w:r>
      <w:r w:rsidR="001B73C5" w:rsidRPr="005D0238">
        <w:rPr>
          <w:rFonts w:ascii="Times New Roman" w:hAnsi="Times New Roman"/>
        </w:rPr>
        <w:t xml:space="preserve">or Subrecipient </w:t>
      </w:r>
      <w:r w:rsidRPr="005D0238">
        <w:rPr>
          <w:rFonts w:ascii="Times New Roman" w:hAnsi="Times New Roman"/>
        </w:rPr>
        <w:t xml:space="preserve">retains ownership (see the Bayh-Dole Act, 35 U.S.C. § 200 et seq.) if </w:t>
      </w:r>
      <w:r w:rsidR="001B73C5" w:rsidRPr="005D0238">
        <w:rPr>
          <w:rFonts w:ascii="Times New Roman" w:hAnsi="Times New Roman"/>
        </w:rPr>
        <w:t xml:space="preserve">the inventing </w:t>
      </w:r>
      <w:r w:rsidRPr="005D0238">
        <w:rPr>
          <w:rFonts w:ascii="Times New Roman" w:hAnsi="Times New Roman"/>
        </w:rPr>
        <w:t>organization is a:</w:t>
      </w:r>
    </w:p>
    <w:p w14:paraId="04CDA084" w14:textId="77777777" w:rsidR="004D5B54" w:rsidRPr="003D2569" w:rsidRDefault="004D5B54" w:rsidP="003D2569">
      <w:pPr>
        <w:pStyle w:val="ListParagraph"/>
        <w:numPr>
          <w:ilvl w:val="3"/>
          <w:numId w:val="52"/>
        </w:numPr>
        <w:spacing w:after="0" w:line="240" w:lineRule="auto"/>
        <w:ind w:left="1800" w:right="86"/>
        <w:rPr>
          <w:rFonts w:ascii="Times New Roman" w:eastAsia="Times New Roman" w:hAnsi="Times New Roman"/>
        </w:rPr>
      </w:pPr>
      <w:r w:rsidRPr="003D2569">
        <w:rPr>
          <w:rFonts w:ascii="Times New Roman" w:eastAsia="Times New Roman" w:hAnsi="Times New Roman"/>
        </w:rPr>
        <w:t xml:space="preserve">domestic small </w:t>
      </w:r>
      <w:proofErr w:type="gramStart"/>
      <w:r w:rsidRPr="003D2569">
        <w:rPr>
          <w:rFonts w:ascii="Times New Roman" w:eastAsia="Times New Roman" w:hAnsi="Times New Roman"/>
        </w:rPr>
        <w:t>business;</w:t>
      </w:r>
      <w:proofErr w:type="gramEnd"/>
      <w:r w:rsidRPr="003D2569">
        <w:rPr>
          <w:rFonts w:ascii="Times New Roman" w:eastAsia="Times New Roman" w:hAnsi="Times New Roman"/>
        </w:rPr>
        <w:t xml:space="preserve"> </w:t>
      </w:r>
    </w:p>
    <w:p w14:paraId="5F939C1A" w14:textId="77777777" w:rsidR="004D5B54" w:rsidRPr="003D2569" w:rsidRDefault="004D5B54" w:rsidP="003D2569">
      <w:pPr>
        <w:pStyle w:val="ListParagraph"/>
        <w:numPr>
          <w:ilvl w:val="3"/>
          <w:numId w:val="52"/>
        </w:numPr>
        <w:spacing w:after="0" w:line="240" w:lineRule="auto"/>
        <w:ind w:left="1800" w:right="86"/>
        <w:rPr>
          <w:rFonts w:ascii="Times New Roman" w:eastAsia="Times New Roman" w:hAnsi="Times New Roman"/>
        </w:rPr>
      </w:pPr>
      <w:r w:rsidRPr="003D2569">
        <w:rPr>
          <w:rFonts w:ascii="Times New Roman" w:eastAsia="Times New Roman" w:hAnsi="Times New Roman"/>
        </w:rPr>
        <w:t xml:space="preserve">domestic educational institution; or </w:t>
      </w:r>
    </w:p>
    <w:p w14:paraId="3CD87B78" w14:textId="77777777" w:rsidR="004D5B54" w:rsidRPr="003D2569" w:rsidRDefault="004D5B54" w:rsidP="003D2569">
      <w:pPr>
        <w:pStyle w:val="ListParagraph"/>
        <w:numPr>
          <w:ilvl w:val="3"/>
          <w:numId w:val="52"/>
        </w:numPr>
        <w:spacing w:after="0" w:line="240" w:lineRule="auto"/>
        <w:ind w:left="1800" w:right="86"/>
        <w:rPr>
          <w:rFonts w:ascii="Times New Roman" w:eastAsia="Times New Roman" w:hAnsi="Times New Roman"/>
        </w:rPr>
      </w:pPr>
      <w:r w:rsidRPr="003D2569">
        <w:rPr>
          <w:rFonts w:ascii="Times New Roman" w:eastAsia="Times New Roman" w:hAnsi="Times New Roman"/>
        </w:rPr>
        <w:t>other domestic 501(c)(3) nonprofit.</w:t>
      </w:r>
    </w:p>
    <w:p w14:paraId="58058541" w14:textId="77777777" w:rsidR="004D5B54" w:rsidRPr="005D0238" w:rsidRDefault="004D5B54" w:rsidP="00EB5859">
      <w:pPr>
        <w:pStyle w:val="ListParagraph"/>
        <w:spacing w:after="0" w:line="240" w:lineRule="auto"/>
        <w:ind w:left="1440" w:right="86"/>
        <w:rPr>
          <w:rFonts w:ascii="Times New Roman" w:hAnsi="Times New Roman"/>
        </w:rPr>
      </w:pPr>
    </w:p>
    <w:p w14:paraId="66D60692" w14:textId="2DFEE18A" w:rsidR="004D5B54" w:rsidRPr="003D2569" w:rsidRDefault="004D5B54" w:rsidP="003D2569">
      <w:pPr>
        <w:pStyle w:val="ListParagraph"/>
        <w:numPr>
          <w:ilvl w:val="2"/>
          <w:numId w:val="21"/>
        </w:numPr>
        <w:tabs>
          <w:tab w:val="left" w:pos="-360"/>
          <w:tab w:val="left" w:pos="-90"/>
          <w:tab w:val="left" w:pos="1170"/>
        </w:tabs>
        <w:spacing w:after="0" w:line="240" w:lineRule="auto"/>
        <w:ind w:left="1440" w:right="86"/>
        <w:rPr>
          <w:rFonts w:ascii="Times New Roman" w:eastAsia="Times New Roman" w:hAnsi="Times New Roman"/>
        </w:rPr>
      </w:pPr>
      <w:r w:rsidRPr="003D2569">
        <w:rPr>
          <w:rFonts w:ascii="Times New Roman" w:eastAsia="Times New Roman" w:hAnsi="Times New Roman"/>
        </w:rPr>
        <w:t xml:space="preserve">Unless DOE grants a patent waiver, </w:t>
      </w:r>
      <w:r w:rsidRPr="00487953">
        <w:rPr>
          <w:rFonts w:ascii="Times New Roman" w:eastAsia="Times New Roman" w:hAnsi="Times New Roman"/>
        </w:rPr>
        <w:t>U.S. Government</w:t>
      </w:r>
      <w:r w:rsidRPr="003D2569">
        <w:rPr>
          <w:rFonts w:ascii="Times New Roman" w:eastAsia="Times New Roman" w:hAnsi="Times New Roman"/>
        </w:rPr>
        <w:t xml:space="preserve"> retains ownership (see the Federal Non-Nuclear Energy Act of 1974, 42 U.S.C. § 5908) if </w:t>
      </w:r>
      <w:r w:rsidR="001B73C5" w:rsidRPr="003D2569">
        <w:rPr>
          <w:rFonts w:ascii="Times New Roman" w:eastAsia="Times New Roman" w:hAnsi="Times New Roman"/>
        </w:rPr>
        <w:t xml:space="preserve">the inventing </w:t>
      </w:r>
      <w:r w:rsidRPr="003D2569">
        <w:rPr>
          <w:rFonts w:ascii="Times New Roman" w:eastAsia="Times New Roman" w:hAnsi="Times New Roman"/>
        </w:rPr>
        <w:t>organization is a:</w:t>
      </w:r>
    </w:p>
    <w:p w14:paraId="3BC707D3" w14:textId="77777777" w:rsidR="004D5B54" w:rsidRPr="003D2569" w:rsidRDefault="004D5B54" w:rsidP="003D2569">
      <w:pPr>
        <w:pStyle w:val="ListParagraph"/>
        <w:numPr>
          <w:ilvl w:val="3"/>
          <w:numId w:val="52"/>
        </w:numPr>
        <w:spacing w:after="0" w:line="240" w:lineRule="auto"/>
        <w:ind w:left="1800" w:right="86"/>
        <w:rPr>
          <w:rFonts w:ascii="Times New Roman" w:eastAsia="Times New Roman" w:hAnsi="Times New Roman"/>
        </w:rPr>
      </w:pPr>
      <w:r w:rsidRPr="003D2569">
        <w:rPr>
          <w:rFonts w:ascii="Times New Roman" w:eastAsia="Times New Roman" w:hAnsi="Times New Roman"/>
        </w:rPr>
        <w:t xml:space="preserve">large </w:t>
      </w:r>
      <w:proofErr w:type="gramStart"/>
      <w:r w:rsidRPr="003D2569">
        <w:rPr>
          <w:rFonts w:ascii="Times New Roman" w:eastAsia="Times New Roman" w:hAnsi="Times New Roman"/>
        </w:rPr>
        <w:t>business;</w:t>
      </w:r>
      <w:proofErr w:type="gramEnd"/>
    </w:p>
    <w:p w14:paraId="5D83FBFF" w14:textId="40936E28" w:rsidR="004D5B54" w:rsidRPr="003D2569" w:rsidRDefault="004D5B54" w:rsidP="003D2569">
      <w:pPr>
        <w:pStyle w:val="ListParagraph"/>
        <w:numPr>
          <w:ilvl w:val="3"/>
          <w:numId w:val="52"/>
        </w:numPr>
        <w:spacing w:after="0" w:line="240" w:lineRule="auto"/>
        <w:ind w:left="1800" w:right="86"/>
        <w:rPr>
          <w:rFonts w:ascii="Times New Roman" w:eastAsia="Times New Roman" w:hAnsi="Times New Roman"/>
        </w:rPr>
      </w:pPr>
      <w:r w:rsidRPr="003D2569">
        <w:rPr>
          <w:rFonts w:ascii="Times New Roman" w:eastAsia="Times New Roman" w:hAnsi="Times New Roman"/>
        </w:rPr>
        <w:t xml:space="preserve">foreign </w:t>
      </w:r>
      <w:proofErr w:type="gramStart"/>
      <w:r w:rsidR="001B73C5" w:rsidRPr="003D2569">
        <w:rPr>
          <w:rFonts w:ascii="Times New Roman" w:eastAsia="Times New Roman" w:hAnsi="Times New Roman"/>
        </w:rPr>
        <w:t>organization</w:t>
      </w:r>
      <w:r w:rsidRPr="003D2569">
        <w:rPr>
          <w:rFonts w:ascii="Times New Roman" w:eastAsia="Times New Roman" w:hAnsi="Times New Roman"/>
        </w:rPr>
        <w:t>;</w:t>
      </w:r>
      <w:proofErr w:type="gramEnd"/>
    </w:p>
    <w:p w14:paraId="2B675761" w14:textId="77777777" w:rsidR="004D5B54" w:rsidRPr="003D2569" w:rsidRDefault="004D5B54" w:rsidP="003D2569">
      <w:pPr>
        <w:pStyle w:val="ListParagraph"/>
        <w:numPr>
          <w:ilvl w:val="3"/>
          <w:numId w:val="52"/>
        </w:numPr>
        <w:spacing w:after="0" w:line="240" w:lineRule="auto"/>
        <w:ind w:left="1800" w:right="86"/>
        <w:rPr>
          <w:rFonts w:ascii="Times New Roman" w:eastAsia="Times New Roman" w:hAnsi="Times New Roman"/>
        </w:rPr>
      </w:pPr>
      <w:r w:rsidRPr="003D2569">
        <w:rPr>
          <w:rFonts w:ascii="Times New Roman" w:eastAsia="Times New Roman" w:hAnsi="Times New Roman"/>
        </w:rPr>
        <w:t>state or local government; or</w:t>
      </w:r>
    </w:p>
    <w:p w14:paraId="368FF3BD" w14:textId="3B56030A" w:rsidR="004D5B54" w:rsidRPr="003D2569" w:rsidRDefault="004D5B54" w:rsidP="003D2569">
      <w:pPr>
        <w:pStyle w:val="ListParagraph"/>
        <w:numPr>
          <w:ilvl w:val="3"/>
          <w:numId w:val="52"/>
        </w:numPr>
        <w:spacing w:after="0" w:line="240" w:lineRule="auto"/>
        <w:ind w:left="1800" w:right="86"/>
        <w:rPr>
          <w:rFonts w:ascii="Times New Roman" w:eastAsia="Times New Roman" w:hAnsi="Times New Roman"/>
        </w:rPr>
      </w:pPr>
      <w:r w:rsidRPr="003D2569">
        <w:rPr>
          <w:rFonts w:ascii="Times New Roman" w:eastAsia="Times New Roman" w:hAnsi="Times New Roman"/>
        </w:rPr>
        <w:t xml:space="preserve">any other </w:t>
      </w:r>
      <w:r w:rsidR="001B73C5" w:rsidRPr="003D2569">
        <w:rPr>
          <w:rFonts w:ascii="Times New Roman" w:eastAsia="Times New Roman" w:hAnsi="Times New Roman"/>
        </w:rPr>
        <w:t>organization</w:t>
      </w:r>
      <w:r w:rsidRPr="003D2569">
        <w:rPr>
          <w:rFonts w:ascii="Times New Roman" w:eastAsia="Times New Roman" w:hAnsi="Times New Roman"/>
        </w:rPr>
        <w:t xml:space="preserve"> type that is not a domestic small business, educational institution or 501(c)(3) nonprofit.</w:t>
      </w:r>
    </w:p>
    <w:p w14:paraId="4B8668C9" w14:textId="77777777" w:rsidR="004D5B54" w:rsidRPr="005D0238" w:rsidRDefault="004D5B54" w:rsidP="005D0238">
      <w:pPr>
        <w:ind w:left="720"/>
        <w:rPr>
          <w:sz w:val="22"/>
          <w:szCs w:val="22"/>
        </w:rPr>
      </w:pPr>
    </w:p>
    <w:p w14:paraId="7E6EB9A9" w14:textId="77777777" w:rsidR="004D5B54" w:rsidRPr="003D2569" w:rsidRDefault="004D5B54" w:rsidP="005D0238">
      <w:pPr>
        <w:pStyle w:val="ListParagraph"/>
        <w:numPr>
          <w:ilvl w:val="1"/>
          <w:numId w:val="53"/>
        </w:numPr>
        <w:ind w:left="1080"/>
        <w:rPr>
          <w:rFonts w:ascii="Times New Roman" w:eastAsia="Times New Roman" w:hAnsi="Times New Roman"/>
        </w:rPr>
      </w:pPr>
      <w:r w:rsidRPr="003D2569">
        <w:rPr>
          <w:rFonts w:ascii="Times New Roman" w:eastAsia="Times New Roman" w:hAnsi="Times New Roman"/>
        </w:rPr>
        <w:t xml:space="preserve">TYPES OF PATENT </w:t>
      </w:r>
      <w:r w:rsidRPr="005D0238">
        <w:rPr>
          <w:rFonts w:ascii="Times New Roman" w:hAnsi="Times New Roman"/>
        </w:rPr>
        <w:t>WAIVERS</w:t>
      </w:r>
      <w:r w:rsidRPr="003D2569">
        <w:rPr>
          <w:rFonts w:ascii="Times New Roman" w:eastAsia="Times New Roman" w:hAnsi="Times New Roman"/>
          <w:b/>
          <w:bCs/>
        </w:rPr>
        <w:t xml:space="preserve"> </w:t>
      </w:r>
    </w:p>
    <w:p w14:paraId="78D59602" w14:textId="54C5D1E1" w:rsidR="004D5B54" w:rsidRPr="003D2569" w:rsidRDefault="004D5B54" w:rsidP="003D2569">
      <w:pPr>
        <w:pStyle w:val="ListParagraph"/>
        <w:numPr>
          <w:ilvl w:val="0"/>
          <w:numId w:val="54"/>
        </w:numPr>
        <w:tabs>
          <w:tab w:val="clear" w:pos="1800"/>
        </w:tabs>
        <w:spacing w:after="0" w:line="240" w:lineRule="auto"/>
        <w:ind w:left="1440" w:right="86"/>
        <w:rPr>
          <w:rFonts w:ascii="Times New Roman" w:eastAsia="Times New Roman" w:hAnsi="Times New Roman"/>
        </w:rPr>
      </w:pPr>
      <w:r w:rsidRPr="003D2569">
        <w:rPr>
          <w:rFonts w:ascii="Times New Roman" w:eastAsia="Times New Roman" w:hAnsi="Times New Roman"/>
          <w:b/>
          <w:bCs/>
        </w:rPr>
        <w:t>Class Patent Waiver:</w:t>
      </w:r>
      <w:r w:rsidRPr="003D2569">
        <w:rPr>
          <w:rFonts w:ascii="Times New Roman" w:eastAsia="Times New Roman" w:hAnsi="Times New Roman"/>
        </w:rPr>
        <w:t xml:space="preserve">  DOE may grant a class patent waiver that applies to a class of organizations. For example, there may be a class patent waiver that applies to domestic large businesses.</w:t>
      </w:r>
    </w:p>
    <w:p w14:paraId="34E8B041" w14:textId="77777777" w:rsidR="004D5B54" w:rsidRPr="005D0238" w:rsidRDefault="004D5B54" w:rsidP="004D5B54">
      <w:pPr>
        <w:pStyle w:val="ListParagraph"/>
        <w:tabs>
          <w:tab w:val="left" w:pos="-360"/>
          <w:tab w:val="left" w:pos="-90"/>
          <w:tab w:val="left" w:pos="1170"/>
        </w:tabs>
        <w:spacing w:after="0" w:line="240" w:lineRule="auto"/>
        <w:ind w:left="1440" w:right="86"/>
        <w:rPr>
          <w:rFonts w:ascii="Times New Roman" w:hAnsi="Times New Roman"/>
        </w:rPr>
      </w:pPr>
    </w:p>
    <w:p w14:paraId="5DBE8C3F" w14:textId="3E2CB763" w:rsidR="004D5B54" w:rsidRPr="005D0238" w:rsidRDefault="004D5B54" w:rsidP="005D0238">
      <w:pPr>
        <w:pStyle w:val="ListParagraph"/>
        <w:numPr>
          <w:ilvl w:val="0"/>
          <w:numId w:val="54"/>
        </w:numPr>
        <w:tabs>
          <w:tab w:val="clear" w:pos="1800"/>
        </w:tabs>
        <w:spacing w:after="0" w:line="240" w:lineRule="auto"/>
        <w:ind w:left="1440" w:right="86"/>
        <w:rPr>
          <w:rFonts w:ascii="Times New Roman" w:hAnsi="Times New Roman"/>
        </w:rPr>
      </w:pPr>
      <w:r w:rsidRPr="005D0238">
        <w:rPr>
          <w:rFonts w:ascii="Times New Roman" w:hAnsi="Times New Roman"/>
          <w:b/>
        </w:rPr>
        <w:t>Advance Patent Waiver:</w:t>
      </w:r>
      <w:r w:rsidRPr="005D0238">
        <w:rPr>
          <w:rFonts w:ascii="Times New Roman" w:hAnsi="Times New Roman"/>
        </w:rPr>
        <w:t xml:space="preserve"> </w:t>
      </w:r>
      <w:r w:rsidR="000440E0">
        <w:rPr>
          <w:rFonts w:ascii="Times New Roman" w:hAnsi="Times New Roman"/>
        </w:rPr>
        <w:t xml:space="preserve"> </w:t>
      </w:r>
      <w:r w:rsidRPr="005D0238">
        <w:rPr>
          <w:rFonts w:ascii="Times New Roman" w:hAnsi="Times New Roman"/>
        </w:rPr>
        <w:t>For an organization not covered by the Bayh-Dole Act or a class patent waiver, the organization may request an advance patent waiver that will cover all inventions that may be made by the organization under the award. Recipients</w:t>
      </w:r>
      <w:r w:rsidR="001B73C5" w:rsidRPr="005D0238">
        <w:rPr>
          <w:rFonts w:ascii="Times New Roman" w:hAnsi="Times New Roman"/>
        </w:rPr>
        <w:t xml:space="preserve"> and Subrecipients</w:t>
      </w:r>
      <w:r w:rsidRPr="005D0238">
        <w:rPr>
          <w:rFonts w:ascii="Times New Roman" w:hAnsi="Times New Roman"/>
        </w:rPr>
        <w:t xml:space="preserve"> must request this waiver in advance of or within 30 days after the effective date of the award.</w:t>
      </w:r>
    </w:p>
    <w:p w14:paraId="72173688" w14:textId="77777777" w:rsidR="004D5B54" w:rsidRPr="005D0238" w:rsidRDefault="004D5B54" w:rsidP="005D0238">
      <w:pPr>
        <w:ind w:left="720"/>
        <w:rPr>
          <w:sz w:val="22"/>
          <w:szCs w:val="22"/>
        </w:rPr>
      </w:pPr>
    </w:p>
    <w:p w14:paraId="7F9403F3" w14:textId="026A6CC3" w:rsidR="004D5B54" w:rsidRPr="003D2569" w:rsidRDefault="004D5B54" w:rsidP="003D2569">
      <w:pPr>
        <w:pStyle w:val="ListParagraph"/>
        <w:numPr>
          <w:ilvl w:val="0"/>
          <w:numId w:val="54"/>
        </w:numPr>
        <w:tabs>
          <w:tab w:val="clear" w:pos="1800"/>
        </w:tabs>
        <w:spacing w:after="0" w:line="240" w:lineRule="auto"/>
        <w:ind w:left="1440" w:right="86"/>
        <w:rPr>
          <w:rFonts w:ascii="Times New Roman" w:eastAsia="Times New Roman" w:hAnsi="Times New Roman"/>
        </w:rPr>
      </w:pPr>
      <w:r w:rsidRPr="003D2569">
        <w:rPr>
          <w:rFonts w:ascii="Times New Roman" w:eastAsia="Times New Roman" w:hAnsi="Times New Roman"/>
          <w:b/>
          <w:bCs/>
        </w:rPr>
        <w:t>Identified-Invention Patent Waiver:</w:t>
      </w:r>
      <w:r w:rsidRPr="003D2569">
        <w:rPr>
          <w:rFonts w:ascii="Times New Roman" w:eastAsia="Times New Roman" w:hAnsi="Times New Roman"/>
        </w:rPr>
        <w:t xml:space="preserve"> </w:t>
      </w:r>
      <w:r w:rsidR="000440E0">
        <w:rPr>
          <w:rFonts w:ascii="Times New Roman" w:eastAsia="Times New Roman" w:hAnsi="Times New Roman"/>
        </w:rPr>
        <w:t xml:space="preserve"> </w:t>
      </w:r>
      <w:r w:rsidRPr="003D2569">
        <w:rPr>
          <w:rFonts w:ascii="Times New Roman" w:eastAsia="Times New Roman" w:hAnsi="Times New Roman"/>
        </w:rPr>
        <w:t xml:space="preserve">Any organization not covered by the Bayh-Dole </w:t>
      </w:r>
      <w:proofErr w:type="gramStart"/>
      <w:r w:rsidRPr="003D2569">
        <w:rPr>
          <w:rFonts w:ascii="Times New Roman" w:eastAsia="Times New Roman" w:hAnsi="Times New Roman"/>
        </w:rPr>
        <w:t>Act</w:t>
      </w:r>
      <w:proofErr w:type="gramEnd"/>
      <w:r w:rsidRPr="003D2569">
        <w:rPr>
          <w:rFonts w:ascii="Times New Roman" w:eastAsia="Times New Roman" w:hAnsi="Times New Roman"/>
        </w:rPr>
        <w:t xml:space="preserve"> or a class or advance patent waiver may request an </w:t>
      </w:r>
      <w:r w:rsidRPr="005D0238">
        <w:rPr>
          <w:rFonts w:ascii="Times New Roman" w:hAnsi="Times New Roman"/>
        </w:rPr>
        <w:t>identified</w:t>
      </w:r>
      <w:r w:rsidRPr="003D2569">
        <w:rPr>
          <w:rFonts w:ascii="Times New Roman" w:eastAsia="Times New Roman" w:hAnsi="Times New Roman"/>
        </w:rPr>
        <w:t xml:space="preserve"> invention patent waiver once an invention has been made and disclosed under the award. This type of patent waiver would apply only to the invention identified in the patent waiver request.</w:t>
      </w:r>
    </w:p>
    <w:p w14:paraId="6C688DEA" w14:textId="2E1BE134" w:rsidR="004D5B54" w:rsidRPr="005D0238" w:rsidRDefault="004D5B54" w:rsidP="005D0238">
      <w:pPr>
        <w:ind w:left="720"/>
        <w:rPr>
          <w:sz w:val="22"/>
          <w:szCs w:val="22"/>
        </w:rPr>
      </w:pPr>
    </w:p>
    <w:p w14:paraId="021947F7" w14:textId="1C6B74C6" w:rsidR="004D5B54" w:rsidRPr="005D0238" w:rsidRDefault="004D5B54" w:rsidP="005D0238">
      <w:pPr>
        <w:pStyle w:val="ListParagraph"/>
        <w:numPr>
          <w:ilvl w:val="1"/>
          <w:numId w:val="53"/>
        </w:numPr>
        <w:ind w:left="1080"/>
        <w:rPr>
          <w:rFonts w:ascii="Times New Roman" w:hAnsi="Times New Roman"/>
          <w:b/>
          <w:bCs/>
        </w:rPr>
      </w:pPr>
      <w:r w:rsidRPr="005D0238">
        <w:rPr>
          <w:rFonts w:ascii="Times New Roman" w:eastAsia="Times New Roman" w:hAnsi="Times New Roman"/>
        </w:rPr>
        <w:t>PATENT</w:t>
      </w:r>
      <w:r w:rsidRPr="005D0238">
        <w:rPr>
          <w:rFonts w:ascii="Times New Roman" w:hAnsi="Times New Roman"/>
        </w:rPr>
        <w:t xml:space="preserve"> WAIVER REQUESTS </w:t>
      </w:r>
      <w:r w:rsidRPr="005D0238">
        <w:rPr>
          <w:rFonts w:ascii="Times New Roman" w:hAnsi="Times New Roman"/>
          <w:b/>
          <w:bCs/>
        </w:rPr>
        <w:t xml:space="preserve">(not applicable </w:t>
      </w:r>
      <w:r w:rsidR="001E2959">
        <w:rPr>
          <w:rFonts w:ascii="Times New Roman" w:hAnsi="Times New Roman"/>
          <w:b/>
          <w:bCs/>
        </w:rPr>
        <w:t>or necessary for any domestic small business or domestic educational institution or other 501(c)(3) nonprofit</w:t>
      </w:r>
      <w:r w:rsidRPr="005D0238">
        <w:rPr>
          <w:rFonts w:ascii="Times New Roman" w:hAnsi="Times New Roman"/>
          <w:b/>
          <w:bCs/>
        </w:rPr>
        <w:t>)</w:t>
      </w:r>
    </w:p>
    <w:p w14:paraId="1EEA8F3F" w14:textId="66BDA620" w:rsidR="004D5B54" w:rsidRPr="00833495" w:rsidRDefault="004D5B54" w:rsidP="000440E0">
      <w:pPr>
        <w:pStyle w:val="ListParagraph"/>
        <w:tabs>
          <w:tab w:val="left" w:pos="-360"/>
          <w:tab w:val="left" w:pos="-90"/>
        </w:tabs>
        <w:spacing w:line="240" w:lineRule="auto"/>
        <w:ind w:left="1080" w:right="86"/>
      </w:pPr>
      <w:r>
        <w:rPr>
          <w:rFonts w:ascii="Times New Roman" w:hAnsi="Times New Roman"/>
        </w:rPr>
        <w:t>In the text box below, please identify each organization, including the Recipient and any Subrecipient, that wants to request one of the patent waivers identified in Section 1.b. above.</w:t>
      </w:r>
      <w:r w:rsidR="005D0238">
        <w:rPr>
          <w:rFonts w:ascii="Times New Roman" w:hAnsi="Times New Roman"/>
        </w:rPr>
        <w:t xml:space="preserve"> </w:t>
      </w:r>
      <w:r w:rsidRPr="00A065E7">
        <w:rPr>
          <w:rFonts w:ascii="Times New Roman" w:hAnsi="Times New Roman"/>
          <w:b/>
          <w:bCs/>
        </w:rPr>
        <w:t>If a class patent waiver applies, further information may be found in the Funding Opportunity Announcement (FOA).</w:t>
      </w:r>
      <w:r>
        <w:rPr>
          <w:rFonts w:ascii="Times New Roman" w:hAnsi="Times New Roman"/>
        </w:rPr>
        <w:t xml:space="preserve"> For each Subrecipient, please identify the type of organization using the </w:t>
      </w:r>
      <w:r w:rsidRPr="00833495">
        <w:rPr>
          <w:rFonts w:ascii="Times New Roman" w:hAnsi="Times New Roman"/>
        </w:rPr>
        <w:t>categories above in section A of this Pre-Award Information Sheet.</w:t>
      </w:r>
    </w:p>
    <w:tbl>
      <w:tblPr>
        <w:tblStyle w:val="TableGrid"/>
        <w:tblW w:w="0" w:type="auto"/>
        <w:tblInd w:w="625" w:type="dxa"/>
        <w:tblLook w:val="04A0" w:firstRow="1" w:lastRow="0" w:firstColumn="1" w:lastColumn="0" w:noHBand="0" w:noVBand="1"/>
      </w:tblPr>
      <w:tblGrid>
        <w:gridCol w:w="3600"/>
        <w:gridCol w:w="3060"/>
        <w:gridCol w:w="3591"/>
      </w:tblGrid>
      <w:tr w:rsidR="004D5B54" w:rsidRPr="0092750B" w14:paraId="510F4D9B" w14:textId="77777777" w:rsidTr="2E0F213C">
        <w:trPr>
          <w:trHeight w:val="278"/>
        </w:trPr>
        <w:tc>
          <w:tcPr>
            <w:tcW w:w="3600" w:type="dxa"/>
          </w:tcPr>
          <w:p w14:paraId="2786266D" w14:textId="77777777" w:rsidR="004D5B54" w:rsidRPr="00487953" w:rsidRDefault="004D5B54" w:rsidP="004D5B54">
            <w:pPr>
              <w:pStyle w:val="ListParagraph"/>
              <w:tabs>
                <w:tab w:val="left" w:pos="-360"/>
                <w:tab w:val="left" w:pos="-90"/>
              </w:tabs>
              <w:spacing w:after="0" w:line="240" w:lineRule="auto"/>
              <w:ind w:left="0" w:right="86"/>
              <w:rPr>
                <w:rFonts w:ascii="Times New Roman" w:hAnsi="Times New Roman"/>
                <w:b/>
                <w:sz w:val="20"/>
                <w:szCs w:val="20"/>
              </w:rPr>
            </w:pPr>
            <w:r w:rsidRPr="00487953">
              <w:rPr>
                <w:rFonts w:ascii="Times New Roman" w:hAnsi="Times New Roman"/>
                <w:b/>
                <w:sz w:val="20"/>
                <w:szCs w:val="20"/>
              </w:rPr>
              <w:t>Recipient/Subrecipient Name</w:t>
            </w:r>
          </w:p>
        </w:tc>
        <w:tc>
          <w:tcPr>
            <w:tcW w:w="3060" w:type="dxa"/>
          </w:tcPr>
          <w:p w14:paraId="607CF977" w14:textId="77777777" w:rsidR="004D5B54" w:rsidRPr="00487953" w:rsidRDefault="004D5B54" w:rsidP="003D2569">
            <w:pPr>
              <w:pStyle w:val="ListParagraph"/>
              <w:tabs>
                <w:tab w:val="left" w:pos="-360"/>
                <w:tab w:val="left" w:pos="-90"/>
              </w:tabs>
              <w:spacing w:after="0" w:line="240" w:lineRule="auto"/>
              <w:ind w:left="0" w:right="86"/>
              <w:rPr>
                <w:rFonts w:ascii="Times New Roman" w:eastAsia="Times New Roman" w:hAnsi="Times New Roman"/>
                <w:b/>
                <w:bCs/>
                <w:sz w:val="20"/>
                <w:szCs w:val="20"/>
              </w:rPr>
            </w:pPr>
            <w:r w:rsidRPr="00487953">
              <w:rPr>
                <w:rFonts w:ascii="Times New Roman" w:eastAsia="Times New Roman" w:hAnsi="Times New Roman"/>
                <w:b/>
                <w:bCs/>
                <w:sz w:val="20"/>
                <w:szCs w:val="20"/>
              </w:rPr>
              <w:t xml:space="preserve">Organization Type </w:t>
            </w:r>
          </w:p>
        </w:tc>
        <w:tc>
          <w:tcPr>
            <w:tcW w:w="3591" w:type="dxa"/>
          </w:tcPr>
          <w:p w14:paraId="357B2A37" w14:textId="77777777" w:rsidR="004D5B54" w:rsidRPr="00487953" w:rsidRDefault="004D5B54" w:rsidP="003D2569">
            <w:pPr>
              <w:pStyle w:val="ListParagraph"/>
              <w:tabs>
                <w:tab w:val="left" w:pos="-360"/>
                <w:tab w:val="left" w:pos="-90"/>
              </w:tabs>
              <w:spacing w:after="0" w:line="240" w:lineRule="auto"/>
              <w:ind w:left="0" w:right="86"/>
              <w:rPr>
                <w:rFonts w:ascii="Times New Roman" w:eastAsia="Times New Roman" w:hAnsi="Times New Roman"/>
                <w:b/>
                <w:bCs/>
                <w:sz w:val="20"/>
                <w:szCs w:val="20"/>
              </w:rPr>
            </w:pPr>
            <w:r w:rsidRPr="00487953">
              <w:rPr>
                <w:rFonts w:ascii="Times New Roman" w:eastAsia="Times New Roman" w:hAnsi="Times New Roman"/>
                <w:b/>
                <w:bCs/>
                <w:sz w:val="20"/>
                <w:szCs w:val="20"/>
              </w:rPr>
              <w:t>Type of Waiver Requested</w:t>
            </w:r>
          </w:p>
        </w:tc>
      </w:tr>
      <w:tr w:rsidR="004D5B54" w14:paraId="15D70000" w14:textId="77777777" w:rsidTr="2E0F213C">
        <w:trPr>
          <w:trHeight w:val="20"/>
        </w:trPr>
        <w:tc>
          <w:tcPr>
            <w:tcW w:w="3600" w:type="dxa"/>
          </w:tcPr>
          <w:p w14:paraId="5321140A" w14:textId="77777777" w:rsidR="004D5B54" w:rsidRDefault="004D5B54" w:rsidP="004D5B54">
            <w:pPr>
              <w:pStyle w:val="ListParagraph"/>
              <w:tabs>
                <w:tab w:val="left" w:pos="-360"/>
                <w:tab w:val="left" w:pos="-90"/>
              </w:tabs>
              <w:spacing w:after="0" w:line="240" w:lineRule="auto"/>
              <w:ind w:left="0" w:right="86"/>
              <w:rPr>
                <w:rFonts w:ascii="Times New Roman" w:hAnsi="Times New Roman"/>
              </w:rPr>
            </w:pPr>
          </w:p>
        </w:tc>
        <w:tc>
          <w:tcPr>
            <w:tcW w:w="3060" w:type="dxa"/>
          </w:tcPr>
          <w:p w14:paraId="370AB094" w14:textId="77777777" w:rsidR="004D5B54" w:rsidRDefault="004D5B54" w:rsidP="004D5B54">
            <w:pPr>
              <w:pStyle w:val="ListParagraph"/>
              <w:tabs>
                <w:tab w:val="left" w:pos="-360"/>
                <w:tab w:val="left" w:pos="-90"/>
              </w:tabs>
              <w:spacing w:after="0" w:line="240" w:lineRule="auto"/>
              <w:ind w:left="0" w:right="86"/>
              <w:rPr>
                <w:rFonts w:ascii="Times New Roman" w:hAnsi="Times New Roman"/>
              </w:rPr>
            </w:pPr>
          </w:p>
        </w:tc>
        <w:tc>
          <w:tcPr>
            <w:tcW w:w="3591" w:type="dxa"/>
          </w:tcPr>
          <w:p w14:paraId="3024FBA7" w14:textId="77777777" w:rsidR="004D5B54" w:rsidRDefault="004D5B54" w:rsidP="004D5B54">
            <w:pPr>
              <w:pStyle w:val="ListParagraph"/>
              <w:tabs>
                <w:tab w:val="left" w:pos="-360"/>
                <w:tab w:val="left" w:pos="-90"/>
              </w:tabs>
              <w:spacing w:after="0" w:line="240" w:lineRule="auto"/>
              <w:ind w:left="0" w:right="86"/>
              <w:rPr>
                <w:rFonts w:ascii="Times New Roman" w:hAnsi="Times New Roman"/>
              </w:rPr>
            </w:pPr>
          </w:p>
        </w:tc>
      </w:tr>
      <w:tr w:rsidR="004D5B54" w14:paraId="015CE032" w14:textId="77777777" w:rsidTr="2E0F213C">
        <w:trPr>
          <w:trHeight w:val="20"/>
        </w:trPr>
        <w:tc>
          <w:tcPr>
            <w:tcW w:w="3600" w:type="dxa"/>
          </w:tcPr>
          <w:p w14:paraId="7427BAAA" w14:textId="77777777" w:rsidR="004D5B54" w:rsidRDefault="004D5B54" w:rsidP="004D5B54">
            <w:pPr>
              <w:pStyle w:val="ListParagraph"/>
              <w:tabs>
                <w:tab w:val="left" w:pos="-360"/>
                <w:tab w:val="left" w:pos="-90"/>
              </w:tabs>
              <w:spacing w:after="0" w:line="240" w:lineRule="auto"/>
              <w:ind w:left="0" w:right="86"/>
              <w:rPr>
                <w:rFonts w:ascii="Times New Roman" w:hAnsi="Times New Roman"/>
              </w:rPr>
            </w:pPr>
          </w:p>
        </w:tc>
        <w:tc>
          <w:tcPr>
            <w:tcW w:w="3060" w:type="dxa"/>
          </w:tcPr>
          <w:p w14:paraId="33311494" w14:textId="77777777" w:rsidR="004D5B54" w:rsidRDefault="004D5B54" w:rsidP="004D5B54">
            <w:pPr>
              <w:pStyle w:val="ListParagraph"/>
              <w:tabs>
                <w:tab w:val="left" w:pos="-360"/>
                <w:tab w:val="left" w:pos="-90"/>
              </w:tabs>
              <w:spacing w:after="0" w:line="240" w:lineRule="auto"/>
              <w:ind w:left="0" w:right="86"/>
              <w:rPr>
                <w:rFonts w:ascii="Times New Roman" w:hAnsi="Times New Roman"/>
              </w:rPr>
            </w:pPr>
          </w:p>
        </w:tc>
        <w:tc>
          <w:tcPr>
            <w:tcW w:w="3591" w:type="dxa"/>
          </w:tcPr>
          <w:p w14:paraId="7CEF3F50" w14:textId="77777777" w:rsidR="004D5B54" w:rsidRDefault="004D5B54" w:rsidP="004D5B54">
            <w:pPr>
              <w:pStyle w:val="ListParagraph"/>
              <w:tabs>
                <w:tab w:val="left" w:pos="-360"/>
                <w:tab w:val="left" w:pos="-90"/>
              </w:tabs>
              <w:spacing w:after="0" w:line="240" w:lineRule="auto"/>
              <w:ind w:left="0" w:right="86"/>
              <w:rPr>
                <w:rFonts w:ascii="Times New Roman" w:hAnsi="Times New Roman"/>
              </w:rPr>
            </w:pPr>
          </w:p>
        </w:tc>
      </w:tr>
      <w:tr w:rsidR="004D5B54" w14:paraId="27925777" w14:textId="77777777" w:rsidTr="2E0F213C">
        <w:trPr>
          <w:trHeight w:val="20"/>
        </w:trPr>
        <w:tc>
          <w:tcPr>
            <w:tcW w:w="3600" w:type="dxa"/>
          </w:tcPr>
          <w:p w14:paraId="631182A7" w14:textId="77777777" w:rsidR="004D5B54" w:rsidRDefault="004D5B54" w:rsidP="004D5B54">
            <w:pPr>
              <w:pStyle w:val="ListParagraph"/>
              <w:tabs>
                <w:tab w:val="left" w:pos="-360"/>
                <w:tab w:val="left" w:pos="-90"/>
              </w:tabs>
              <w:spacing w:after="0" w:line="240" w:lineRule="auto"/>
              <w:ind w:left="0" w:right="86"/>
              <w:rPr>
                <w:rFonts w:ascii="Times New Roman" w:hAnsi="Times New Roman"/>
              </w:rPr>
            </w:pPr>
          </w:p>
        </w:tc>
        <w:tc>
          <w:tcPr>
            <w:tcW w:w="3060" w:type="dxa"/>
          </w:tcPr>
          <w:p w14:paraId="31CE2C1E" w14:textId="77777777" w:rsidR="004D5B54" w:rsidRDefault="004D5B54" w:rsidP="004D5B54">
            <w:pPr>
              <w:pStyle w:val="ListParagraph"/>
              <w:tabs>
                <w:tab w:val="left" w:pos="-360"/>
                <w:tab w:val="left" w:pos="-90"/>
              </w:tabs>
              <w:spacing w:after="0" w:line="240" w:lineRule="auto"/>
              <w:ind w:left="0" w:right="86"/>
              <w:rPr>
                <w:rFonts w:ascii="Times New Roman" w:hAnsi="Times New Roman"/>
              </w:rPr>
            </w:pPr>
          </w:p>
        </w:tc>
        <w:tc>
          <w:tcPr>
            <w:tcW w:w="3591" w:type="dxa"/>
          </w:tcPr>
          <w:p w14:paraId="4D7F4BF8" w14:textId="77777777" w:rsidR="004D5B54" w:rsidRDefault="004D5B54" w:rsidP="004D5B54">
            <w:pPr>
              <w:pStyle w:val="ListParagraph"/>
              <w:tabs>
                <w:tab w:val="left" w:pos="-360"/>
                <w:tab w:val="left" w:pos="-90"/>
              </w:tabs>
              <w:spacing w:after="0" w:line="240" w:lineRule="auto"/>
              <w:ind w:left="0" w:right="86"/>
              <w:rPr>
                <w:rFonts w:ascii="Times New Roman" w:hAnsi="Times New Roman"/>
              </w:rPr>
            </w:pPr>
          </w:p>
        </w:tc>
      </w:tr>
    </w:tbl>
    <w:p w14:paraId="34323910" w14:textId="77777777" w:rsidR="004D5B54" w:rsidRPr="00AC2D47" w:rsidRDefault="004D5B54" w:rsidP="005D0238">
      <w:pPr>
        <w:ind w:left="720"/>
      </w:pPr>
    </w:p>
    <w:p w14:paraId="1F510890" w14:textId="77777777" w:rsidR="00746669" w:rsidRDefault="00746669">
      <w:pPr>
        <w:widowControl/>
        <w:rPr>
          <w:snapToGrid/>
          <w:sz w:val="22"/>
          <w:szCs w:val="22"/>
        </w:rPr>
      </w:pPr>
      <w:r>
        <w:br w:type="page"/>
      </w:r>
    </w:p>
    <w:p w14:paraId="05C3E392" w14:textId="1DD213DF" w:rsidR="004D5B54" w:rsidRPr="003D2569" w:rsidRDefault="004D5B54" w:rsidP="005D0238">
      <w:pPr>
        <w:pStyle w:val="ListParagraph"/>
        <w:numPr>
          <w:ilvl w:val="0"/>
          <w:numId w:val="53"/>
        </w:numPr>
        <w:rPr>
          <w:rFonts w:ascii="Times New Roman" w:eastAsia="Times New Roman" w:hAnsi="Times New Roman"/>
        </w:rPr>
      </w:pPr>
      <w:r w:rsidRPr="003D2569">
        <w:rPr>
          <w:rFonts w:ascii="Times New Roman" w:eastAsia="Times New Roman" w:hAnsi="Times New Roman"/>
        </w:rPr>
        <w:lastRenderedPageBreak/>
        <w:t>TECHNICAL DATA PRODUCED UNDER THE AWARD</w:t>
      </w:r>
    </w:p>
    <w:p w14:paraId="46FE19D3" w14:textId="77777777" w:rsidR="004D5B54" w:rsidRPr="005D0238" w:rsidRDefault="004D5B54" w:rsidP="005D0238">
      <w:pPr>
        <w:ind w:left="720" w:right="86"/>
        <w:rPr>
          <w:sz w:val="22"/>
          <w:szCs w:val="22"/>
        </w:rPr>
      </w:pPr>
      <w:r w:rsidRPr="005D0238">
        <w:rPr>
          <w:sz w:val="22"/>
          <w:szCs w:val="22"/>
        </w:rPr>
        <w:t xml:space="preserve">The U.S. Government retains unlimited rights in all technical data produced under the award, including the right to distribute it to the public.  </w:t>
      </w:r>
    </w:p>
    <w:p w14:paraId="1D319FED" w14:textId="77777777" w:rsidR="004D5B54" w:rsidRPr="005D0238" w:rsidRDefault="004D5B54" w:rsidP="005D0238">
      <w:pPr>
        <w:ind w:left="720" w:right="86"/>
        <w:rPr>
          <w:sz w:val="22"/>
          <w:szCs w:val="22"/>
        </w:rPr>
      </w:pPr>
    </w:p>
    <w:p w14:paraId="13D10CA2" w14:textId="4182DEC5" w:rsidR="004D5B54" w:rsidRPr="005D0238" w:rsidRDefault="004D5B54" w:rsidP="005D0238">
      <w:pPr>
        <w:ind w:left="720" w:right="86"/>
        <w:rPr>
          <w:sz w:val="22"/>
          <w:szCs w:val="22"/>
        </w:rPr>
      </w:pPr>
      <w:r w:rsidRPr="005D0238">
        <w:rPr>
          <w:sz w:val="22"/>
          <w:szCs w:val="22"/>
        </w:rPr>
        <w:t>An exception is that DOE, pursuant to special statutory authority, may agree to protect certain categories of data produced under an award</w:t>
      </w:r>
      <w:r w:rsidR="003912A1">
        <w:rPr>
          <w:sz w:val="22"/>
          <w:szCs w:val="22"/>
        </w:rPr>
        <w:t>, typically</w:t>
      </w:r>
      <w:r w:rsidRPr="005D0238">
        <w:rPr>
          <w:sz w:val="22"/>
          <w:szCs w:val="22"/>
        </w:rPr>
        <w:t xml:space="preserve"> for</w:t>
      </w:r>
      <w:r w:rsidR="003912A1">
        <w:rPr>
          <w:sz w:val="22"/>
          <w:szCs w:val="22"/>
        </w:rPr>
        <w:t xml:space="preserve"> a term of</w:t>
      </w:r>
      <w:r w:rsidRPr="005D0238">
        <w:rPr>
          <w:sz w:val="22"/>
          <w:szCs w:val="22"/>
        </w:rPr>
        <w:t xml:space="preserve"> five years (“Protected Data”). See the Rights in Technical Data section of the FOA under which the award was selected to determine whether Protected Data is available for this award</w:t>
      </w:r>
      <w:r w:rsidR="00A66A09">
        <w:rPr>
          <w:sz w:val="22"/>
          <w:szCs w:val="22"/>
        </w:rPr>
        <w:t xml:space="preserve">. </w:t>
      </w:r>
    </w:p>
    <w:p w14:paraId="55DE6BE8" w14:textId="77777777" w:rsidR="004D5B54" w:rsidRPr="005D0238" w:rsidRDefault="004D5B54" w:rsidP="005D0238">
      <w:pPr>
        <w:ind w:left="720" w:right="86"/>
        <w:rPr>
          <w:sz w:val="22"/>
          <w:szCs w:val="22"/>
        </w:rPr>
      </w:pPr>
    </w:p>
    <w:p w14:paraId="50DE80F1" w14:textId="77777777" w:rsidR="004D5B54" w:rsidRPr="005D0238" w:rsidRDefault="004D5B54" w:rsidP="005D0238">
      <w:pPr>
        <w:ind w:left="720" w:right="86"/>
        <w:rPr>
          <w:sz w:val="22"/>
          <w:szCs w:val="22"/>
        </w:rPr>
      </w:pPr>
      <w:r w:rsidRPr="005D0238">
        <w:rPr>
          <w:b/>
          <w:bCs/>
          <w:sz w:val="22"/>
          <w:szCs w:val="22"/>
        </w:rPr>
        <w:t>If Protected Data is offered under the FOA,</w:t>
      </w:r>
      <w:r w:rsidRPr="005D0238">
        <w:rPr>
          <w:sz w:val="22"/>
          <w:szCs w:val="22"/>
        </w:rPr>
        <w:t xml:space="preserve"> please indicate whether the Recipient wants it to be included in the award terms and conditions. In order for a Subrecipient to be able to mark data as Protected Data, Protected Data must be in the prime award with the Recipient.  </w:t>
      </w:r>
    </w:p>
    <w:p w14:paraId="03057958" w14:textId="77777777" w:rsidR="004D5B54" w:rsidRPr="005D0238" w:rsidRDefault="004D5B54" w:rsidP="005D0238">
      <w:pPr>
        <w:ind w:left="720" w:right="86"/>
        <w:rPr>
          <w:sz w:val="22"/>
          <w:szCs w:val="22"/>
        </w:rPr>
      </w:pPr>
    </w:p>
    <w:p w14:paraId="040CC5A4" w14:textId="7A718B44" w:rsidR="004D5B54" w:rsidRPr="005D0238" w:rsidRDefault="00000000" w:rsidP="00EB5859">
      <w:pPr>
        <w:ind w:left="1080" w:hanging="360"/>
        <w:rPr>
          <w:sz w:val="22"/>
          <w:szCs w:val="22"/>
        </w:rPr>
      </w:pPr>
      <w:sdt>
        <w:sdtPr>
          <w:rPr>
            <w:sz w:val="28"/>
            <w:szCs w:val="22"/>
          </w:rPr>
          <w:id w:val="-1671865855"/>
          <w14:checkbox>
            <w14:checked w14:val="0"/>
            <w14:checkedState w14:val="2612" w14:font="MS Gothic"/>
            <w14:uncheckedState w14:val="2610" w14:font="MS Gothic"/>
          </w14:checkbox>
        </w:sdtPr>
        <w:sdtContent>
          <w:r w:rsidR="00EB5859">
            <w:rPr>
              <w:rFonts w:ascii="MS Gothic" w:eastAsia="MS Gothic" w:hAnsi="MS Gothic" w:hint="eastAsia"/>
              <w:sz w:val="28"/>
              <w:szCs w:val="22"/>
            </w:rPr>
            <w:t>☐</w:t>
          </w:r>
        </w:sdtContent>
      </w:sdt>
      <w:r w:rsidR="00EB5859" w:rsidRPr="00EB5859">
        <w:rPr>
          <w:sz w:val="28"/>
          <w:szCs w:val="28"/>
        </w:rPr>
        <w:t xml:space="preserve"> </w:t>
      </w:r>
      <w:r w:rsidR="004D5B54" w:rsidRPr="005D0238">
        <w:rPr>
          <w:sz w:val="22"/>
          <w:szCs w:val="22"/>
        </w:rPr>
        <w:t xml:space="preserve">Yes, the Recipient wants the ability to mark certain data as Protected Data under the award. If you select this option, instructions for how to mark data as Protected Data will be added to the award terms and conditions. </w:t>
      </w:r>
    </w:p>
    <w:p w14:paraId="7906DF8C" w14:textId="77777777" w:rsidR="004D5B54" w:rsidRPr="005D0238" w:rsidRDefault="004D5B54" w:rsidP="004D5B54">
      <w:pPr>
        <w:tabs>
          <w:tab w:val="left" w:pos="-360"/>
          <w:tab w:val="left" w:pos="-90"/>
          <w:tab w:val="left" w:pos="1440"/>
        </w:tabs>
        <w:ind w:left="1080" w:right="86" w:hanging="360"/>
        <w:rPr>
          <w:sz w:val="22"/>
          <w:szCs w:val="22"/>
        </w:rPr>
      </w:pPr>
    </w:p>
    <w:p w14:paraId="17BAECD2" w14:textId="06F7E8C1" w:rsidR="004D5B54" w:rsidRPr="005D0238" w:rsidRDefault="00000000" w:rsidP="00EB5859">
      <w:pPr>
        <w:ind w:left="1080" w:hanging="360"/>
        <w:rPr>
          <w:sz w:val="22"/>
          <w:szCs w:val="22"/>
        </w:rPr>
      </w:pPr>
      <w:sdt>
        <w:sdtPr>
          <w:rPr>
            <w:sz w:val="28"/>
            <w:szCs w:val="22"/>
          </w:rPr>
          <w:id w:val="-375162865"/>
          <w14:checkbox>
            <w14:checked w14:val="0"/>
            <w14:checkedState w14:val="2612" w14:font="MS Gothic"/>
            <w14:uncheckedState w14:val="2610" w14:font="MS Gothic"/>
          </w14:checkbox>
        </w:sdtPr>
        <w:sdtContent>
          <w:r w:rsidR="00D80D5B">
            <w:rPr>
              <w:rFonts w:ascii="MS Gothic" w:eastAsia="MS Gothic" w:hAnsi="MS Gothic" w:hint="eastAsia"/>
              <w:sz w:val="28"/>
              <w:szCs w:val="22"/>
            </w:rPr>
            <w:t>☐</w:t>
          </w:r>
        </w:sdtContent>
      </w:sdt>
      <w:r w:rsidR="005D0238" w:rsidRPr="00EB5859">
        <w:rPr>
          <w:sz w:val="28"/>
          <w:szCs w:val="28"/>
        </w:rPr>
        <w:t xml:space="preserve"> </w:t>
      </w:r>
      <w:r w:rsidR="004D5B54" w:rsidRPr="005D0238">
        <w:rPr>
          <w:sz w:val="22"/>
          <w:szCs w:val="22"/>
        </w:rPr>
        <w:t>No, the Recipient does not want the ability to mark certain data as Protected Data. For example, even when Protected Data is an option, many organizations, especially educational institutions, intend to publish the resulting technical data and share it broadly within the scientific community consistent with its Fundamental Research Exclusion policies.</w:t>
      </w:r>
    </w:p>
    <w:p w14:paraId="791BFF4A" w14:textId="77777777" w:rsidR="004D5B54" w:rsidRPr="005D0238" w:rsidRDefault="004D5B54" w:rsidP="005D0238">
      <w:pPr>
        <w:ind w:left="720" w:right="86"/>
        <w:rPr>
          <w:sz w:val="22"/>
          <w:szCs w:val="22"/>
        </w:rPr>
      </w:pPr>
    </w:p>
    <w:p w14:paraId="421DB344" w14:textId="5D1A9BA4" w:rsidR="004D5B54" w:rsidRPr="00195833" w:rsidRDefault="004D5B54">
      <w:pPr>
        <w:tabs>
          <w:tab w:val="left" w:pos="-360"/>
          <w:tab w:val="left" w:pos="-90"/>
          <w:tab w:val="left" w:pos="1440"/>
        </w:tabs>
        <w:ind w:left="720" w:right="86"/>
        <w:rPr>
          <w:sz w:val="22"/>
          <w:szCs w:val="22"/>
        </w:rPr>
      </w:pPr>
      <w:r w:rsidRPr="00195833">
        <w:rPr>
          <w:sz w:val="22"/>
          <w:szCs w:val="22"/>
        </w:rPr>
        <w:t xml:space="preserve">Even when Protected Data is not available or </w:t>
      </w:r>
      <w:r w:rsidRPr="00CE5DF1">
        <w:rPr>
          <w:sz w:val="22"/>
          <w:szCs w:val="22"/>
        </w:rPr>
        <w:t xml:space="preserve">used, DOE will protect </w:t>
      </w:r>
      <w:r w:rsidRPr="00937475">
        <w:rPr>
          <w:sz w:val="22"/>
          <w:szCs w:val="22"/>
        </w:rPr>
        <w:t>invention disclosures from public disclosure for a reasonable time in order to allow for the filing of a patent application.</w:t>
      </w:r>
    </w:p>
    <w:p w14:paraId="160A4872" w14:textId="77777777" w:rsidR="00764F6A" w:rsidRPr="005D0238" w:rsidRDefault="00764F6A" w:rsidP="005D0238">
      <w:pPr>
        <w:ind w:left="720" w:right="86"/>
        <w:rPr>
          <w:sz w:val="22"/>
          <w:szCs w:val="22"/>
        </w:rPr>
      </w:pPr>
    </w:p>
    <w:p w14:paraId="238A086B" w14:textId="4F1C0D1A" w:rsidR="00764F6A" w:rsidRPr="006F1E24" w:rsidRDefault="00764F6A" w:rsidP="003D2569">
      <w:pPr>
        <w:pStyle w:val="ListParagraph"/>
        <w:numPr>
          <w:ilvl w:val="0"/>
          <w:numId w:val="53"/>
        </w:numPr>
      </w:pPr>
      <w:r w:rsidRPr="003D2569">
        <w:rPr>
          <w:rFonts w:ascii="Times New Roman" w:hAnsi="Times New Roman"/>
        </w:rPr>
        <w:t xml:space="preserve">IDENTIFICATION OF </w:t>
      </w:r>
      <w:r w:rsidRPr="003D2569">
        <w:rPr>
          <w:rFonts w:ascii="Times New Roman" w:eastAsia="Times New Roman" w:hAnsi="Times New Roman"/>
        </w:rPr>
        <w:t>LIMITED</w:t>
      </w:r>
      <w:r w:rsidRPr="003D2569">
        <w:rPr>
          <w:rFonts w:ascii="Times New Roman" w:hAnsi="Times New Roman"/>
        </w:rPr>
        <w:t xml:space="preserve"> RIGHTS DATA AND RESTRICTED COMPUTER SOFTWARE</w:t>
      </w:r>
    </w:p>
    <w:p w14:paraId="26EA9EE9" w14:textId="77777777" w:rsidR="004D5B54" w:rsidRDefault="004D5B54" w:rsidP="004D5B54">
      <w:pPr>
        <w:autoSpaceDE w:val="0"/>
        <w:autoSpaceDN w:val="0"/>
        <w:adjustRightInd w:val="0"/>
        <w:ind w:left="720" w:right="86"/>
        <w:rPr>
          <w:sz w:val="22"/>
          <w:szCs w:val="22"/>
        </w:rPr>
      </w:pPr>
      <w:r>
        <w:rPr>
          <w:sz w:val="22"/>
          <w:szCs w:val="22"/>
        </w:rPr>
        <w:t>Definitions:</w:t>
      </w:r>
    </w:p>
    <w:p w14:paraId="11DF2A56" w14:textId="77777777" w:rsidR="004D5B54" w:rsidRPr="003D2569" w:rsidRDefault="004D5B54" w:rsidP="003D2569">
      <w:pPr>
        <w:pStyle w:val="ListParagraph"/>
        <w:numPr>
          <w:ilvl w:val="0"/>
          <w:numId w:val="55"/>
        </w:numPr>
        <w:autoSpaceDE w:val="0"/>
        <w:autoSpaceDN w:val="0"/>
        <w:adjustRightInd w:val="0"/>
        <w:spacing w:after="0" w:line="240" w:lineRule="auto"/>
        <w:ind w:right="86"/>
        <w:rPr>
          <w:rFonts w:ascii="Times New Roman" w:eastAsia="Times New Roman" w:hAnsi="Times New Roman"/>
        </w:rPr>
      </w:pPr>
      <w:r w:rsidRPr="003D2569">
        <w:rPr>
          <w:rFonts w:ascii="Times New Roman" w:eastAsia="Times New Roman" w:hAnsi="Times New Roman"/>
          <w:b/>
          <w:bCs/>
        </w:rPr>
        <w:t>Limited Rights Data:</w:t>
      </w:r>
      <w:r w:rsidRPr="003D2569">
        <w:rPr>
          <w:rFonts w:ascii="Times New Roman" w:eastAsia="Times New Roman" w:hAnsi="Times New Roman"/>
        </w:rPr>
        <w:t xml:space="preserve"> confidential or trade secret-type data developed solely at private expense outside of any government contract or award.  </w:t>
      </w:r>
    </w:p>
    <w:p w14:paraId="3967E8FA" w14:textId="77777777" w:rsidR="004D5B54" w:rsidRPr="003D2569" w:rsidRDefault="004D5B54" w:rsidP="003D2569">
      <w:pPr>
        <w:pStyle w:val="ListParagraph"/>
        <w:numPr>
          <w:ilvl w:val="0"/>
          <w:numId w:val="55"/>
        </w:numPr>
        <w:autoSpaceDE w:val="0"/>
        <w:autoSpaceDN w:val="0"/>
        <w:adjustRightInd w:val="0"/>
        <w:spacing w:after="0" w:line="240" w:lineRule="auto"/>
        <w:ind w:right="86"/>
        <w:rPr>
          <w:rFonts w:ascii="Times New Roman" w:eastAsia="Times New Roman" w:hAnsi="Times New Roman"/>
        </w:rPr>
      </w:pPr>
      <w:r w:rsidRPr="003D2569">
        <w:rPr>
          <w:rFonts w:ascii="Times New Roman" w:eastAsia="Times New Roman" w:hAnsi="Times New Roman"/>
          <w:b/>
          <w:bCs/>
        </w:rPr>
        <w:t>Restricted Computer Software:</w:t>
      </w:r>
      <w:r w:rsidRPr="003D2569">
        <w:rPr>
          <w:rFonts w:ascii="Times New Roman" w:eastAsia="Times New Roman" w:hAnsi="Times New Roman"/>
        </w:rPr>
        <w:t xml:space="preserve"> proprietary computer software developed solely at private expense outside of any government contract or award.  </w:t>
      </w:r>
    </w:p>
    <w:p w14:paraId="6261A073" w14:textId="77777777" w:rsidR="004D5B54" w:rsidRDefault="004D5B54" w:rsidP="004D5B54">
      <w:pPr>
        <w:autoSpaceDE w:val="0"/>
        <w:autoSpaceDN w:val="0"/>
        <w:adjustRightInd w:val="0"/>
        <w:ind w:left="720" w:right="86"/>
        <w:rPr>
          <w:sz w:val="22"/>
          <w:szCs w:val="22"/>
        </w:rPr>
      </w:pPr>
    </w:p>
    <w:p w14:paraId="56554F9E" w14:textId="56A873F5" w:rsidR="004D5B54" w:rsidRDefault="004D5B54" w:rsidP="004D5B54">
      <w:pPr>
        <w:autoSpaceDE w:val="0"/>
        <w:autoSpaceDN w:val="0"/>
        <w:adjustRightInd w:val="0"/>
        <w:ind w:left="720" w:right="86"/>
        <w:rPr>
          <w:sz w:val="22"/>
          <w:szCs w:val="22"/>
        </w:rPr>
      </w:pPr>
      <w:r>
        <w:rPr>
          <w:sz w:val="22"/>
        </w:rPr>
        <w:t xml:space="preserve">Please describe below </w:t>
      </w:r>
      <w:r w:rsidRPr="009B41D8">
        <w:rPr>
          <w:sz w:val="22"/>
        </w:rPr>
        <w:t xml:space="preserve">any Limited Rights Data or Restricted Computer Software </w:t>
      </w:r>
      <w:r>
        <w:rPr>
          <w:sz w:val="22"/>
        </w:rPr>
        <w:t xml:space="preserve">that will be </w:t>
      </w:r>
      <w:r w:rsidRPr="009B41D8">
        <w:rPr>
          <w:sz w:val="22"/>
        </w:rPr>
        <w:t>use</w:t>
      </w:r>
      <w:r>
        <w:rPr>
          <w:sz w:val="22"/>
        </w:rPr>
        <w:t>d by the Recipient or any Subrecipient</w:t>
      </w:r>
      <w:r w:rsidRPr="009B41D8">
        <w:rPr>
          <w:sz w:val="22"/>
        </w:rPr>
        <w:t xml:space="preserve"> to carry out </w:t>
      </w:r>
      <w:r>
        <w:rPr>
          <w:sz w:val="22"/>
        </w:rPr>
        <w:t xml:space="preserve">the </w:t>
      </w:r>
      <w:r w:rsidRPr="009B41D8">
        <w:rPr>
          <w:sz w:val="22"/>
        </w:rPr>
        <w:t>work under the award</w:t>
      </w:r>
      <w:r>
        <w:rPr>
          <w:sz w:val="22"/>
        </w:rPr>
        <w:t>. D</w:t>
      </w:r>
      <w:r w:rsidRPr="0099528A">
        <w:rPr>
          <w:sz w:val="22"/>
          <w:szCs w:val="22"/>
        </w:rPr>
        <w:t xml:space="preserve">escribe it in a few sentences or bullets with sufficient detail so that </w:t>
      </w:r>
      <w:r>
        <w:rPr>
          <w:sz w:val="22"/>
          <w:szCs w:val="22"/>
        </w:rPr>
        <w:t>DOE</w:t>
      </w:r>
      <w:r w:rsidRPr="0099528A">
        <w:rPr>
          <w:sz w:val="22"/>
          <w:szCs w:val="22"/>
        </w:rPr>
        <w:t xml:space="preserve"> can </w:t>
      </w:r>
      <w:r>
        <w:rPr>
          <w:sz w:val="22"/>
          <w:szCs w:val="22"/>
        </w:rPr>
        <w:t xml:space="preserve">understand how it relates to the award work. Published patent applications and patents should NOT be listed because those are public documents. Limited Rights Data and Restricted Computer Software are privately funded </w:t>
      </w:r>
      <w:r w:rsidRPr="006C28AA">
        <w:rPr>
          <w:sz w:val="22"/>
          <w:szCs w:val="22"/>
          <w:u w:val="single"/>
        </w:rPr>
        <w:t>confidential</w:t>
      </w:r>
      <w:r>
        <w:rPr>
          <w:sz w:val="22"/>
          <w:szCs w:val="22"/>
        </w:rPr>
        <w:t xml:space="preserve"> data and software.</w:t>
      </w:r>
    </w:p>
    <w:p w14:paraId="21DC3332" w14:textId="77777777" w:rsidR="004D5B54" w:rsidRDefault="004D5B54" w:rsidP="004D5B54">
      <w:pPr>
        <w:autoSpaceDE w:val="0"/>
        <w:autoSpaceDN w:val="0"/>
        <w:adjustRightInd w:val="0"/>
        <w:ind w:left="720" w:right="86"/>
        <w:rPr>
          <w:sz w:val="22"/>
          <w:szCs w:val="22"/>
        </w:rPr>
      </w:pPr>
    </w:p>
    <w:p w14:paraId="17A4D3FE" w14:textId="74356FE3" w:rsidR="004D5B54" w:rsidRDefault="004D5B54" w:rsidP="004D5B54">
      <w:pPr>
        <w:autoSpaceDE w:val="0"/>
        <w:autoSpaceDN w:val="0"/>
        <w:adjustRightInd w:val="0"/>
        <w:ind w:left="720" w:right="86"/>
        <w:rPr>
          <w:sz w:val="22"/>
          <w:szCs w:val="22"/>
        </w:rPr>
      </w:pPr>
      <w:r>
        <w:rPr>
          <w:sz w:val="22"/>
          <w:szCs w:val="22"/>
        </w:rPr>
        <w:t>While DOE reserves the right to inspect Limited Rights Data and Restricted Computer Software, it normally does not require it be delivered to DOE except as necessary to evaluate the award work. Based on the description below, DOE will determine whether delivery is necessary. In such cases, the award will provide instructions on how to mark the data and software in order to protect it from public disclosure and limit the use of the data and software by DOE for evaluation purposes only. It is important to provide a sufficient description of the Limited Rights Data and Restricted Computer Software. If the description is insufficient, DOE may require the Limited Rights Data and Restricted Computer Software to be delivered to DOE to ensure the award work can be evaluated properly.</w:t>
      </w:r>
    </w:p>
    <w:p w14:paraId="35C3D6D0" w14:textId="77777777" w:rsidR="00764F6A" w:rsidRPr="001E57B8" w:rsidRDefault="00764F6A" w:rsidP="001E57B8">
      <w:pPr>
        <w:autoSpaceDE w:val="0"/>
        <w:autoSpaceDN w:val="0"/>
        <w:adjustRightInd w:val="0"/>
        <w:ind w:left="720" w:right="86"/>
        <w:rPr>
          <w:sz w:val="22"/>
          <w:szCs w:val="22"/>
        </w:rPr>
      </w:pPr>
    </w:p>
    <w:p w14:paraId="7E5E256A" w14:textId="77777777" w:rsidR="008A08E2" w:rsidRDefault="008A08E2">
      <w:pPr>
        <w:widowControl/>
        <w:rPr>
          <w:sz w:val="22"/>
          <w:szCs w:val="22"/>
        </w:rPr>
      </w:pPr>
      <w:r>
        <w:rPr>
          <w:sz w:val="22"/>
          <w:szCs w:val="22"/>
        </w:rPr>
        <w:br w:type="page"/>
      </w:r>
    </w:p>
    <w:p w14:paraId="002B51AB" w14:textId="02227138" w:rsidR="004D5B54" w:rsidRPr="00195833" w:rsidRDefault="00764F6A">
      <w:pPr>
        <w:tabs>
          <w:tab w:val="left" w:pos="-360"/>
          <w:tab w:val="left" w:pos="-90"/>
        </w:tabs>
        <w:ind w:left="720" w:right="86"/>
        <w:rPr>
          <w:sz w:val="22"/>
          <w:szCs w:val="22"/>
        </w:rPr>
      </w:pPr>
      <w:r w:rsidRPr="00195833">
        <w:rPr>
          <w:sz w:val="22"/>
          <w:szCs w:val="22"/>
        </w:rPr>
        <w:lastRenderedPageBreak/>
        <w:t xml:space="preserve">Based on the above, please </w:t>
      </w:r>
      <w:r w:rsidR="004D5B54" w:rsidRPr="00195833">
        <w:rPr>
          <w:sz w:val="22"/>
          <w:szCs w:val="22"/>
        </w:rPr>
        <w:t>check the option that applies and provide the descriptions when applicable:</w:t>
      </w:r>
    </w:p>
    <w:p w14:paraId="7679D088" w14:textId="77777777" w:rsidR="00764F6A" w:rsidRPr="001E57B8" w:rsidRDefault="00764F6A" w:rsidP="008A05BA">
      <w:pPr>
        <w:autoSpaceDE w:val="0"/>
        <w:autoSpaceDN w:val="0"/>
        <w:adjustRightInd w:val="0"/>
        <w:ind w:left="720" w:right="86"/>
        <w:rPr>
          <w:sz w:val="22"/>
          <w:szCs w:val="22"/>
        </w:rPr>
      </w:pPr>
    </w:p>
    <w:p w14:paraId="3A41D669" w14:textId="3D0C3F80" w:rsidR="00764F6A" w:rsidRDefault="00000000" w:rsidP="008A05BA">
      <w:pPr>
        <w:ind w:left="1080" w:right="86" w:hanging="360"/>
        <w:rPr>
          <w:sz w:val="22"/>
        </w:rPr>
      </w:pPr>
      <w:sdt>
        <w:sdtPr>
          <w:rPr>
            <w:sz w:val="28"/>
            <w:szCs w:val="22"/>
          </w:rPr>
          <w:id w:val="-1570577449"/>
          <w14:checkbox>
            <w14:checked w14:val="0"/>
            <w14:checkedState w14:val="2612" w14:font="MS Gothic"/>
            <w14:uncheckedState w14:val="2610" w14:font="MS Gothic"/>
          </w14:checkbox>
        </w:sdtPr>
        <w:sdtContent>
          <w:r w:rsidR="008A05BA">
            <w:rPr>
              <w:rFonts w:ascii="MS Gothic" w:eastAsia="MS Gothic" w:hAnsi="MS Gothic" w:hint="eastAsia"/>
              <w:sz w:val="28"/>
              <w:szCs w:val="22"/>
            </w:rPr>
            <w:t>☐</w:t>
          </w:r>
        </w:sdtContent>
      </w:sdt>
      <w:r w:rsidR="00CB3BD3" w:rsidRPr="00CB3BD3">
        <w:rPr>
          <w:sz w:val="28"/>
          <w:szCs w:val="22"/>
        </w:rPr>
        <w:t xml:space="preserve"> </w:t>
      </w:r>
      <w:r w:rsidR="00764F6A">
        <w:rPr>
          <w:sz w:val="22"/>
        </w:rPr>
        <w:t>No Limited Rights Data will be utilized in the performance of this award.</w:t>
      </w:r>
    </w:p>
    <w:p w14:paraId="0ACB4E4B" w14:textId="77777777" w:rsidR="00764F6A" w:rsidRPr="001E57B8" w:rsidRDefault="00764F6A" w:rsidP="008A05BA">
      <w:pPr>
        <w:autoSpaceDE w:val="0"/>
        <w:autoSpaceDN w:val="0"/>
        <w:adjustRightInd w:val="0"/>
        <w:ind w:left="720" w:right="86"/>
        <w:rPr>
          <w:sz w:val="22"/>
          <w:szCs w:val="22"/>
        </w:rPr>
      </w:pPr>
    </w:p>
    <w:p w14:paraId="3487460C" w14:textId="779A39F4" w:rsidR="00764F6A" w:rsidRDefault="00000000" w:rsidP="008A05BA">
      <w:pPr>
        <w:ind w:left="1080" w:right="86" w:hanging="360"/>
        <w:rPr>
          <w:sz w:val="22"/>
        </w:rPr>
      </w:pPr>
      <w:sdt>
        <w:sdtPr>
          <w:rPr>
            <w:sz w:val="28"/>
            <w:szCs w:val="22"/>
          </w:rPr>
          <w:id w:val="688254410"/>
          <w14:checkbox>
            <w14:checked w14:val="0"/>
            <w14:checkedState w14:val="2612" w14:font="MS Gothic"/>
            <w14:uncheckedState w14:val="2610" w14:font="MS Gothic"/>
          </w14:checkbox>
        </w:sdtPr>
        <w:sdtContent>
          <w:r w:rsidR="00CB3BD3">
            <w:rPr>
              <w:rFonts w:ascii="MS Gothic" w:eastAsia="MS Gothic" w:hAnsi="MS Gothic" w:hint="eastAsia"/>
              <w:sz w:val="28"/>
              <w:szCs w:val="22"/>
            </w:rPr>
            <w:t>☐</w:t>
          </w:r>
        </w:sdtContent>
      </w:sdt>
      <w:r w:rsidR="00CB3BD3" w:rsidRPr="00CB3BD3">
        <w:rPr>
          <w:sz w:val="28"/>
          <w:szCs w:val="22"/>
        </w:rPr>
        <w:t xml:space="preserve"> </w:t>
      </w:r>
      <w:r w:rsidR="00764F6A">
        <w:rPr>
          <w:sz w:val="22"/>
        </w:rPr>
        <w:t>Limited Rights Data as described in the box below will be utilized in the performance of this award:</w:t>
      </w:r>
    </w:p>
    <w:p w14:paraId="44971A0B" w14:textId="77777777" w:rsidR="00764F6A" w:rsidRPr="001E57B8" w:rsidRDefault="00764F6A" w:rsidP="001E57B8">
      <w:pPr>
        <w:autoSpaceDE w:val="0"/>
        <w:autoSpaceDN w:val="0"/>
        <w:adjustRightInd w:val="0"/>
        <w:ind w:left="1080" w:right="86"/>
        <w:rPr>
          <w:sz w:val="22"/>
          <w:szCs w:val="22"/>
        </w:rPr>
      </w:pPr>
    </w:p>
    <w:p w14:paraId="73CEF01C" w14:textId="77777777" w:rsidR="00764F6A" w:rsidRDefault="00764F6A" w:rsidP="00764F6A">
      <w:pPr>
        <w:pBdr>
          <w:top w:val="single" w:sz="4" w:space="1" w:color="auto"/>
          <w:left w:val="single" w:sz="4" w:space="4" w:color="auto"/>
          <w:bottom w:val="single" w:sz="4" w:space="1" w:color="auto"/>
          <w:right w:val="single" w:sz="4" w:space="1" w:color="auto"/>
        </w:pBdr>
        <w:tabs>
          <w:tab w:val="left" w:pos="-360"/>
          <w:tab w:val="left" w:pos="-90"/>
        </w:tabs>
        <w:ind w:left="1080" w:right="86"/>
        <w:rPr>
          <w:sz w:val="22"/>
        </w:rPr>
      </w:pPr>
    </w:p>
    <w:p w14:paraId="64DE5363" w14:textId="77777777" w:rsidR="00764F6A" w:rsidRDefault="00764F6A" w:rsidP="00764F6A">
      <w:pPr>
        <w:pBdr>
          <w:top w:val="single" w:sz="4" w:space="1" w:color="auto"/>
          <w:left w:val="single" w:sz="4" w:space="4" w:color="auto"/>
          <w:bottom w:val="single" w:sz="4" w:space="1" w:color="auto"/>
          <w:right w:val="single" w:sz="4" w:space="1" w:color="auto"/>
        </w:pBdr>
        <w:tabs>
          <w:tab w:val="left" w:pos="-360"/>
          <w:tab w:val="left" w:pos="-90"/>
        </w:tabs>
        <w:ind w:left="1080" w:right="86"/>
        <w:rPr>
          <w:sz w:val="22"/>
        </w:rPr>
      </w:pPr>
    </w:p>
    <w:p w14:paraId="4031E87D" w14:textId="77777777" w:rsidR="00764F6A" w:rsidRDefault="00764F6A" w:rsidP="00764F6A">
      <w:pPr>
        <w:pBdr>
          <w:top w:val="single" w:sz="4" w:space="1" w:color="auto"/>
          <w:left w:val="single" w:sz="4" w:space="4" w:color="auto"/>
          <w:bottom w:val="single" w:sz="4" w:space="1" w:color="auto"/>
          <w:right w:val="single" w:sz="4" w:space="1" w:color="auto"/>
        </w:pBdr>
        <w:tabs>
          <w:tab w:val="left" w:pos="-360"/>
          <w:tab w:val="left" w:pos="-90"/>
        </w:tabs>
        <w:ind w:left="1080" w:right="86"/>
        <w:rPr>
          <w:sz w:val="22"/>
        </w:rPr>
      </w:pPr>
    </w:p>
    <w:p w14:paraId="55B0CFFC" w14:textId="77777777" w:rsidR="00764F6A" w:rsidRPr="001E57B8" w:rsidRDefault="00764F6A" w:rsidP="008A05BA">
      <w:pPr>
        <w:autoSpaceDE w:val="0"/>
        <w:autoSpaceDN w:val="0"/>
        <w:adjustRightInd w:val="0"/>
        <w:ind w:left="720" w:right="86"/>
        <w:rPr>
          <w:sz w:val="22"/>
          <w:szCs w:val="22"/>
        </w:rPr>
      </w:pPr>
    </w:p>
    <w:p w14:paraId="03089FBB" w14:textId="77777777" w:rsidR="004D5B54" w:rsidRPr="00195833" w:rsidRDefault="00764F6A">
      <w:pPr>
        <w:tabs>
          <w:tab w:val="left" w:pos="-360"/>
          <w:tab w:val="left" w:pos="-90"/>
        </w:tabs>
        <w:ind w:left="720" w:right="86"/>
        <w:rPr>
          <w:sz w:val="22"/>
          <w:szCs w:val="22"/>
        </w:rPr>
      </w:pPr>
      <w:r w:rsidRPr="00195833">
        <w:rPr>
          <w:sz w:val="22"/>
          <w:szCs w:val="22"/>
        </w:rPr>
        <w:t xml:space="preserve">Based on the above, please </w:t>
      </w:r>
      <w:r w:rsidR="004D5B54" w:rsidRPr="00195833">
        <w:rPr>
          <w:sz w:val="22"/>
          <w:szCs w:val="22"/>
        </w:rPr>
        <w:t>check the option that applies and provide the descriptions when applicable:</w:t>
      </w:r>
    </w:p>
    <w:p w14:paraId="7B27E8CF" w14:textId="186AA214" w:rsidR="00764F6A" w:rsidRPr="001E57B8" w:rsidRDefault="00764F6A" w:rsidP="008A05BA">
      <w:pPr>
        <w:autoSpaceDE w:val="0"/>
        <w:autoSpaceDN w:val="0"/>
        <w:adjustRightInd w:val="0"/>
        <w:ind w:left="720" w:right="86"/>
        <w:rPr>
          <w:sz w:val="22"/>
          <w:szCs w:val="22"/>
        </w:rPr>
      </w:pPr>
    </w:p>
    <w:p w14:paraId="437819F6" w14:textId="0AFB5A6B" w:rsidR="00764F6A" w:rsidRDefault="00000000" w:rsidP="008A05BA">
      <w:pPr>
        <w:ind w:left="1080" w:right="86" w:hanging="360"/>
        <w:rPr>
          <w:sz w:val="22"/>
        </w:rPr>
      </w:pPr>
      <w:sdt>
        <w:sdtPr>
          <w:rPr>
            <w:sz w:val="28"/>
            <w:szCs w:val="22"/>
          </w:rPr>
          <w:id w:val="-614598620"/>
          <w14:checkbox>
            <w14:checked w14:val="0"/>
            <w14:checkedState w14:val="2612" w14:font="MS Gothic"/>
            <w14:uncheckedState w14:val="2610" w14:font="MS Gothic"/>
          </w14:checkbox>
        </w:sdtPr>
        <w:sdtContent>
          <w:r w:rsidR="00CB3BD3">
            <w:rPr>
              <w:rFonts w:ascii="MS Gothic" w:eastAsia="MS Gothic" w:hAnsi="MS Gothic" w:hint="eastAsia"/>
              <w:sz w:val="28"/>
              <w:szCs w:val="22"/>
            </w:rPr>
            <w:t>☐</w:t>
          </w:r>
        </w:sdtContent>
      </w:sdt>
      <w:r w:rsidR="00CB3BD3" w:rsidRPr="00CB3BD3">
        <w:rPr>
          <w:sz w:val="28"/>
          <w:szCs w:val="22"/>
        </w:rPr>
        <w:t xml:space="preserve"> </w:t>
      </w:r>
      <w:r w:rsidR="00764F6A">
        <w:rPr>
          <w:sz w:val="22"/>
        </w:rPr>
        <w:t>Restricted Computer Software will NOT be utilized in the performance of this award.</w:t>
      </w:r>
    </w:p>
    <w:p w14:paraId="7188C7A2" w14:textId="77777777" w:rsidR="00764F6A" w:rsidRPr="001E57B8" w:rsidRDefault="00764F6A" w:rsidP="008A05BA">
      <w:pPr>
        <w:autoSpaceDE w:val="0"/>
        <w:autoSpaceDN w:val="0"/>
        <w:adjustRightInd w:val="0"/>
        <w:ind w:left="720" w:right="86"/>
        <w:rPr>
          <w:sz w:val="22"/>
          <w:szCs w:val="22"/>
        </w:rPr>
      </w:pPr>
    </w:p>
    <w:p w14:paraId="275F86D1" w14:textId="36816B29" w:rsidR="00764F6A" w:rsidRDefault="00000000" w:rsidP="008A05BA">
      <w:pPr>
        <w:ind w:left="1080" w:right="86" w:hanging="360"/>
        <w:rPr>
          <w:sz w:val="22"/>
        </w:rPr>
      </w:pPr>
      <w:sdt>
        <w:sdtPr>
          <w:rPr>
            <w:sz w:val="28"/>
            <w:szCs w:val="22"/>
          </w:rPr>
          <w:id w:val="-474137504"/>
          <w14:checkbox>
            <w14:checked w14:val="0"/>
            <w14:checkedState w14:val="2612" w14:font="MS Gothic"/>
            <w14:uncheckedState w14:val="2610" w14:font="MS Gothic"/>
          </w14:checkbox>
        </w:sdtPr>
        <w:sdtContent>
          <w:r w:rsidR="00CB3BD3">
            <w:rPr>
              <w:rFonts w:ascii="MS Gothic" w:eastAsia="MS Gothic" w:hAnsi="MS Gothic" w:hint="eastAsia"/>
              <w:sz w:val="28"/>
              <w:szCs w:val="22"/>
            </w:rPr>
            <w:t>☐</w:t>
          </w:r>
        </w:sdtContent>
      </w:sdt>
      <w:r w:rsidR="00CB3BD3" w:rsidRPr="00CB3BD3">
        <w:rPr>
          <w:sz w:val="28"/>
          <w:szCs w:val="22"/>
        </w:rPr>
        <w:t xml:space="preserve"> </w:t>
      </w:r>
      <w:r w:rsidR="00764F6A">
        <w:rPr>
          <w:sz w:val="22"/>
        </w:rPr>
        <w:t xml:space="preserve">Restricted Computer Software as described in the box below will be utilized in the performance of this award: </w:t>
      </w:r>
    </w:p>
    <w:p w14:paraId="4719A395" w14:textId="77777777" w:rsidR="001E57B8" w:rsidRPr="001E57B8" w:rsidRDefault="001E57B8" w:rsidP="001E57B8">
      <w:pPr>
        <w:autoSpaceDE w:val="0"/>
        <w:autoSpaceDN w:val="0"/>
        <w:adjustRightInd w:val="0"/>
        <w:ind w:left="1080" w:right="86"/>
        <w:rPr>
          <w:sz w:val="22"/>
          <w:szCs w:val="22"/>
        </w:rPr>
      </w:pPr>
    </w:p>
    <w:p w14:paraId="16C3C83C" w14:textId="77777777" w:rsidR="00764F6A" w:rsidRDefault="00764F6A" w:rsidP="00764F6A">
      <w:pPr>
        <w:pBdr>
          <w:top w:val="single" w:sz="4" w:space="1" w:color="auto"/>
          <w:left w:val="single" w:sz="4" w:space="4" w:color="auto"/>
          <w:bottom w:val="single" w:sz="4" w:space="1" w:color="auto"/>
          <w:right w:val="single" w:sz="4" w:space="1" w:color="auto"/>
        </w:pBdr>
        <w:tabs>
          <w:tab w:val="left" w:pos="-360"/>
          <w:tab w:val="left" w:pos="-90"/>
        </w:tabs>
        <w:ind w:left="1080" w:right="86"/>
        <w:rPr>
          <w:sz w:val="22"/>
        </w:rPr>
      </w:pPr>
    </w:p>
    <w:p w14:paraId="6FE56422" w14:textId="77777777" w:rsidR="00764F6A" w:rsidRDefault="00764F6A" w:rsidP="00764F6A">
      <w:pPr>
        <w:pBdr>
          <w:top w:val="single" w:sz="4" w:space="1" w:color="auto"/>
          <w:left w:val="single" w:sz="4" w:space="4" w:color="auto"/>
          <w:bottom w:val="single" w:sz="4" w:space="1" w:color="auto"/>
          <w:right w:val="single" w:sz="4" w:space="1" w:color="auto"/>
        </w:pBdr>
        <w:tabs>
          <w:tab w:val="left" w:pos="-360"/>
          <w:tab w:val="left" w:pos="-90"/>
        </w:tabs>
        <w:ind w:left="1080" w:right="86"/>
        <w:rPr>
          <w:sz w:val="22"/>
        </w:rPr>
      </w:pPr>
    </w:p>
    <w:p w14:paraId="4E3F7159" w14:textId="77777777" w:rsidR="00764F6A" w:rsidRDefault="00764F6A" w:rsidP="00764F6A">
      <w:pPr>
        <w:pBdr>
          <w:top w:val="single" w:sz="4" w:space="1" w:color="auto"/>
          <w:left w:val="single" w:sz="4" w:space="4" w:color="auto"/>
          <w:bottom w:val="single" w:sz="4" w:space="1" w:color="auto"/>
          <w:right w:val="single" w:sz="4" w:space="1" w:color="auto"/>
        </w:pBdr>
        <w:tabs>
          <w:tab w:val="left" w:pos="-360"/>
          <w:tab w:val="left" w:pos="-90"/>
        </w:tabs>
        <w:ind w:left="1080" w:right="86"/>
        <w:rPr>
          <w:sz w:val="22"/>
        </w:rPr>
      </w:pPr>
    </w:p>
    <w:p w14:paraId="79A788EC" w14:textId="2F799C86" w:rsidR="004D5B54" w:rsidRPr="001E57B8" w:rsidRDefault="004D5B54" w:rsidP="001E57B8">
      <w:pPr>
        <w:tabs>
          <w:tab w:val="left" w:pos="-360"/>
          <w:tab w:val="left" w:pos="-90"/>
        </w:tabs>
        <w:ind w:left="720" w:right="86"/>
        <w:rPr>
          <w:snapToGrid/>
          <w:sz w:val="22"/>
          <w:szCs w:val="22"/>
        </w:rPr>
      </w:pPr>
    </w:p>
    <w:p w14:paraId="4EF730DD" w14:textId="77777777" w:rsidR="004D5B54" w:rsidRPr="003D2569" w:rsidRDefault="004D5B54" w:rsidP="001E57B8">
      <w:pPr>
        <w:pStyle w:val="ListParagraph"/>
        <w:numPr>
          <w:ilvl w:val="0"/>
          <w:numId w:val="53"/>
        </w:numPr>
        <w:rPr>
          <w:rFonts w:ascii="Times New Roman" w:eastAsia="Times New Roman" w:hAnsi="Times New Roman"/>
        </w:rPr>
      </w:pPr>
      <w:r w:rsidRPr="003D2569">
        <w:rPr>
          <w:rFonts w:ascii="Times New Roman" w:eastAsia="Times New Roman" w:hAnsi="Times New Roman"/>
        </w:rPr>
        <w:t>DATA MANAGEMENT PLAN</w:t>
      </w:r>
    </w:p>
    <w:p w14:paraId="7C1A75FC" w14:textId="1BB8E112" w:rsidR="004D5B54" w:rsidRPr="003D2569" w:rsidRDefault="004D5B54" w:rsidP="001E57B8">
      <w:pPr>
        <w:ind w:left="720" w:right="86"/>
        <w:rPr>
          <w:snapToGrid/>
          <w:sz w:val="22"/>
          <w:szCs w:val="22"/>
        </w:rPr>
      </w:pPr>
      <w:r w:rsidRPr="003D2569">
        <w:rPr>
          <w:snapToGrid/>
          <w:sz w:val="22"/>
          <w:szCs w:val="22"/>
        </w:rPr>
        <w:t>A</w:t>
      </w:r>
      <w:r w:rsidR="00185743">
        <w:rPr>
          <w:snapToGrid/>
          <w:sz w:val="22"/>
          <w:szCs w:val="22"/>
        </w:rPr>
        <w:t>ll research, development and demonstration projects require</w:t>
      </w:r>
      <w:r w:rsidRPr="003D2569">
        <w:rPr>
          <w:snapToGrid/>
          <w:sz w:val="22"/>
          <w:szCs w:val="22"/>
        </w:rPr>
        <w:t xml:space="preserve"> Data Management Plan (“DMP”) </w:t>
      </w:r>
      <w:r w:rsidR="00185743">
        <w:rPr>
          <w:snapToGrid/>
          <w:sz w:val="22"/>
          <w:szCs w:val="22"/>
        </w:rPr>
        <w:t xml:space="preserve">that </w:t>
      </w:r>
      <w:r w:rsidRPr="003D2569">
        <w:rPr>
          <w:snapToGrid/>
          <w:sz w:val="22"/>
          <w:szCs w:val="22"/>
        </w:rPr>
        <w:t xml:space="preserve">explains how the results, including supporting research data, of the award will be shared and preserved to enable others to validate the results or, when justified, how the results could be validated when the data is not shared or preserved. </w:t>
      </w:r>
      <w:r w:rsidR="00185743">
        <w:rPr>
          <w:snapToGrid/>
          <w:sz w:val="22"/>
          <w:szCs w:val="22"/>
        </w:rPr>
        <w:t xml:space="preserve"> Please select from one of the first two options below as the Data Management Plan for the award or select the third non-applicable option when the project is not for research, development</w:t>
      </w:r>
      <w:r w:rsidR="0099385F">
        <w:rPr>
          <w:snapToGrid/>
          <w:sz w:val="22"/>
          <w:szCs w:val="22"/>
        </w:rPr>
        <w:t>,</w:t>
      </w:r>
      <w:r w:rsidR="00185743">
        <w:rPr>
          <w:snapToGrid/>
          <w:sz w:val="22"/>
          <w:szCs w:val="22"/>
        </w:rPr>
        <w:t xml:space="preserve"> or demonstration.</w:t>
      </w:r>
    </w:p>
    <w:p w14:paraId="1A712364" w14:textId="77777777" w:rsidR="00185743" w:rsidRPr="003D2569" w:rsidRDefault="00185743">
      <w:pPr>
        <w:tabs>
          <w:tab w:val="left" w:pos="-360"/>
          <w:tab w:val="left" w:pos="-90"/>
        </w:tabs>
        <w:ind w:left="720" w:right="86"/>
        <w:rPr>
          <w:snapToGrid/>
          <w:sz w:val="22"/>
          <w:szCs w:val="22"/>
        </w:rPr>
      </w:pPr>
    </w:p>
    <w:p w14:paraId="028398A9" w14:textId="17205935" w:rsidR="00185743" w:rsidRPr="008A08E2" w:rsidRDefault="00000000" w:rsidP="00185743">
      <w:pPr>
        <w:ind w:left="1080" w:right="86" w:hanging="360"/>
        <w:rPr>
          <w:sz w:val="22"/>
        </w:rPr>
      </w:pPr>
      <w:sdt>
        <w:sdtPr>
          <w:rPr>
            <w:sz w:val="28"/>
            <w:szCs w:val="22"/>
          </w:rPr>
          <w:id w:val="-1439283927"/>
          <w14:checkbox>
            <w14:checked w14:val="0"/>
            <w14:checkedState w14:val="2612" w14:font="MS Gothic"/>
            <w14:uncheckedState w14:val="2610" w14:font="MS Gothic"/>
          </w14:checkbox>
        </w:sdtPr>
        <w:sdtContent>
          <w:r w:rsidR="00185743" w:rsidRPr="008A08E2">
            <w:rPr>
              <w:rFonts w:ascii="MS Gothic" w:eastAsia="MS Gothic" w:hAnsi="MS Gothic" w:hint="eastAsia"/>
              <w:sz w:val="28"/>
              <w:szCs w:val="22"/>
            </w:rPr>
            <w:t>☐</w:t>
          </w:r>
        </w:sdtContent>
      </w:sdt>
      <w:r w:rsidR="00185743" w:rsidRPr="008A08E2">
        <w:rPr>
          <w:sz w:val="28"/>
          <w:szCs w:val="22"/>
        </w:rPr>
        <w:t xml:space="preserve"> </w:t>
      </w:r>
      <w:r w:rsidR="00185743" w:rsidRPr="008A08E2">
        <w:rPr>
          <w:sz w:val="22"/>
          <w:u w:val="single"/>
        </w:rPr>
        <w:t>Option 1 (when protected data is allowed)</w:t>
      </w:r>
      <w:r w:rsidR="00185743" w:rsidRPr="008A08E2">
        <w:rPr>
          <w:sz w:val="22"/>
        </w:rPr>
        <w:t xml:space="preserve">: For the deliverables under the award, the recipient does not plan on making the underlying research data supporting the findings in the deliverables </w:t>
      </w:r>
      <w:proofErr w:type="gramStart"/>
      <w:r w:rsidR="00185743" w:rsidRPr="008A08E2">
        <w:rPr>
          <w:sz w:val="22"/>
        </w:rPr>
        <w:t>publicly-available</w:t>
      </w:r>
      <w:proofErr w:type="gramEnd"/>
      <w:r w:rsidR="00185743" w:rsidRPr="008A08E2">
        <w:rPr>
          <w:sz w:val="22"/>
        </w:rPr>
        <w:t xml:space="preserve"> for up to five (5) years after the data were first produced because such data will be considered protected under the award. The results from the DOE deliverables can be validated by DOE who will have access, upon request, to the research data. Other than providing deliverables as specified in the award, the recipient does not intend to publish the results from the project. However, in an instance where a publication includes results of the project, the underlying research data will be made available according to the policies of the publishing media. Where no such policy exists, the recipient will indicate on the publication a means for requesting and digitally obtaining the underlying research data. This includes the research data necessary to validate any results, conclusions, charts, figures, images in the publications.</w:t>
      </w:r>
    </w:p>
    <w:p w14:paraId="0D84385B" w14:textId="77777777" w:rsidR="00185743" w:rsidRPr="00185743" w:rsidRDefault="00185743" w:rsidP="00185743">
      <w:pPr>
        <w:ind w:left="1080" w:right="86" w:hanging="360"/>
        <w:rPr>
          <w:sz w:val="22"/>
          <w:szCs w:val="22"/>
          <w:u w:val="single"/>
        </w:rPr>
      </w:pPr>
    </w:p>
    <w:p w14:paraId="2472ADF0" w14:textId="77777777" w:rsidR="00185743" w:rsidRPr="008A08E2" w:rsidRDefault="00000000" w:rsidP="00185743">
      <w:pPr>
        <w:ind w:left="1080" w:right="86" w:hanging="360"/>
        <w:rPr>
          <w:sz w:val="22"/>
        </w:rPr>
      </w:pPr>
      <w:sdt>
        <w:sdtPr>
          <w:rPr>
            <w:sz w:val="28"/>
            <w:szCs w:val="22"/>
          </w:rPr>
          <w:id w:val="-2035881919"/>
          <w14:checkbox>
            <w14:checked w14:val="0"/>
            <w14:checkedState w14:val="2612" w14:font="MS Gothic"/>
            <w14:uncheckedState w14:val="2610" w14:font="MS Gothic"/>
          </w14:checkbox>
        </w:sdtPr>
        <w:sdtContent>
          <w:r w:rsidR="00185743" w:rsidRPr="008A08E2">
            <w:rPr>
              <w:rFonts w:ascii="MS Gothic" w:eastAsia="MS Gothic" w:hAnsi="MS Gothic" w:hint="eastAsia"/>
              <w:sz w:val="28"/>
              <w:szCs w:val="22"/>
            </w:rPr>
            <w:t>☐</w:t>
          </w:r>
        </w:sdtContent>
      </w:sdt>
      <w:r w:rsidR="00185743" w:rsidRPr="008A08E2">
        <w:rPr>
          <w:sz w:val="28"/>
          <w:szCs w:val="22"/>
        </w:rPr>
        <w:t xml:space="preserve"> </w:t>
      </w:r>
      <w:r w:rsidR="00185743" w:rsidRPr="008A08E2">
        <w:rPr>
          <w:sz w:val="22"/>
          <w:u w:val="single"/>
        </w:rPr>
        <w:t>Option 2</w:t>
      </w:r>
      <w:r w:rsidR="00185743" w:rsidRPr="008A08E2">
        <w:rPr>
          <w:sz w:val="22"/>
        </w:rPr>
        <w:t>: For any publication that includes results of the project, the underlying research data will be made available according to the policies of the publishing media. Where no such policy exists, the recipient will indicate on the publication a means for requesting and digitally obtaining the underlying research data. This includes the research data necessary to validate any results, conclusions, charts, figures, images in the publications.</w:t>
      </w:r>
    </w:p>
    <w:p w14:paraId="5E87A77A" w14:textId="77777777" w:rsidR="00185743" w:rsidRPr="00185743" w:rsidRDefault="00185743" w:rsidP="00185743">
      <w:pPr>
        <w:ind w:left="1080" w:right="86" w:hanging="360"/>
        <w:rPr>
          <w:sz w:val="22"/>
          <w:u w:val="single"/>
        </w:rPr>
      </w:pPr>
    </w:p>
    <w:p w14:paraId="1530E49D" w14:textId="6BC0E681" w:rsidR="00185743" w:rsidRPr="00185743" w:rsidRDefault="00000000" w:rsidP="00185743">
      <w:pPr>
        <w:ind w:left="1080" w:right="86" w:hanging="360"/>
        <w:rPr>
          <w:sz w:val="22"/>
          <w:u w:val="single"/>
        </w:rPr>
      </w:pPr>
      <w:sdt>
        <w:sdtPr>
          <w:rPr>
            <w:sz w:val="28"/>
            <w:szCs w:val="22"/>
          </w:rPr>
          <w:id w:val="-677571300"/>
          <w14:checkbox>
            <w14:checked w14:val="0"/>
            <w14:checkedState w14:val="2612" w14:font="MS Gothic"/>
            <w14:uncheckedState w14:val="2610" w14:font="MS Gothic"/>
          </w14:checkbox>
        </w:sdtPr>
        <w:sdtContent>
          <w:r w:rsidR="00185743" w:rsidRPr="00487953">
            <w:rPr>
              <w:rFonts w:ascii="MS Gothic" w:eastAsia="MS Gothic" w:hAnsi="MS Gothic"/>
              <w:sz w:val="28"/>
              <w:szCs w:val="22"/>
            </w:rPr>
            <w:t>☐</w:t>
          </w:r>
        </w:sdtContent>
      </w:sdt>
      <w:r w:rsidR="00185743" w:rsidRPr="00487953">
        <w:rPr>
          <w:sz w:val="28"/>
          <w:szCs w:val="22"/>
        </w:rPr>
        <w:t xml:space="preserve"> </w:t>
      </w:r>
      <w:r w:rsidR="00185743" w:rsidRPr="00185743">
        <w:rPr>
          <w:sz w:val="22"/>
          <w:u w:val="single"/>
        </w:rPr>
        <w:t>N/A:</w:t>
      </w:r>
      <w:r w:rsidR="00185743" w:rsidRPr="00487953">
        <w:rPr>
          <w:sz w:val="22"/>
        </w:rPr>
        <w:t xml:space="preserve"> The award is not for research, development</w:t>
      </w:r>
      <w:r w:rsidR="0099385F">
        <w:rPr>
          <w:sz w:val="22"/>
        </w:rPr>
        <w:t>,</w:t>
      </w:r>
      <w:r w:rsidR="00185743" w:rsidRPr="00487953">
        <w:rPr>
          <w:sz w:val="22"/>
        </w:rPr>
        <w:t xml:space="preserve"> or demonstration. </w:t>
      </w:r>
      <w:r w:rsidR="00185743" w:rsidRPr="00185743">
        <w:rPr>
          <w:sz w:val="22"/>
          <w:u w:val="single"/>
        </w:rPr>
        <w:t xml:space="preserve"> </w:t>
      </w:r>
    </w:p>
    <w:p w14:paraId="67769F9D" w14:textId="77777777" w:rsidR="004D5B54" w:rsidRPr="001E57B8" w:rsidRDefault="004D5B54" w:rsidP="003D2569">
      <w:pPr>
        <w:tabs>
          <w:tab w:val="left" w:pos="-360"/>
          <w:tab w:val="left" w:pos="-90"/>
        </w:tabs>
        <w:ind w:left="720" w:right="86"/>
        <w:rPr>
          <w:snapToGrid/>
          <w:sz w:val="22"/>
          <w:szCs w:val="22"/>
        </w:rPr>
      </w:pPr>
    </w:p>
    <w:p w14:paraId="6BB3C088" w14:textId="77777777" w:rsidR="008A08E2" w:rsidRDefault="008A08E2">
      <w:pPr>
        <w:widowControl/>
        <w:rPr>
          <w:sz w:val="22"/>
          <w:szCs w:val="22"/>
          <w:u w:val="single"/>
        </w:rPr>
      </w:pPr>
      <w:r>
        <w:rPr>
          <w:sz w:val="22"/>
          <w:szCs w:val="22"/>
          <w:u w:val="single"/>
        </w:rPr>
        <w:br w:type="page"/>
      </w:r>
    </w:p>
    <w:p w14:paraId="6E54F73D" w14:textId="053209EF" w:rsidR="008A4CEC" w:rsidRDefault="008A4CEC" w:rsidP="001E57B8">
      <w:pPr>
        <w:numPr>
          <w:ilvl w:val="0"/>
          <w:numId w:val="21"/>
        </w:numPr>
        <w:tabs>
          <w:tab w:val="clear" w:pos="360"/>
        </w:tabs>
        <w:ind w:right="86"/>
        <w:rPr>
          <w:sz w:val="22"/>
          <w:szCs w:val="22"/>
          <w:u w:val="single"/>
        </w:rPr>
      </w:pPr>
      <w:r>
        <w:rPr>
          <w:sz w:val="22"/>
          <w:szCs w:val="22"/>
          <w:u w:val="single"/>
        </w:rPr>
        <w:lastRenderedPageBreak/>
        <w:t>PROJECT PERFORMANCE SITE</w:t>
      </w:r>
      <w:r w:rsidR="008A2625">
        <w:rPr>
          <w:sz w:val="22"/>
          <w:szCs w:val="22"/>
          <w:u w:val="single"/>
        </w:rPr>
        <w:t xml:space="preserve"> AND</w:t>
      </w:r>
      <w:r w:rsidR="007B4EE5">
        <w:rPr>
          <w:sz w:val="22"/>
          <w:szCs w:val="22"/>
          <w:u w:val="single"/>
        </w:rPr>
        <w:t xml:space="preserve"> CONGRESSIONAL DISTRICT</w:t>
      </w:r>
    </w:p>
    <w:p w14:paraId="4C9DC164" w14:textId="77777777" w:rsidR="00824B9E" w:rsidRDefault="00824B9E" w:rsidP="001E57B8">
      <w:pPr>
        <w:ind w:left="360" w:right="86"/>
        <w:rPr>
          <w:sz w:val="22"/>
        </w:rPr>
      </w:pPr>
    </w:p>
    <w:p w14:paraId="5B10F843" w14:textId="77777777" w:rsidR="00824B9E" w:rsidRDefault="00192F90" w:rsidP="001E57B8">
      <w:pPr>
        <w:ind w:left="360" w:right="86"/>
        <w:rPr>
          <w:sz w:val="22"/>
        </w:rPr>
      </w:pPr>
      <w:r>
        <w:rPr>
          <w:sz w:val="22"/>
        </w:rPr>
        <w:t>List the address and congressional d</w:t>
      </w:r>
      <w:r w:rsidR="001C1DD5">
        <w:rPr>
          <w:sz w:val="22"/>
        </w:rPr>
        <w:t xml:space="preserve">istrict for the primary site </w:t>
      </w:r>
      <w:r w:rsidR="00824B9E">
        <w:rPr>
          <w:sz w:val="22"/>
        </w:rPr>
        <w:t>whe</w:t>
      </w:r>
      <w:r>
        <w:rPr>
          <w:sz w:val="22"/>
        </w:rPr>
        <w:t xml:space="preserve">re the </w:t>
      </w:r>
      <w:r w:rsidR="00F977FC">
        <w:rPr>
          <w:sz w:val="22"/>
        </w:rPr>
        <w:t xml:space="preserve">project </w:t>
      </w:r>
      <w:r>
        <w:rPr>
          <w:sz w:val="22"/>
        </w:rPr>
        <w:t>will be performed</w:t>
      </w:r>
      <w:r w:rsidR="00824B9E">
        <w:rPr>
          <w:sz w:val="22"/>
        </w:rPr>
        <w:t>:</w:t>
      </w:r>
    </w:p>
    <w:p w14:paraId="35110180" w14:textId="0C4C9108" w:rsidR="00824B9E" w:rsidRDefault="00824B9E" w:rsidP="001E57B8">
      <w:pPr>
        <w:ind w:left="360" w:right="86"/>
        <w:rPr>
          <w:sz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3455"/>
        <w:gridCol w:w="2485"/>
        <w:gridCol w:w="2781"/>
      </w:tblGrid>
      <w:tr w:rsidR="000077B0" w14:paraId="0CC14593" w14:textId="77777777" w:rsidTr="00487953">
        <w:tc>
          <w:tcPr>
            <w:tcW w:w="1795" w:type="dxa"/>
          </w:tcPr>
          <w:p w14:paraId="450661A6" w14:textId="09F976B5" w:rsidR="000077B0" w:rsidRPr="00487953" w:rsidRDefault="000077B0" w:rsidP="00487953">
            <w:pPr>
              <w:ind w:right="86"/>
              <w:jc w:val="right"/>
              <w:rPr>
                <w:sz w:val="20"/>
              </w:rPr>
            </w:pPr>
            <w:r w:rsidRPr="00487953">
              <w:rPr>
                <w:b/>
                <w:bCs/>
                <w:sz w:val="20"/>
              </w:rPr>
              <w:t>Street Address</w:t>
            </w:r>
            <w:r w:rsidRPr="00487953">
              <w:rPr>
                <w:sz w:val="20"/>
              </w:rPr>
              <w:t>:</w:t>
            </w:r>
          </w:p>
        </w:tc>
        <w:tc>
          <w:tcPr>
            <w:tcW w:w="8721" w:type="dxa"/>
            <w:gridSpan w:val="3"/>
            <w:tcBorders>
              <w:bottom w:val="single" w:sz="4" w:space="0" w:color="auto"/>
            </w:tcBorders>
          </w:tcPr>
          <w:p w14:paraId="4DDF5B60" w14:textId="77777777" w:rsidR="000077B0" w:rsidRDefault="000077B0" w:rsidP="001E57B8">
            <w:pPr>
              <w:ind w:right="86"/>
              <w:rPr>
                <w:sz w:val="22"/>
              </w:rPr>
            </w:pPr>
          </w:p>
        </w:tc>
      </w:tr>
      <w:tr w:rsidR="000077B0" w14:paraId="4AD06CFC" w14:textId="77777777" w:rsidTr="00487953">
        <w:tc>
          <w:tcPr>
            <w:tcW w:w="1795" w:type="dxa"/>
          </w:tcPr>
          <w:p w14:paraId="6D96C7C1" w14:textId="06DB9ABD" w:rsidR="000077B0" w:rsidRPr="00487953" w:rsidRDefault="000077B0" w:rsidP="00487953">
            <w:pPr>
              <w:ind w:right="86"/>
              <w:jc w:val="right"/>
              <w:rPr>
                <w:sz w:val="20"/>
              </w:rPr>
            </w:pPr>
            <w:r w:rsidRPr="00487953">
              <w:rPr>
                <w:b/>
                <w:bCs/>
                <w:sz w:val="20"/>
              </w:rPr>
              <w:t>City</w:t>
            </w:r>
            <w:r w:rsidRPr="00487953">
              <w:rPr>
                <w:sz w:val="20"/>
              </w:rPr>
              <w:t>:</w:t>
            </w:r>
          </w:p>
        </w:tc>
        <w:tc>
          <w:tcPr>
            <w:tcW w:w="3455" w:type="dxa"/>
            <w:tcBorders>
              <w:top w:val="single" w:sz="4" w:space="0" w:color="auto"/>
              <w:bottom w:val="single" w:sz="4" w:space="0" w:color="auto"/>
            </w:tcBorders>
          </w:tcPr>
          <w:p w14:paraId="4C7A2F86" w14:textId="77777777" w:rsidR="000077B0" w:rsidRDefault="000077B0" w:rsidP="001E57B8">
            <w:pPr>
              <w:ind w:right="86"/>
              <w:rPr>
                <w:sz w:val="22"/>
              </w:rPr>
            </w:pPr>
          </w:p>
        </w:tc>
        <w:tc>
          <w:tcPr>
            <w:tcW w:w="2485" w:type="dxa"/>
            <w:tcBorders>
              <w:top w:val="single" w:sz="4" w:space="0" w:color="auto"/>
            </w:tcBorders>
          </w:tcPr>
          <w:p w14:paraId="067DFDA0" w14:textId="5C735455" w:rsidR="000077B0" w:rsidRPr="00487953" w:rsidRDefault="000077B0" w:rsidP="00487953">
            <w:pPr>
              <w:ind w:right="86"/>
              <w:jc w:val="right"/>
              <w:rPr>
                <w:sz w:val="20"/>
              </w:rPr>
            </w:pPr>
            <w:r w:rsidRPr="00487953">
              <w:rPr>
                <w:b/>
                <w:bCs/>
                <w:sz w:val="20"/>
              </w:rPr>
              <w:t>State</w:t>
            </w:r>
            <w:r w:rsidRPr="00487953">
              <w:rPr>
                <w:sz w:val="20"/>
              </w:rPr>
              <w:t>:</w:t>
            </w:r>
          </w:p>
        </w:tc>
        <w:tc>
          <w:tcPr>
            <w:tcW w:w="2781" w:type="dxa"/>
            <w:tcBorders>
              <w:top w:val="single" w:sz="4" w:space="0" w:color="auto"/>
              <w:bottom w:val="single" w:sz="4" w:space="0" w:color="auto"/>
            </w:tcBorders>
          </w:tcPr>
          <w:p w14:paraId="2A77A3B7" w14:textId="77777777" w:rsidR="000077B0" w:rsidRDefault="000077B0" w:rsidP="001E57B8">
            <w:pPr>
              <w:ind w:right="86"/>
              <w:rPr>
                <w:sz w:val="22"/>
              </w:rPr>
            </w:pPr>
          </w:p>
        </w:tc>
      </w:tr>
      <w:tr w:rsidR="000077B0" w14:paraId="150F3852" w14:textId="77777777" w:rsidTr="00487953">
        <w:tc>
          <w:tcPr>
            <w:tcW w:w="1795" w:type="dxa"/>
          </w:tcPr>
          <w:p w14:paraId="38F1E0A8" w14:textId="2B900F3A" w:rsidR="000077B0" w:rsidRPr="00487953" w:rsidRDefault="000077B0" w:rsidP="00487953">
            <w:pPr>
              <w:ind w:right="86"/>
              <w:jc w:val="right"/>
              <w:rPr>
                <w:sz w:val="20"/>
              </w:rPr>
            </w:pPr>
            <w:r w:rsidRPr="00487953">
              <w:rPr>
                <w:b/>
                <w:bCs/>
                <w:sz w:val="20"/>
              </w:rPr>
              <w:t>Zip Code</w:t>
            </w:r>
            <w:r w:rsidR="005854DA">
              <w:rPr>
                <w:b/>
                <w:bCs/>
                <w:sz w:val="20"/>
              </w:rPr>
              <w:t xml:space="preserve"> + 4</w:t>
            </w:r>
            <w:r w:rsidRPr="00487953">
              <w:rPr>
                <w:sz w:val="20"/>
              </w:rPr>
              <w:t>:</w:t>
            </w:r>
          </w:p>
        </w:tc>
        <w:tc>
          <w:tcPr>
            <w:tcW w:w="3455" w:type="dxa"/>
            <w:tcBorders>
              <w:top w:val="single" w:sz="4" w:space="0" w:color="auto"/>
              <w:bottom w:val="single" w:sz="4" w:space="0" w:color="auto"/>
            </w:tcBorders>
          </w:tcPr>
          <w:p w14:paraId="32445018" w14:textId="77777777" w:rsidR="000077B0" w:rsidRDefault="000077B0" w:rsidP="001E57B8">
            <w:pPr>
              <w:ind w:right="86"/>
              <w:rPr>
                <w:sz w:val="22"/>
              </w:rPr>
            </w:pPr>
          </w:p>
        </w:tc>
        <w:tc>
          <w:tcPr>
            <w:tcW w:w="2485" w:type="dxa"/>
          </w:tcPr>
          <w:p w14:paraId="01C17201" w14:textId="0CDEE87D" w:rsidR="000077B0" w:rsidRPr="00487953" w:rsidRDefault="000077B0" w:rsidP="00487953">
            <w:pPr>
              <w:ind w:right="86"/>
              <w:jc w:val="right"/>
              <w:rPr>
                <w:sz w:val="20"/>
              </w:rPr>
            </w:pPr>
            <w:r w:rsidRPr="00487953">
              <w:rPr>
                <w:b/>
                <w:bCs/>
                <w:sz w:val="20"/>
              </w:rPr>
              <w:t>Congressional District</w:t>
            </w:r>
            <w:r w:rsidRPr="00487953">
              <w:rPr>
                <w:sz w:val="20"/>
              </w:rPr>
              <w:t>:</w:t>
            </w:r>
          </w:p>
        </w:tc>
        <w:tc>
          <w:tcPr>
            <w:tcW w:w="2781" w:type="dxa"/>
            <w:tcBorders>
              <w:top w:val="single" w:sz="4" w:space="0" w:color="auto"/>
              <w:bottom w:val="single" w:sz="4" w:space="0" w:color="auto"/>
            </w:tcBorders>
          </w:tcPr>
          <w:p w14:paraId="753F3633" w14:textId="77777777" w:rsidR="000077B0" w:rsidRDefault="000077B0" w:rsidP="001E57B8">
            <w:pPr>
              <w:ind w:right="86"/>
              <w:rPr>
                <w:sz w:val="22"/>
              </w:rPr>
            </w:pPr>
          </w:p>
        </w:tc>
      </w:tr>
      <w:tr w:rsidR="000077B0" w14:paraId="1194D9C9" w14:textId="77777777" w:rsidTr="00487953">
        <w:tc>
          <w:tcPr>
            <w:tcW w:w="1795" w:type="dxa"/>
          </w:tcPr>
          <w:p w14:paraId="03F05AAA" w14:textId="19F64F76" w:rsidR="000077B0" w:rsidRPr="00487953" w:rsidRDefault="000077B0" w:rsidP="00487953">
            <w:pPr>
              <w:ind w:right="86"/>
              <w:jc w:val="right"/>
              <w:rPr>
                <w:sz w:val="20"/>
              </w:rPr>
            </w:pPr>
            <w:r w:rsidRPr="00487953">
              <w:rPr>
                <w:b/>
                <w:bCs/>
                <w:sz w:val="20"/>
              </w:rPr>
              <w:t>Longitude</w:t>
            </w:r>
            <w:r w:rsidRPr="00487953">
              <w:rPr>
                <w:sz w:val="20"/>
              </w:rPr>
              <w:t>:</w:t>
            </w:r>
          </w:p>
        </w:tc>
        <w:tc>
          <w:tcPr>
            <w:tcW w:w="3455" w:type="dxa"/>
            <w:tcBorders>
              <w:top w:val="single" w:sz="4" w:space="0" w:color="auto"/>
              <w:bottom w:val="single" w:sz="4" w:space="0" w:color="auto"/>
            </w:tcBorders>
          </w:tcPr>
          <w:p w14:paraId="36D2DA10" w14:textId="77777777" w:rsidR="000077B0" w:rsidRDefault="000077B0" w:rsidP="001E57B8">
            <w:pPr>
              <w:ind w:right="86"/>
              <w:rPr>
                <w:sz w:val="22"/>
              </w:rPr>
            </w:pPr>
          </w:p>
        </w:tc>
        <w:tc>
          <w:tcPr>
            <w:tcW w:w="2485" w:type="dxa"/>
          </w:tcPr>
          <w:p w14:paraId="52047B64" w14:textId="2210F5C7" w:rsidR="000077B0" w:rsidRPr="00487953" w:rsidRDefault="000077B0" w:rsidP="00487953">
            <w:pPr>
              <w:ind w:right="86"/>
              <w:jc w:val="right"/>
              <w:rPr>
                <w:sz w:val="20"/>
              </w:rPr>
            </w:pPr>
            <w:r w:rsidRPr="00487953">
              <w:rPr>
                <w:b/>
                <w:bCs/>
                <w:sz w:val="20"/>
              </w:rPr>
              <w:t>Latitude</w:t>
            </w:r>
            <w:r w:rsidRPr="00487953">
              <w:rPr>
                <w:sz w:val="20"/>
              </w:rPr>
              <w:t>:</w:t>
            </w:r>
          </w:p>
        </w:tc>
        <w:tc>
          <w:tcPr>
            <w:tcW w:w="2781" w:type="dxa"/>
            <w:tcBorders>
              <w:top w:val="single" w:sz="4" w:space="0" w:color="auto"/>
              <w:bottom w:val="single" w:sz="4" w:space="0" w:color="auto"/>
            </w:tcBorders>
          </w:tcPr>
          <w:p w14:paraId="10FE9488" w14:textId="77777777" w:rsidR="000077B0" w:rsidRDefault="000077B0" w:rsidP="001E57B8">
            <w:pPr>
              <w:ind w:right="86"/>
              <w:rPr>
                <w:sz w:val="22"/>
              </w:rPr>
            </w:pPr>
          </w:p>
        </w:tc>
      </w:tr>
    </w:tbl>
    <w:p w14:paraId="579F675F" w14:textId="5A666A26" w:rsidR="00CB3BD3" w:rsidRDefault="00CB3BD3">
      <w:pPr>
        <w:widowControl/>
        <w:rPr>
          <w:sz w:val="22"/>
          <w:szCs w:val="22"/>
          <w:u w:val="single"/>
        </w:rPr>
      </w:pPr>
    </w:p>
    <w:p w14:paraId="194D804E" w14:textId="77777777" w:rsidR="00860C5C" w:rsidRPr="00860C5C" w:rsidRDefault="00860C5C" w:rsidP="001E57B8">
      <w:pPr>
        <w:numPr>
          <w:ilvl w:val="0"/>
          <w:numId w:val="21"/>
        </w:numPr>
        <w:tabs>
          <w:tab w:val="clear" w:pos="360"/>
        </w:tabs>
        <w:ind w:right="86"/>
        <w:rPr>
          <w:sz w:val="22"/>
        </w:rPr>
      </w:pPr>
      <w:r>
        <w:rPr>
          <w:sz w:val="22"/>
          <w:szCs w:val="22"/>
          <w:u w:val="single"/>
        </w:rPr>
        <w:t>BUSINESS ASSURANCES</w:t>
      </w:r>
      <w:r w:rsidR="008A2625">
        <w:rPr>
          <w:sz w:val="22"/>
          <w:szCs w:val="22"/>
          <w:u w:val="single"/>
        </w:rPr>
        <w:t xml:space="preserve"> AND PAYMENT INFORMATION</w:t>
      </w:r>
    </w:p>
    <w:p w14:paraId="4D3FED2D" w14:textId="77777777" w:rsidR="00591923" w:rsidRDefault="00591923" w:rsidP="001E57B8">
      <w:pPr>
        <w:ind w:left="360" w:right="86"/>
        <w:rPr>
          <w:sz w:val="22"/>
        </w:rPr>
      </w:pPr>
    </w:p>
    <w:p w14:paraId="287AC412" w14:textId="77777777" w:rsidR="00860C5C" w:rsidRPr="001E57B8" w:rsidRDefault="00860C5C" w:rsidP="001E57B8">
      <w:pPr>
        <w:pStyle w:val="ListParagraph"/>
        <w:numPr>
          <w:ilvl w:val="0"/>
          <w:numId w:val="60"/>
        </w:numPr>
        <w:rPr>
          <w:rFonts w:ascii="Times New Roman" w:hAnsi="Times New Roman"/>
        </w:rPr>
      </w:pPr>
      <w:r w:rsidRPr="001E57B8">
        <w:rPr>
          <w:rFonts w:ascii="Times New Roman" w:hAnsi="Times New Roman"/>
        </w:rPr>
        <w:t xml:space="preserve">DISCLOSURE OF </w:t>
      </w:r>
      <w:r w:rsidRPr="001E57B8">
        <w:rPr>
          <w:rFonts w:ascii="Times New Roman" w:eastAsia="Times New Roman" w:hAnsi="Times New Roman"/>
        </w:rPr>
        <w:t>POTENTIAL</w:t>
      </w:r>
      <w:r w:rsidRPr="001E57B8">
        <w:rPr>
          <w:rFonts w:ascii="Times New Roman" w:hAnsi="Times New Roman"/>
        </w:rPr>
        <w:t xml:space="preserve"> IMPROPRIETIES</w:t>
      </w:r>
    </w:p>
    <w:p w14:paraId="08C0AF86" w14:textId="2FA745E4" w:rsidR="001935E6" w:rsidRDefault="001935E6" w:rsidP="008A08E2">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spacing w:after="120"/>
        <w:ind w:left="360" w:right="86"/>
        <w:rPr>
          <w:sz w:val="22"/>
        </w:rPr>
      </w:pPr>
      <w:r>
        <w:rPr>
          <w:sz w:val="22"/>
        </w:rPr>
        <w:t>Below, please disclose if any of the following conditions exist</w:t>
      </w:r>
      <w:r w:rsidR="00A66A09">
        <w:rPr>
          <w:sz w:val="22"/>
        </w:rPr>
        <w:t xml:space="preserve">. </w:t>
      </w:r>
      <w:r>
        <w:rPr>
          <w:sz w:val="22"/>
        </w:rPr>
        <w:t>If the answer to any question (</w:t>
      </w:r>
      <w:r w:rsidR="007F3B9B">
        <w:rPr>
          <w:sz w:val="22"/>
        </w:rPr>
        <w:t>a</w:t>
      </w:r>
      <w:r>
        <w:rPr>
          <w:sz w:val="22"/>
        </w:rPr>
        <w:t xml:space="preserve">) through </w:t>
      </w:r>
      <w:r w:rsidR="007F3B9B">
        <w:rPr>
          <w:sz w:val="22"/>
        </w:rPr>
        <w:t>(</w:t>
      </w:r>
      <w:r w:rsidR="00975849">
        <w:rPr>
          <w:sz w:val="22"/>
        </w:rPr>
        <w:t>g</w:t>
      </w:r>
      <w:r>
        <w:rPr>
          <w:sz w:val="22"/>
        </w:rPr>
        <w:t xml:space="preserve">) </w:t>
      </w:r>
      <w:r w:rsidR="007F3B9B">
        <w:rPr>
          <w:sz w:val="22"/>
        </w:rPr>
        <w:t xml:space="preserve">below is yes, </w:t>
      </w:r>
      <w:r>
        <w:rPr>
          <w:sz w:val="22"/>
        </w:rPr>
        <w:t>provide a detailed explanation in an attachment to this form.</w:t>
      </w:r>
    </w:p>
    <w:p w14:paraId="631A5802" w14:textId="202B7D74" w:rsidR="00860C5C" w:rsidRDefault="001935E6" w:rsidP="000440E0">
      <w:pPr>
        <w:pStyle w:val="BodyTextIndent3"/>
        <w:numPr>
          <w:ilvl w:val="1"/>
          <w:numId w:val="30"/>
        </w:numPr>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right="86"/>
        <w:rPr>
          <w:sz w:val="22"/>
        </w:rPr>
      </w:pPr>
      <w:r w:rsidRPr="00F62C12">
        <w:rPr>
          <w:sz w:val="22"/>
        </w:rPr>
        <w:t xml:space="preserve">Is the proposed Recipient, Subrecipient(s), </w:t>
      </w:r>
      <w:r w:rsidR="00C7407F" w:rsidRPr="00F62C12">
        <w:rPr>
          <w:sz w:val="22"/>
        </w:rPr>
        <w:t>or any of the Recipient’s or Subrecipient’s principals</w:t>
      </w:r>
      <w:r w:rsidR="00C7407F" w:rsidRPr="00F62C12">
        <w:rPr>
          <w:rStyle w:val="FootnoteReference"/>
          <w:sz w:val="22"/>
          <w:vertAlign w:val="superscript"/>
        </w:rPr>
        <w:footnoteReference w:id="2"/>
      </w:r>
      <w:r w:rsidR="00C7407F" w:rsidRPr="00F62C12">
        <w:rPr>
          <w:sz w:val="22"/>
        </w:rPr>
        <w:t xml:space="preserve"> </w:t>
      </w:r>
      <w:r w:rsidRPr="00F62C12">
        <w:rPr>
          <w:sz w:val="22"/>
        </w:rPr>
        <w:t xml:space="preserve">under investigation for </w:t>
      </w:r>
      <w:r w:rsidR="00A06CEB" w:rsidRPr="00F62C12">
        <w:rPr>
          <w:sz w:val="22"/>
        </w:rPr>
        <w:t xml:space="preserve">or charged with </w:t>
      </w:r>
      <w:r w:rsidR="00E11B53" w:rsidRPr="00F62C12">
        <w:rPr>
          <w:sz w:val="22"/>
        </w:rPr>
        <w:t>a covered offense</w:t>
      </w:r>
      <w:r w:rsidR="00E11B53" w:rsidRPr="00F62C12">
        <w:rPr>
          <w:rStyle w:val="FootnoteReference"/>
          <w:sz w:val="22"/>
          <w:vertAlign w:val="superscript"/>
        </w:rPr>
        <w:footnoteReference w:id="3"/>
      </w:r>
      <w:r w:rsidRPr="00F62C12">
        <w:rPr>
          <w:sz w:val="22"/>
        </w:rPr>
        <w:t>?</w:t>
      </w:r>
    </w:p>
    <w:p w14:paraId="04AF24A4" w14:textId="63A93FC4" w:rsidR="001935E6" w:rsidRPr="00F62C12" w:rsidRDefault="00000000" w:rsidP="008A05BA">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1440" w:right="86"/>
        <w:rPr>
          <w:sz w:val="22"/>
        </w:rPr>
      </w:pPr>
      <w:sdt>
        <w:sdtPr>
          <w:rPr>
            <w:sz w:val="28"/>
            <w:szCs w:val="22"/>
          </w:rPr>
          <w:id w:val="2113389253"/>
          <w14:checkbox>
            <w14:checked w14:val="0"/>
            <w14:checkedState w14:val="2612" w14:font="MS Gothic"/>
            <w14:uncheckedState w14:val="2610" w14:font="MS Gothic"/>
          </w14:checkbox>
        </w:sdtPr>
        <w:sdtContent>
          <w:r w:rsidR="00CB3BD3" w:rsidRPr="00F62C12">
            <w:rPr>
              <w:rFonts w:ascii="MS Gothic" w:eastAsia="MS Gothic" w:hAnsi="MS Gothic" w:hint="eastAsia"/>
              <w:sz w:val="28"/>
              <w:szCs w:val="22"/>
            </w:rPr>
            <w:t>☐</w:t>
          </w:r>
        </w:sdtContent>
      </w:sdt>
      <w:r w:rsidR="008A05BA" w:rsidRPr="008A05BA">
        <w:rPr>
          <w:sz w:val="28"/>
          <w:szCs w:val="28"/>
        </w:rPr>
        <w:t xml:space="preserve"> </w:t>
      </w:r>
      <w:r w:rsidR="001935E6" w:rsidRPr="00F62C12">
        <w:rPr>
          <w:sz w:val="22"/>
        </w:rPr>
        <w:t>Yes</w:t>
      </w:r>
    </w:p>
    <w:p w14:paraId="219BAD7F" w14:textId="60DD43FF" w:rsidR="00440A99" w:rsidRPr="00F62C12" w:rsidRDefault="00000000" w:rsidP="008A08E2">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1440" w:right="86"/>
        <w:rPr>
          <w:sz w:val="22"/>
        </w:rPr>
      </w:pPr>
      <w:sdt>
        <w:sdtPr>
          <w:rPr>
            <w:sz w:val="28"/>
            <w:szCs w:val="22"/>
          </w:rPr>
          <w:id w:val="1927993035"/>
          <w14:checkbox>
            <w14:checked w14:val="0"/>
            <w14:checkedState w14:val="2612" w14:font="MS Gothic"/>
            <w14:uncheckedState w14:val="2610" w14:font="MS Gothic"/>
          </w14:checkbox>
        </w:sdtPr>
        <w:sdtContent>
          <w:r w:rsidR="00CB3BD3" w:rsidRPr="00F62C12">
            <w:rPr>
              <w:rFonts w:ascii="MS Gothic" w:eastAsia="MS Gothic" w:hAnsi="MS Gothic" w:hint="eastAsia"/>
              <w:sz w:val="28"/>
              <w:szCs w:val="22"/>
            </w:rPr>
            <w:t>☐</w:t>
          </w:r>
        </w:sdtContent>
      </w:sdt>
      <w:r w:rsidR="008A05BA" w:rsidRPr="008A05BA">
        <w:rPr>
          <w:sz w:val="28"/>
          <w:szCs w:val="28"/>
        </w:rPr>
        <w:t xml:space="preserve"> </w:t>
      </w:r>
      <w:r w:rsidR="001935E6" w:rsidRPr="00F62C12">
        <w:rPr>
          <w:sz w:val="22"/>
        </w:rPr>
        <w:t>No</w:t>
      </w:r>
    </w:p>
    <w:p w14:paraId="46227CDB" w14:textId="77777777" w:rsidR="00A06CEB" w:rsidRPr="00F62C12" w:rsidRDefault="00A06CEB" w:rsidP="008A08E2">
      <w:pPr>
        <w:pStyle w:val="BodyTextIndent3"/>
        <w:numPr>
          <w:ilvl w:val="1"/>
          <w:numId w:val="30"/>
        </w:numPr>
        <w:tabs>
          <w:tab w:val="clear" w:pos="450"/>
          <w:tab w:val="clear" w:pos="810"/>
          <w:tab w:val="clear" w:pos="1170"/>
          <w:tab w:val="clear" w:pos="1530"/>
          <w:tab w:val="clear" w:pos="1890"/>
          <w:tab w:val="clear" w:pos="2250"/>
          <w:tab w:val="clear" w:pos="2610"/>
          <w:tab w:val="clear" w:pos="2970"/>
          <w:tab w:val="clear" w:pos="3330"/>
          <w:tab w:val="clear" w:pos="3690"/>
        </w:tabs>
        <w:spacing w:before="120"/>
        <w:ind w:right="86"/>
        <w:rPr>
          <w:sz w:val="22"/>
        </w:rPr>
      </w:pPr>
      <w:r w:rsidRPr="00F62C12">
        <w:rPr>
          <w:sz w:val="22"/>
        </w:rPr>
        <w:t xml:space="preserve">Has the proposed Recipient, Subrecipient(s), or any of the Recipient’s or Subrecipient’s principals been convicted of a covered offense in the last five years or had a civil judgment rendered against them for one of those offenses in that time period? </w:t>
      </w:r>
    </w:p>
    <w:p w14:paraId="341CBEF7" w14:textId="0D72A860" w:rsidR="00A06CEB" w:rsidRPr="00F62C12" w:rsidRDefault="00000000" w:rsidP="00D80D5B">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1440" w:right="86"/>
        <w:rPr>
          <w:sz w:val="22"/>
        </w:rPr>
      </w:pPr>
      <w:sdt>
        <w:sdtPr>
          <w:rPr>
            <w:sz w:val="28"/>
            <w:szCs w:val="22"/>
          </w:rPr>
          <w:id w:val="1069777256"/>
          <w14:checkbox>
            <w14:checked w14:val="0"/>
            <w14:checkedState w14:val="2612" w14:font="MS Gothic"/>
            <w14:uncheckedState w14:val="2610" w14:font="MS Gothic"/>
          </w14:checkbox>
        </w:sdtPr>
        <w:sdtContent>
          <w:r w:rsidR="00A06CEB" w:rsidRPr="00F62C12">
            <w:rPr>
              <w:rFonts w:ascii="MS Gothic" w:eastAsia="MS Gothic" w:hAnsi="MS Gothic" w:hint="eastAsia"/>
              <w:sz w:val="28"/>
              <w:szCs w:val="22"/>
            </w:rPr>
            <w:t>☐</w:t>
          </w:r>
        </w:sdtContent>
      </w:sdt>
      <w:r w:rsidR="00D80D5B" w:rsidRPr="00D80D5B">
        <w:rPr>
          <w:sz w:val="28"/>
          <w:szCs w:val="28"/>
        </w:rPr>
        <w:t xml:space="preserve"> </w:t>
      </w:r>
      <w:r w:rsidR="00A06CEB" w:rsidRPr="00F62C12">
        <w:rPr>
          <w:sz w:val="22"/>
        </w:rPr>
        <w:t>Yes</w:t>
      </w:r>
    </w:p>
    <w:p w14:paraId="48A8A0EB" w14:textId="739DFDCF" w:rsidR="00A06CEB" w:rsidRPr="008A08E2" w:rsidRDefault="00000000" w:rsidP="008A08E2">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1440" w:right="86"/>
        <w:rPr>
          <w:sz w:val="22"/>
          <w:szCs w:val="22"/>
        </w:rPr>
      </w:pPr>
      <w:sdt>
        <w:sdtPr>
          <w:rPr>
            <w:sz w:val="28"/>
            <w:szCs w:val="22"/>
          </w:rPr>
          <w:id w:val="-992098410"/>
          <w14:checkbox>
            <w14:checked w14:val="0"/>
            <w14:checkedState w14:val="2612" w14:font="MS Gothic"/>
            <w14:uncheckedState w14:val="2610" w14:font="MS Gothic"/>
          </w14:checkbox>
        </w:sdtPr>
        <w:sdtContent>
          <w:r w:rsidR="00A06CEB" w:rsidRPr="00F62C12">
            <w:rPr>
              <w:rFonts w:ascii="MS Gothic" w:eastAsia="MS Gothic" w:hAnsi="MS Gothic" w:hint="eastAsia"/>
              <w:sz w:val="28"/>
              <w:szCs w:val="22"/>
            </w:rPr>
            <w:t>☐</w:t>
          </w:r>
        </w:sdtContent>
      </w:sdt>
      <w:r w:rsidR="00D80D5B" w:rsidRPr="00D80D5B">
        <w:rPr>
          <w:sz w:val="28"/>
          <w:szCs w:val="28"/>
        </w:rPr>
        <w:t xml:space="preserve"> </w:t>
      </w:r>
      <w:r w:rsidR="00A06CEB" w:rsidRPr="00D80D5B">
        <w:rPr>
          <w:sz w:val="22"/>
        </w:rPr>
        <w:t>No</w:t>
      </w:r>
    </w:p>
    <w:p w14:paraId="08322513" w14:textId="4160D4A3" w:rsidR="001935E6" w:rsidRDefault="001935E6" w:rsidP="008A08E2">
      <w:pPr>
        <w:pStyle w:val="BodyTextIndent3"/>
        <w:numPr>
          <w:ilvl w:val="1"/>
          <w:numId w:val="30"/>
        </w:numPr>
        <w:tabs>
          <w:tab w:val="clear" w:pos="450"/>
          <w:tab w:val="clear" w:pos="810"/>
          <w:tab w:val="clear" w:pos="1170"/>
          <w:tab w:val="clear" w:pos="1530"/>
          <w:tab w:val="clear" w:pos="1890"/>
          <w:tab w:val="clear" w:pos="2250"/>
          <w:tab w:val="clear" w:pos="2610"/>
          <w:tab w:val="clear" w:pos="2970"/>
          <w:tab w:val="clear" w:pos="3330"/>
          <w:tab w:val="clear" w:pos="3690"/>
        </w:tabs>
        <w:spacing w:before="120"/>
        <w:ind w:right="86"/>
        <w:rPr>
          <w:sz w:val="22"/>
        </w:rPr>
      </w:pPr>
      <w:r>
        <w:rPr>
          <w:sz w:val="22"/>
        </w:rPr>
        <w:t xml:space="preserve">Is the proposed Recipient, Subrecipient(s), </w:t>
      </w:r>
      <w:r w:rsidR="00D17B11">
        <w:rPr>
          <w:sz w:val="22"/>
        </w:rPr>
        <w:t xml:space="preserve">or any of the Recipient’s or Subrecipient’s principals </w:t>
      </w:r>
      <w:r>
        <w:rPr>
          <w:sz w:val="22"/>
        </w:rPr>
        <w:t>under investigation for potential violation of U.S. export control laws and regulations</w:t>
      </w:r>
      <w:r w:rsidR="00ED78FD">
        <w:rPr>
          <w:sz w:val="22"/>
        </w:rPr>
        <w:t xml:space="preserve">, or has the proposed Recipient, Subrecipient(s), </w:t>
      </w:r>
      <w:r w:rsidR="00D17B11">
        <w:rPr>
          <w:sz w:val="22"/>
        </w:rPr>
        <w:t xml:space="preserve">or any of the Recipient’s or Subrecipient’s principals </w:t>
      </w:r>
      <w:r w:rsidR="00ED78FD">
        <w:rPr>
          <w:sz w:val="22"/>
        </w:rPr>
        <w:t>been convicted of any violations of U.S. export control laws and regulations</w:t>
      </w:r>
      <w:r>
        <w:rPr>
          <w:sz w:val="22"/>
        </w:rPr>
        <w:t>?</w:t>
      </w:r>
    </w:p>
    <w:p w14:paraId="06C50B3E" w14:textId="1C91331F" w:rsidR="001935E6" w:rsidRDefault="00000000" w:rsidP="00D80D5B">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1440" w:right="86"/>
        <w:rPr>
          <w:sz w:val="22"/>
        </w:rPr>
      </w:pPr>
      <w:sdt>
        <w:sdtPr>
          <w:rPr>
            <w:sz w:val="28"/>
            <w:szCs w:val="22"/>
          </w:rPr>
          <w:id w:val="1052962469"/>
          <w14:checkbox>
            <w14:checked w14:val="0"/>
            <w14:checkedState w14:val="2612" w14:font="MS Gothic"/>
            <w14:uncheckedState w14:val="2610" w14:font="MS Gothic"/>
          </w14:checkbox>
        </w:sdtPr>
        <w:sdtContent>
          <w:r w:rsidR="00CB3BD3">
            <w:rPr>
              <w:rFonts w:ascii="MS Gothic" w:eastAsia="MS Gothic" w:hAnsi="MS Gothic" w:hint="eastAsia"/>
              <w:sz w:val="28"/>
              <w:szCs w:val="22"/>
            </w:rPr>
            <w:t>☐</w:t>
          </w:r>
        </w:sdtContent>
      </w:sdt>
      <w:r w:rsidR="00D80D5B" w:rsidRPr="00D80D5B">
        <w:rPr>
          <w:sz w:val="28"/>
          <w:szCs w:val="28"/>
        </w:rPr>
        <w:t xml:space="preserve"> </w:t>
      </w:r>
      <w:r w:rsidR="001935E6">
        <w:rPr>
          <w:sz w:val="22"/>
        </w:rPr>
        <w:t>Yes</w:t>
      </w:r>
    </w:p>
    <w:p w14:paraId="504D0BFC" w14:textId="34C8DDD2" w:rsidR="001935E6" w:rsidRDefault="00000000" w:rsidP="00D80D5B">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1440" w:right="86"/>
        <w:rPr>
          <w:sz w:val="22"/>
        </w:rPr>
      </w:pPr>
      <w:sdt>
        <w:sdtPr>
          <w:rPr>
            <w:sz w:val="28"/>
            <w:szCs w:val="22"/>
          </w:rPr>
          <w:id w:val="-1799137652"/>
          <w14:checkbox>
            <w14:checked w14:val="0"/>
            <w14:checkedState w14:val="2612" w14:font="MS Gothic"/>
            <w14:uncheckedState w14:val="2610" w14:font="MS Gothic"/>
          </w14:checkbox>
        </w:sdtPr>
        <w:sdtContent>
          <w:r w:rsidR="00CB3BD3">
            <w:rPr>
              <w:rFonts w:ascii="MS Gothic" w:eastAsia="MS Gothic" w:hAnsi="MS Gothic" w:hint="eastAsia"/>
              <w:sz w:val="28"/>
              <w:szCs w:val="22"/>
            </w:rPr>
            <w:t>☐</w:t>
          </w:r>
        </w:sdtContent>
      </w:sdt>
      <w:r w:rsidR="00D80D5B" w:rsidRPr="00D80D5B">
        <w:rPr>
          <w:sz w:val="28"/>
          <w:szCs w:val="28"/>
        </w:rPr>
        <w:t xml:space="preserve"> </w:t>
      </w:r>
      <w:r w:rsidR="001935E6" w:rsidRPr="00AD6594">
        <w:rPr>
          <w:sz w:val="22"/>
        </w:rPr>
        <w:t>No</w:t>
      </w:r>
    </w:p>
    <w:p w14:paraId="2312EC02" w14:textId="768B7F58" w:rsidR="001935E6" w:rsidRDefault="00ED78FD" w:rsidP="008A08E2">
      <w:pPr>
        <w:pStyle w:val="BodyTextIndent3"/>
        <w:numPr>
          <w:ilvl w:val="1"/>
          <w:numId w:val="30"/>
        </w:numPr>
        <w:tabs>
          <w:tab w:val="clear" w:pos="450"/>
          <w:tab w:val="clear" w:pos="810"/>
          <w:tab w:val="clear" w:pos="1170"/>
          <w:tab w:val="clear" w:pos="1530"/>
          <w:tab w:val="clear" w:pos="1890"/>
          <w:tab w:val="clear" w:pos="2250"/>
          <w:tab w:val="clear" w:pos="2610"/>
          <w:tab w:val="clear" w:pos="2970"/>
          <w:tab w:val="clear" w:pos="3330"/>
          <w:tab w:val="clear" w:pos="3690"/>
        </w:tabs>
        <w:spacing w:before="120"/>
        <w:ind w:right="86"/>
        <w:rPr>
          <w:sz w:val="22"/>
        </w:rPr>
      </w:pPr>
      <w:r>
        <w:rPr>
          <w:sz w:val="22"/>
        </w:rPr>
        <w:t>Is the proposed Recipient or Subrecipient(s) under investigation for potential violations of the Drug-Free Workplace Act of 1988, or has the proposed Recipient or Subrecipient(s) been convicted of any violations of the Drug-Free Workplace Act of 1988</w:t>
      </w:r>
      <w:r w:rsidR="001935E6">
        <w:rPr>
          <w:sz w:val="22"/>
        </w:rPr>
        <w:t>?</w:t>
      </w:r>
    </w:p>
    <w:p w14:paraId="27F4D528" w14:textId="2B5ED362" w:rsidR="001935E6" w:rsidRDefault="00000000" w:rsidP="00D80D5B">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1440" w:right="86"/>
        <w:rPr>
          <w:sz w:val="22"/>
        </w:rPr>
      </w:pPr>
      <w:sdt>
        <w:sdtPr>
          <w:rPr>
            <w:sz w:val="28"/>
            <w:szCs w:val="22"/>
          </w:rPr>
          <w:id w:val="-2131003289"/>
          <w14:checkbox>
            <w14:checked w14:val="0"/>
            <w14:checkedState w14:val="2612" w14:font="MS Gothic"/>
            <w14:uncheckedState w14:val="2610" w14:font="MS Gothic"/>
          </w14:checkbox>
        </w:sdtPr>
        <w:sdtContent>
          <w:r w:rsidR="00CB3BD3">
            <w:rPr>
              <w:rFonts w:ascii="MS Gothic" w:eastAsia="MS Gothic" w:hAnsi="MS Gothic" w:hint="eastAsia"/>
              <w:sz w:val="28"/>
              <w:szCs w:val="22"/>
            </w:rPr>
            <w:t>☐</w:t>
          </w:r>
        </w:sdtContent>
      </w:sdt>
      <w:r w:rsidR="00D80D5B" w:rsidRPr="00D80D5B">
        <w:rPr>
          <w:sz w:val="28"/>
          <w:szCs w:val="28"/>
        </w:rPr>
        <w:t xml:space="preserve"> </w:t>
      </w:r>
      <w:r w:rsidR="001935E6">
        <w:rPr>
          <w:sz w:val="22"/>
        </w:rPr>
        <w:t>Yes</w:t>
      </w:r>
    </w:p>
    <w:p w14:paraId="76A21D7E" w14:textId="01E3C7F3" w:rsidR="001935E6" w:rsidRDefault="00000000" w:rsidP="00D80D5B">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1440" w:right="86"/>
        <w:rPr>
          <w:sz w:val="22"/>
        </w:rPr>
      </w:pPr>
      <w:sdt>
        <w:sdtPr>
          <w:rPr>
            <w:sz w:val="28"/>
            <w:szCs w:val="22"/>
          </w:rPr>
          <w:id w:val="1540160481"/>
          <w14:checkbox>
            <w14:checked w14:val="0"/>
            <w14:checkedState w14:val="2612" w14:font="MS Gothic"/>
            <w14:uncheckedState w14:val="2610" w14:font="MS Gothic"/>
          </w14:checkbox>
        </w:sdtPr>
        <w:sdtContent>
          <w:r w:rsidR="00CB3BD3">
            <w:rPr>
              <w:rFonts w:ascii="MS Gothic" w:eastAsia="MS Gothic" w:hAnsi="MS Gothic" w:hint="eastAsia"/>
              <w:sz w:val="28"/>
              <w:szCs w:val="22"/>
            </w:rPr>
            <w:t>☐</w:t>
          </w:r>
        </w:sdtContent>
      </w:sdt>
      <w:r w:rsidR="00D80D5B" w:rsidRPr="00D80D5B">
        <w:rPr>
          <w:sz w:val="28"/>
          <w:szCs w:val="28"/>
        </w:rPr>
        <w:t xml:space="preserve"> </w:t>
      </w:r>
      <w:r w:rsidR="001935E6" w:rsidRPr="00AD6594">
        <w:rPr>
          <w:sz w:val="22"/>
        </w:rPr>
        <w:t>No</w:t>
      </w:r>
    </w:p>
    <w:p w14:paraId="4452734B" w14:textId="77777777" w:rsidR="00D17B11" w:rsidRDefault="00D17B11" w:rsidP="00D80D5B">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1440" w:right="86"/>
        <w:rPr>
          <w:sz w:val="22"/>
        </w:rPr>
      </w:pPr>
    </w:p>
    <w:p w14:paraId="147B53A5" w14:textId="77777777" w:rsidR="00034E55" w:rsidRDefault="00034E55" w:rsidP="00D80D5B">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1440" w:right="86"/>
        <w:rPr>
          <w:sz w:val="22"/>
        </w:rPr>
      </w:pPr>
    </w:p>
    <w:p w14:paraId="2A1DDC4A" w14:textId="1E703D6B" w:rsidR="00ED78FD" w:rsidRDefault="00ED78FD" w:rsidP="008A2625">
      <w:pPr>
        <w:pStyle w:val="BodyTextIndent3"/>
        <w:numPr>
          <w:ilvl w:val="1"/>
          <w:numId w:val="30"/>
        </w:numPr>
        <w:tabs>
          <w:tab w:val="clear" w:pos="450"/>
          <w:tab w:val="clear" w:pos="810"/>
          <w:tab w:val="clear" w:pos="1170"/>
          <w:tab w:val="clear" w:pos="1530"/>
          <w:tab w:val="clear" w:pos="1890"/>
          <w:tab w:val="clear" w:pos="2250"/>
          <w:tab w:val="clear" w:pos="2610"/>
          <w:tab w:val="clear" w:pos="2970"/>
          <w:tab w:val="clear" w:pos="3330"/>
          <w:tab w:val="clear" w:pos="3690"/>
        </w:tabs>
        <w:ind w:right="86"/>
        <w:rPr>
          <w:sz w:val="22"/>
        </w:rPr>
      </w:pPr>
      <w:r>
        <w:rPr>
          <w:sz w:val="22"/>
        </w:rPr>
        <w:lastRenderedPageBreak/>
        <w:t xml:space="preserve">Is the proposed Recipient, Subrecipient(s), </w:t>
      </w:r>
      <w:r w:rsidR="00D17B11">
        <w:rPr>
          <w:sz w:val="22"/>
        </w:rPr>
        <w:t xml:space="preserve">or any of the Recipient’s or Subrecipient’s principals </w:t>
      </w:r>
      <w:r>
        <w:rPr>
          <w:sz w:val="22"/>
        </w:rPr>
        <w:t xml:space="preserve">under investigation for research misconduct, or has the proposed Recipient, Subrecipient(s), </w:t>
      </w:r>
      <w:r w:rsidR="00D17B11">
        <w:rPr>
          <w:sz w:val="22"/>
        </w:rPr>
        <w:t xml:space="preserve">or the Recipient’s or Subrecipient’s principals </w:t>
      </w:r>
      <w:r>
        <w:rPr>
          <w:sz w:val="22"/>
        </w:rPr>
        <w:t>been convicted of research misconduct?</w:t>
      </w:r>
    </w:p>
    <w:p w14:paraId="5698C6C4" w14:textId="54BE90E7" w:rsidR="00ED78FD" w:rsidRPr="006F1E24" w:rsidRDefault="00000000" w:rsidP="003D2569">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1440" w:right="86"/>
        <w:rPr>
          <w:sz w:val="22"/>
          <w:szCs w:val="22"/>
        </w:rPr>
      </w:pPr>
      <w:sdt>
        <w:sdtPr>
          <w:rPr>
            <w:sz w:val="28"/>
            <w:szCs w:val="22"/>
          </w:rPr>
          <w:id w:val="1215152383"/>
          <w14:checkbox>
            <w14:checked w14:val="0"/>
            <w14:checkedState w14:val="2612" w14:font="MS Gothic"/>
            <w14:uncheckedState w14:val="2610" w14:font="MS Gothic"/>
          </w14:checkbox>
        </w:sdtPr>
        <w:sdtContent>
          <w:r w:rsidR="00CB3BD3">
            <w:rPr>
              <w:rFonts w:ascii="MS Gothic" w:eastAsia="MS Gothic" w:hAnsi="MS Gothic" w:hint="eastAsia"/>
              <w:sz w:val="28"/>
              <w:szCs w:val="22"/>
            </w:rPr>
            <w:t>☐</w:t>
          </w:r>
        </w:sdtContent>
      </w:sdt>
      <w:r w:rsidR="00D80D5B" w:rsidRPr="00D80D5B">
        <w:rPr>
          <w:sz w:val="28"/>
          <w:szCs w:val="28"/>
        </w:rPr>
        <w:t xml:space="preserve"> </w:t>
      </w:r>
      <w:r w:rsidR="00D80D5B">
        <w:rPr>
          <w:sz w:val="22"/>
        </w:rPr>
        <w:t>Y</w:t>
      </w:r>
      <w:r w:rsidR="00ED78FD" w:rsidRPr="006F1E24">
        <w:rPr>
          <w:sz w:val="22"/>
          <w:szCs w:val="22"/>
        </w:rPr>
        <w:t>es</w:t>
      </w:r>
    </w:p>
    <w:p w14:paraId="3E0E3CC6" w14:textId="3EF36F14" w:rsidR="00ED78FD" w:rsidRPr="003D2569" w:rsidRDefault="00000000" w:rsidP="003D2569">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1440" w:right="86"/>
        <w:rPr>
          <w:sz w:val="22"/>
          <w:szCs w:val="22"/>
        </w:rPr>
      </w:pPr>
      <w:sdt>
        <w:sdtPr>
          <w:rPr>
            <w:sz w:val="28"/>
            <w:szCs w:val="22"/>
          </w:rPr>
          <w:id w:val="1537547975"/>
          <w14:checkbox>
            <w14:checked w14:val="0"/>
            <w14:checkedState w14:val="2612" w14:font="MS Gothic"/>
            <w14:uncheckedState w14:val="2610" w14:font="MS Gothic"/>
          </w14:checkbox>
        </w:sdtPr>
        <w:sdtContent>
          <w:r w:rsidR="00CB3BD3">
            <w:rPr>
              <w:rFonts w:ascii="MS Gothic" w:eastAsia="MS Gothic" w:hAnsi="MS Gothic" w:hint="eastAsia"/>
              <w:sz w:val="28"/>
              <w:szCs w:val="22"/>
            </w:rPr>
            <w:t>☐</w:t>
          </w:r>
        </w:sdtContent>
      </w:sdt>
      <w:r w:rsidR="00D80D5B" w:rsidRPr="00D80D5B">
        <w:rPr>
          <w:sz w:val="28"/>
          <w:szCs w:val="28"/>
        </w:rPr>
        <w:t xml:space="preserve"> </w:t>
      </w:r>
      <w:r w:rsidR="00D80D5B">
        <w:rPr>
          <w:sz w:val="22"/>
          <w:szCs w:val="22"/>
        </w:rPr>
        <w:t>N</w:t>
      </w:r>
      <w:r w:rsidR="00ED78FD" w:rsidRPr="006F1E24">
        <w:rPr>
          <w:sz w:val="22"/>
          <w:szCs w:val="22"/>
        </w:rPr>
        <w:t>o</w:t>
      </w:r>
    </w:p>
    <w:p w14:paraId="45BD47CE" w14:textId="4890F6A3" w:rsidR="001935E6" w:rsidRPr="00ED78FD" w:rsidRDefault="001D014E" w:rsidP="008A08E2">
      <w:pPr>
        <w:pStyle w:val="BodyTextIndent3"/>
        <w:numPr>
          <w:ilvl w:val="1"/>
          <w:numId w:val="30"/>
        </w:numPr>
        <w:tabs>
          <w:tab w:val="clear" w:pos="450"/>
          <w:tab w:val="clear" w:pos="810"/>
          <w:tab w:val="clear" w:pos="1170"/>
          <w:tab w:val="clear" w:pos="1530"/>
          <w:tab w:val="clear" w:pos="1890"/>
          <w:tab w:val="clear" w:pos="2250"/>
          <w:tab w:val="clear" w:pos="2610"/>
          <w:tab w:val="clear" w:pos="2970"/>
          <w:tab w:val="clear" w:pos="3330"/>
          <w:tab w:val="clear" w:pos="3690"/>
        </w:tabs>
        <w:spacing w:before="120"/>
        <w:ind w:right="86"/>
        <w:rPr>
          <w:sz w:val="22"/>
        </w:rPr>
      </w:pPr>
      <w:r>
        <w:rPr>
          <w:sz w:val="22"/>
        </w:rPr>
        <w:t xml:space="preserve">Has any </w:t>
      </w:r>
      <w:r w:rsidR="0099385F">
        <w:rPr>
          <w:sz w:val="22"/>
        </w:rPr>
        <w:t>f</w:t>
      </w:r>
      <w:r>
        <w:rPr>
          <w:sz w:val="22"/>
        </w:rPr>
        <w:t xml:space="preserve">ederal </w:t>
      </w:r>
      <w:r w:rsidR="0099385F">
        <w:rPr>
          <w:sz w:val="22"/>
        </w:rPr>
        <w:t>a</w:t>
      </w:r>
      <w:r>
        <w:rPr>
          <w:sz w:val="22"/>
        </w:rPr>
        <w:t>gency recommended or initiated proceedings against</w:t>
      </w:r>
      <w:r w:rsidR="00ED78FD">
        <w:rPr>
          <w:sz w:val="22"/>
        </w:rPr>
        <w:t xml:space="preserve"> the proposed Recipient, Subrecipient(s), </w:t>
      </w:r>
      <w:r w:rsidR="00935E6E">
        <w:rPr>
          <w:sz w:val="22"/>
        </w:rPr>
        <w:t>or the Recipient’s or Subrecipient’s principals</w:t>
      </w:r>
      <w:r w:rsidR="00ED78FD">
        <w:rPr>
          <w:sz w:val="22"/>
        </w:rPr>
        <w:t xml:space="preserve"> for suspension or debarment, or is the proposed Recipient, Subrecipient(s), </w:t>
      </w:r>
      <w:r w:rsidR="00975849">
        <w:rPr>
          <w:sz w:val="22"/>
        </w:rPr>
        <w:t>or the Recipient’s or Subrecipient’s principals</w:t>
      </w:r>
      <w:r w:rsidR="00ED78FD">
        <w:rPr>
          <w:sz w:val="22"/>
        </w:rPr>
        <w:t xml:space="preserve"> debarred, </w:t>
      </w:r>
      <w:r w:rsidR="00ED78FD" w:rsidRPr="00F62C12">
        <w:rPr>
          <w:sz w:val="22"/>
        </w:rPr>
        <w:t xml:space="preserve">suspended, </w:t>
      </w:r>
      <w:r w:rsidR="00935E6E" w:rsidRPr="00F62C12">
        <w:rPr>
          <w:sz w:val="22"/>
        </w:rPr>
        <w:t xml:space="preserve">publicly banned from doing business with the </w:t>
      </w:r>
      <w:r w:rsidR="0099385F">
        <w:rPr>
          <w:sz w:val="22"/>
        </w:rPr>
        <w:t>f</w:t>
      </w:r>
      <w:r w:rsidR="00935E6E" w:rsidRPr="00F62C12">
        <w:rPr>
          <w:sz w:val="22"/>
        </w:rPr>
        <w:t>ederal government,</w:t>
      </w:r>
      <w:r w:rsidR="00935E6E">
        <w:rPr>
          <w:sz w:val="22"/>
        </w:rPr>
        <w:t xml:space="preserve"> </w:t>
      </w:r>
      <w:r w:rsidR="00ED78FD">
        <w:rPr>
          <w:sz w:val="22"/>
        </w:rPr>
        <w:t xml:space="preserve">or otherwise declared ineligible from receiving </w:t>
      </w:r>
      <w:r w:rsidR="0099385F">
        <w:rPr>
          <w:sz w:val="22"/>
        </w:rPr>
        <w:t>f</w:t>
      </w:r>
      <w:r w:rsidR="00ED78FD">
        <w:rPr>
          <w:sz w:val="22"/>
        </w:rPr>
        <w:t xml:space="preserve">ederal </w:t>
      </w:r>
      <w:r w:rsidR="003B3F09">
        <w:rPr>
          <w:sz w:val="22"/>
        </w:rPr>
        <w:t>c</w:t>
      </w:r>
      <w:r w:rsidR="00ED78FD">
        <w:rPr>
          <w:sz w:val="22"/>
        </w:rPr>
        <w:t>ontracts, subcontracts</w:t>
      </w:r>
      <w:r w:rsidR="003B3F09">
        <w:rPr>
          <w:sz w:val="22"/>
        </w:rPr>
        <w:t>,</w:t>
      </w:r>
      <w:r w:rsidR="00ED78FD">
        <w:rPr>
          <w:sz w:val="22"/>
        </w:rPr>
        <w:t xml:space="preserve"> or financial assistance?</w:t>
      </w:r>
    </w:p>
    <w:p w14:paraId="0978719F" w14:textId="600EC8CF" w:rsidR="001935E6" w:rsidRDefault="00000000" w:rsidP="00D80D5B">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1440" w:right="86"/>
        <w:rPr>
          <w:sz w:val="22"/>
        </w:rPr>
      </w:pPr>
      <w:sdt>
        <w:sdtPr>
          <w:rPr>
            <w:sz w:val="28"/>
            <w:szCs w:val="22"/>
          </w:rPr>
          <w:id w:val="-104741289"/>
          <w14:checkbox>
            <w14:checked w14:val="0"/>
            <w14:checkedState w14:val="2612" w14:font="MS Gothic"/>
            <w14:uncheckedState w14:val="2610" w14:font="MS Gothic"/>
          </w14:checkbox>
        </w:sdtPr>
        <w:sdtContent>
          <w:r w:rsidR="00CB3BD3">
            <w:rPr>
              <w:rFonts w:ascii="MS Gothic" w:eastAsia="MS Gothic" w:hAnsi="MS Gothic" w:hint="eastAsia"/>
              <w:sz w:val="28"/>
              <w:szCs w:val="22"/>
            </w:rPr>
            <w:t>☐</w:t>
          </w:r>
        </w:sdtContent>
      </w:sdt>
      <w:r w:rsidR="00D80D5B" w:rsidRPr="00D80D5B">
        <w:rPr>
          <w:sz w:val="28"/>
          <w:szCs w:val="28"/>
        </w:rPr>
        <w:t xml:space="preserve"> </w:t>
      </w:r>
      <w:r w:rsidR="001935E6" w:rsidRPr="00D80D5B">
        <w:rPr>
          <w:sz w:val="22"/>
          <w:szCs w:val="22"/>
        </w:rPr>
        <w:t>Yes</w:t>
      </w:r>
    </w:p>
    <w:p w14:paraId="6CAB94AF" w14:textId="0DA2B68B" w:rsidR="001935E6" w:rsidRDefault="00000000" w:rsidP="00D80D5B">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1440" w:right="86"/>
        <w:rPr>
          <w:sz w:val="22"/>
        </w:rPr>
      </w:pPr>
      <w:sdt>
        <w:sdtPr>
          <w:rPr>
            <w:sz w:val="28"/>
            <w:szCs w:val="22"/>
          </w:rPr>
          <w:id w:val="1835803356"/>
          <w14:checkbox>
            <w14:checked w14:val="0"/>
            <w14:checkedState w14:val="2612" w14:font="MS Gothic"/>
            <w14:uncheckedState w14:val="2610" w14:font="MS Gothic"/>
          </w14:checkbox>
        </w:sdtPr>
        <w:sdtContent>
          <w:r w:rsidR="00CB3BD3">
            <w:rPr>
              <w:rFonts w:ascii="MS Gothic" w:eastAsia="MS Gothic" w:hAnsi="MS Gothic" w:hint="eastAsia"/>
              <w:sz w:val="28"/>
              <w:szCs w:val="22"/>
            </w:rPr>
            <w:t>☐</w:t>
          </w:r>
        </w:sdtContent>
      </w:sdt>
      <w:r w:rsidR="00D80D5B" w:rsidRPr="00D80D5B">
        <w:rPr>
          <w:sz w:val="28"/>
          <w:szCs w:val="28"/>
        </w:rPr>
        <w:t xml:space="preserve"> </w:t>
      </w:r>
      <w:r w:rsidR="001935E6" w:rsidRPr="00D80D5B">
        <w:rPr>
          <w:sz w:val="22"/>
          <w:szCs w:val="22"/>
        </w:rPr>
        <w:t>No</w:t>
      </w:r>
    </w:p>
    <w:p w14:paraId="3526751D" w14:textId="7C3D79EC" w:rsidR="001935E6" w:rsidRDefault="00ED78FD" w:rsidP="008A08E2">
      <w:pPr>
        <w:pStyle w:val="BodyTextIndent3"/>
        <w:numPr>
          <w:ilvl w:val="1"/>
          <w:numId w:val="30"/>
        </w:numPr>
        <w:tabs>
          <w:tab w:val="clear" w:pos="450"/>
          <w:tab w:val="clear" w:pos="810"/>
          <w:tab w:val="clear" w:pos="1170"/>
          <w:tab w:val="clear" w:pos="1530"/>
          <w:tab w:val="clear" w:pos="1890"/>
          <w:tab w:val="clear" w:pos="2250"/>
          <w:tab w:val="clear" w:pos="2610"/>
          <w:tab w:val="clear" w:pos="2970"/>
          <w:tab w:val="clear" w:pos="3330"/>
          <w:tab w:val="clear" w:pos="3690"/>
        </w:tabs>
        <w:spacing w:before="120"/>
        <w:ind w:right="86"/>
        <w:rPr>
          <w:sz w:val="22"/>
        </w:rPr>
      </w:pPr>
      <w:r>
        <w:rPr>
          <w:sz w:val="22"/>
        </w:rPr>
        <w:t xml:space="preserve">Is the proposed Recipient or Subrecipient(s) </w:t>
      </w:r>
      <w:r w:rsidR="0003755F">
        <w:rPr>
          <w:sz w:val="22"/>
        </w:rPr>
        <w:t xml:space="preserve">delinquent on federal debt or </w:t>
      </w:r>
      <w:r>
        <w:rPr>
          <w:sz w:val="22"/>
        </w:rPr>
        <w:t>insolvent or at risk of insolvency or have the proposed Recipient or Subrecipient(s) filed for bankruptcy in any domestic or foreign jurisdiction</w:t>
      </w:r>
      <w:r w:rsidR="001935E6">
        <w:rPr>
          <w:sz w:val="22"/>
        </w:rPr>
        <w:t>?</w:t>
      </w:r>
    </w:p>
    <w:p w14:paraId="1F67AA03" w14:textId="131B2A02" w:rsidR="001935E6" w:rsidRDefault="00000000" w:rsidP="00D80D5B">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1440" w:right="86"/>
        <w:rPr>
          <w:sz w:val="22"/>
        </w:rPr>
      </w:pPr>
      <w:sdt>
        <w:sdtPr>
          <w:rPr>
            <w:sz w:val="28"/>
            <w:szCs w:val="22"/>
          </w:rPr>
          <w:id w:val="-1451158786"/>
          <w14:checkbox>
            <w14:checked w14:val="0"/>
            <w14:checkedState w14:val="2612" w14:font="MS Gothic"/>
            <w14:uncheckedState w14:val="2610" w14:font="MS Gothic"/>
          </w14:checkbox>
        </w:sdtPr>
        <w:sdtContent>
          <w:r w:rsidR="00CB3BD3">
            <w:rPr>
              <w:rFonts w:ascii="MS Gothic" w:eastAsia="MS Gothic" w:hAnsi="MS Gothic" w:hint="eastAsia"/>
              <w:sz w:val="28"/>
              <w:szCs w:val="22"/>
            </w:rPr>
            <w:t>☐</w:t>
          </w:r>
        </w:sdtContent>
      </w:sdt>
      <w:r w:rsidR="00D80D5B" w:rsidRPr="00D80D5B">
        <w:rPr>
          <w:sz w:val="28"/>
          <w:szCs w:val="28"/>
        </w:rPr>
        <w:t xml:space="preserve"> </w:t>
      </w:r>
      <w:r w:rsidR="001935E6" w:rsidRPr="00D80D5B">
        <w:rPr>
          <w:sz w:val="22"/>
          <w:szCs w:val="22"/>
        </w:rPr>
        <w:t>Yes</w:t>
      </w:r>
    </w:p>
    <w:p w14:paraId="66F1EBB6" w14:textId="4026A1F2" w:rsidR="001935E6" w:rsidRDefault="00000000" w:rsidP="00D80D5B">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1440" w:right="86"/>
        <w:rPr>
          <w:sz w:val="22"/>
        </w:rPr>
      </w:pPr>
      <w:sdt>
        <w:sdtPr>
          <w:rPr>
            <w:sz w:val="28"/>
            <w:szCs w:val="22"/>
          </w:rPr>
          <w:id w:val="-384641751"/>
          <w14:checkbox>
            <w14:checked w14:val="0"/>
            <w14:checkedState w14:val="2612" w14:font="MS Gothic"/>
            <w14:uncheckedState w14:val="2610" w14:font="MS Gothic"/>
          </w14:checkbox>
        </w:sdtPr>
        <w:sdtContent>
          <w:r w:rsidR="00CB3BD3">
            <w:rPr>
              <w:rFonts w:ascii="MS Gothic" w:eastAsia="MS Gothic" w:hAnsi="MS Gothic" w:hint="eastAsia"/>
              <w:sz w:val="28"/>
              <w:szCs w:val="22"/>
            </w:rPr>
            <w:t>☐</w:t>
          </w:r>
        </w:sdtContent>
      </w:sdt>
      <w:r w:rsidR="00D80D5B" w:rsidRPr="00D80D5B">
        <w:rPr>
          <w:sz w:val="28"/>
          <w:szCs w:val="28"/>
        </w:rPr>
        <w:t xml:space="preserve"> </w:t>
      </w:r>
      <w:r w:rsidR="001935E6" w:rsidRPr="00AD6594">
        <w:rPr>
          <w:sz w:val="22"/>
        </w:rPr>
        <w:t>No</w:t>
      </w:r>
    </w:p>
    <w:p w14:paraId="69EC8EEA" w14:textId="77777777" w:rsidR="001935E6" w:rsidRDefault="001935E6" w:rsidP="00D80D5B">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1440" w:right="86"/>
        <w:rPr>
          <w:sz w:val="22"/>
        </w:rPr>
      </w:pPr>
    </w:p>
    <w:p w14:paraId="33339321" w14:textId="6FF680BB" w:rsidR="007F3B9B" w:rsidRDefault="00ED78FD" w:rsidP="00A14DA7">
      <w:pPr>
        <w:pStyle w:val="BodyTextIndent3"/>
        <w:numPr>
          <w:ilvl w:val="0"/>
          <w:numId w:val="30"/>
        </w:numPr>
        <w:tabs>
          <w:tab w:val="clear" w:pos="-270"/>
          <w:tab w:val="clear" w:pos="450"/>
          <w:tab w:val="clear" w:pos="720"/>
          <w:tab w:val="clear" w:pos="810"/>
          <w:tab w:val="clear" w:pos="1170"/>
          <w:tab w:val="clear" w:pos="1530"/>
          <w:tab w:val="clear" w:pos="1890"/>
          <w:tab w:val="clear" w:pos="2250"/>
          <w:tab w:val="clear" w:pos="2610"/>
          <w:tab w:val="clear" w:pos="2970"/>
          <w:tab w:val="clear" w:pos="3330"/>
          <w:tab w:val="clear" w:pos="3690"/>
        </w:tabs>
        <w:ind w:right="86"/>
        <w:rPr>
          <w:sz w:val="22"/>
        </w:rPr>
      </w:pPr>
      <w:r>
        <w:rPr>
          <w:sz w:val="22"/>
        </w:rPr>
        <w:t>POTENTIAL CONFLICTS OF INTEREST</w:t>
      </w:r>
    </w:p>
    <w:p w14:paraId="7A36DFA6" w14:textId="77777777" w:rsidR="00A14DA7" w:rsidRDefault="00A14DA7" w:rsidP="00A14DA7">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720" w:right="86"/>
        <w:rPr>
          <w:sz w:val="22"/>
        </w:rPr>
      </w:pPr>
    </w:p>
    <w:p w14:paraId="10BB6B72" w14:textId="7F7B774C" w:rsidR="0071677B" w:rsidRPr="00190EFF" w:rsidRDefault="00E1119C" w:rsidP="0071677B">
      <w:pPr>
        <w:pStyle w:val="BodyTextIndent3"/>
        <w:numPr>
          <w:ilvl w:val="1"/>
          <w:numId w:val="30"/>
        </w:numPr>
        <w:tabs>
          <w:tab w:val="clear" w:pos="450"/>
          <w:tab w:val="clear" w:pos="810"/>
          <w:tab w:val="clear" w:pos="1170"/>
          <w:tab w:val="clear" w:pos="1530"/>
          <w:tab w:val="clear" w:pos="1890"/>
          <w:tab w:val="clear" w:pos="2250"/>
          <w:tab w:val="clear" w:pos="2610"/>
          <w:tab w:val="clear" w:pos="2970"/>
          <w:tab w:val="clear" w:pos="3330"/>
          <w:tab w:val="clear" w:pos="3690"/>
        </w:tabs>
        <w:ind w:right="86"/>
        <w:rPr>
          <w:sz w:val="22"/>
          <w:szCs w:val="22"/>
        </w:rPr>
      </w:pPr>
      <w:r w:rsidRPr="00660BC7">
        <w:rPr>
          <w:b/>
          <w:bCs/>
          <w:sz w:val="22"/>
        </w:rPr>
        <w:t>Financial Conflicts of Interest.</w:t>
      </w:r>
      <w:r>
        <w:rPr>
          <w:sz w:val="22"/>
        </w:rPr>
        <w:t xml:space="preserve"> </w:t>
      </w:r>
      <w:r w:rsidR="005F6AAC">
        <w:rPr>
          <w:sz w:val="22"/>
        </w:rPr>
        <w:t xml:space="preserve">The Recipient must disclose in writing </w:t>
      </w:r>
      <w:r>
        <w:rPr>
          <w:sz w:val="22"/>
        </w:rPr>
        <w:t xml:space="preserve">any managed or unmanageable financial conflicts of interest involving a member of the project team (i.e., </w:t>
      </w:r>
      <w:r w:rsidRPr="00AD483E">
        <w:rPr>
          <w:sz w:val="22"/>
          <w:szCs w:val="22"/>
        </w:rPr>
        <w:t xml:space="preserve">Investigators) and </w:t>
      </w:r>
      <w:r w:rsidRPr="00660BC7">
        <w:rPr>
          <w:sz w:val="22"/>
          <w:szCs w:val="22"/>
          <w:lang w:val="en"/>
        </w:rPr>
        <w:t>include sufficient information to enable DOE to understand the nature and extent of the financial conflict, and to assess the appropriateness of the non-</w:t>
      </w:r>
      <w:r w:rsidR="0099385F">
        <w:rPr>
          <w:sz w:val="22"/>
          <w:szCs w:val="22"/>
          <w:lang w:val="en"/>
        </w:rPr>
        <w:t>f</w:t>
      </w:r>
      <w:r w:rsidRPr="00660BC7">
        <w:rPr>
          <w:sz w:val="22"/>
          <w:szCs w:val="22"/>
          <w:lang w:val="en"/>
        </w:rPr>
        <w:t>ederal entity's management plan.</w:t>
      </w:r>
      <w:r>
        <w:rPr>
          <w:sz w:val="22"/>
          <w:szCs w:val="22"/>
          <w:lang w:val="en"/>
        </w:rPr>
        <w:t xml:space="preserve"> See Section V(b)(3) of the </w:t>
      </w:r>
      <w:hyperlink r:id="rId14" w:history="1">
        <w:r w:rsidRPr="0071677B">
          <w:rPr>
            <w:rStyle w:val="Hyperlink"/>
            <w:sz w:val="22"/>
            <w:szCs w:val="22"/>
            <w:lang w:val="en"/>
          </w:rPr>
          <w:t>DOE Interim Conflict of Interest Policy</w:t>
        </w:r>
      </w:hyperlink>
      <w:r>
        <w:rPr>
          <w:sz w:val="22"/>
          <w:szCs w:val="22"/>
          <w:lang w:val="en"/>
        </w:rPr>
        <w:t>.</w:t>
      </w:r>
      <w:r w:rsidR="0071677B">
        <w:rPr>
          <w:sz w:val="22"/>
          <w:szCs w:val="22"/>
          <w:lang w:val="en"/>
        </w:rPr>
        <w:t xml:space="preserve"> </w:t>
      </w:r>
      <w:r w:rsidR="0071677B" w:rsidRPr="00190EFF">
        <w:rPr>
          <w:sz w:val="22"/>
          <w:szCs w:val="22"/>
        </w:rPr>
        <w:t>A</w:t>
      </w:r>
      <w:r w:rsidR="0071677B" w:rsidRPr="00190EFF">
        <w:rPr>
          <w:sz w:val="22"/>
          <w:szCs w:val="22"/>
          <w:lang w:val="en"/>
        </w:rPr>
        <w:t xml:space="preserve">s part of this DOE funded project, does the recipient or any subrecipients have </w:t>
      </w:r>
      <w:r w:rsidR="0071677B" w:rsidRPr="00190EFF">
        <w:rPr>
          <w:sz w:val="22"/>
          <w:szCs w:val="22"/>
        </w:rPr>
        <w:t>any managed or unmanageable financial conflicts of interest involving a member of the project team (i.e., Investigators)?</w:t>
      </w:r>
      <w:r w:rsidR="0071677B" w:rsidRPr="00424E79">
        <w:rPr>
          <w:sz w:val="22"/>
          <w:szCs w:val="22"/>
          <w:lang w:val="en"/>
        </w:rPr>
        <w:t xml:space="preserve"> </w:t>
      </w:r>
    </w:p>
    <w:p w14:paraId="0115A3FF" w14:textId="77777777" w:rsidR="0071677B" w:rsidRPr="00424E79" w:rsidRDefault="0071677B" w:rsidP="0071677B">
      <w:pPr>
        <w:pStyle w:val="BodyTextIndent3"/>
        <w:ind w:left="1440" w:right="86"/>
        <w:rPr>
          <w:sz w:val="22"/>
          <w:szCs w:val="22"/>
        </w:rPr>
      </w:pPr>
      <w:r w:rsidRPr="00424E79">
        <w:rPr>
          <w:rFonts w:ascii="Segoe UI Symbol" w:hAnsi="Segoe UI Symbol" w:cs="Segoe UI Symbol"/>
          <w:sz w:val="22"/>
          <w:szCs w:val="22"/>
        </w:rPr>
        <w:t>☐</w:t>
      </w:r>
      <w:r w:rsidRPr="00424E79">
        <w:rPr>
          <w:sz w:val="22"/>
          <w:szCs w:val="22"/>
        </w:rPr>
        <w:t xml:space="preserve"> </w:t>
      </w:r>
      <w:r>
        <w:rPr>
          <w:sz w:val="22"/>
          <w:szCs w:val="22"/>
        </w:rPr>
        <w:t>No</w:t>
      </w:r>
    </w:p>
    <w:p w14:paraId="732D1D93" w14:textId="1338480B" w:rsidR="00E1119C" w:rsidRDefault="0071677B" w:rsidP="0071677B">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left="1440" w:right="86"/>
        <w:rPr>
          <w:sz w:val="22"/>
          <w:szCs w:val="22"/>
          <w:lang w:val="en"/>
        </w:rPr>
      </w:pPr>
      <w:r w:rsidRPr="00424E79">
        <w:rPr>
          <w:rFonts w:ascii="Segoe UI Symbol" w:hAnsi="Segoe UI Symbol" w:cs="Segoe UI Symbol"/>
          <w:sz w:val="22"/>
          <w:szCs w:val="22"/>
        </w:rPr>
        <w:t>☐</w:t>
      </w:r>
      <w:r w:rsidRPr="00424E79">
        <w:rPr>
          <w:sz w:val="22"/>
          <w:szCs w:val="22"/>
        </w:rPr>
        <w:t xml:space="preserve"> </w:t>
      </w:r>
      <w:r>
        <w:rPr>
          <w:sz w:val="22"/>
          <w:szCs w:val="22"/>
        </w:rPr>
        <w:t xml:space="preserve">Yes.  If yes, in a separate </w:t>
      </w:r>
      <w:r w:rsidRPr="00424E79">
        <w:rPr>
          <w:sz w:val="22"/>
          <w:szCs w:val="22"/>
        </w:rPr>
        <w:t xml:space="preserve">attachment, the Recipient must provide </w:t>
      </w:r>
      <w:r w:rsidRPr="00BF2322">
        <w:rPr>
          <w:sz w:val="22"/>
          <w:szCs w:val="22"/>
        </w:rPr>
        <w:t xml:space="preserve">relevant disclosures/supporting documentation as required by the </w:t>
      </w:r>
      <w:hyperlink r:id="rId15" w:history="1">
        <w:r w:rsidRPr="0071677B">
          <w:rPr>
            <w:rStyle w:val="Hyperlink"/>
            <w:sz w:val="22"/>
            <w:szCs w:val="22"/>
            <w:lang w:val="en"/>
          </w:rPr>
          <w:t>DOE Interim Conflict of Interest Policy</w:t>
        </w:r>
      </w:hyperlink>
      <w:r w:rsidRPr="00424E79">
        <w:rPr>
          <w:sz w:val="22"/>
          <w:szCs w:val="22"/>
          <w:lang w:val="en"/>
        </w:rPr>
        <w:t xml:space="preserve"> Section V(b)(3)</w:t>
      </w:r>
      <w:r w:rsidRPr="00BF2322">
        <w:rPr>
          <w:sz w:val="22"/>
          <w:szCs w:val="22"/>
        </w:rPr>
        <w:t>.</w:t>
      </w:r>
      <w:r w:rsidR="00E1119C">
        <w:rPr>
          <w:sz w:val="22"/>
          <w:szCs w:val="22"/>
          <w:lang w:val="en"/>
        </w:rPr>
        <w:t xml:space="preserve"> </w:t>
      </w:r>
    </w:p>
    <w:p w14:paraId="2487D741" w14:textId="77777777" w:rsidR="0071677B" w:rsidRDefault="0071677B" w:rsidP="0071677B">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left="1440" w:right="86"/>
        <w:rPr>
          <w:sz w:val="22"/>
        </w:rPr>
      </w:pPr>
    </w:p>
    <w:p w14:paraId="24D49793" w14:textId="4746675B" w:rsidR="00E1119C" w:rsidRPr="00660BC7" w:rsidRDefault="00E1119C" w:rsidP="00E1119C">
      <w:pPr>
        <w:pStyle w:val="BodyTextIndent3"/>
        <w:numPr>
          <w:ilvl w:val="1"/>
          <w:numId w:val="30"/>
        </w:numPr>
        <w:tabs>
          <w:tab w:val="clear" w:pos="450"/>
          <w:tab w:val="clear" w:pos="810"/>
          <w:tab w:val="clear" w:pos="1170"/>
          <w:tab w:val="clear" w:pos="1530"/>
          <w:tab w:val="clear" w:pos="1890"/>
          <w:tab w:val="clear" w:pos="2250"/>
          <w:tab w:val="clear" w:pos="2610"/>
          <w:tab w:val="clear" w:pos="2970"/>
          <w:tab w:val="clear" w:pos="3330"/>
          <w:tab w:val="clear" w:pos="3690"/>
        </w:tabs>
        <w:ind w:right="86"/>
        <w:rPr>
          <w:sz w:val="22"/>
        </w:rPr>
      </w:pPr>
      <w:r w:rsidRPr="00B26420">
        <w:rPr>
          <w:b/>
          <w:bCs/>
          <w:sz w:val="22"/>
        </w:rPr>
        <w:t>Organizational Conflicts of Interest</w:t>
      </w:r>
      <w:r w:rsidRPr="00660BC7">
        <w:rPr>
          <w:rStyle w:val="FootnoteReference"/>
          <w:sz w:val="22"/>
          <w:vertAlign w:val="superscript"/>
        </w:rPr>
        <w:footnoteReference w:id="4"/>
      </w:r>
      <w:r>
        <w:rPr>
          <w:sz w:val="22"/>
        </w:rPr>
        <w:t xml:space="preserve">. The Recipient </w:t>
      </w:r>
      <w:r w:rsidRPr="00BD43BA">
        <w:rPr>
          <w:szCs w:val="24"/>
          <w:lang w:val="en"/>
        </w:rPr>
        <w:t>must disclose in writing any potential or actual organizational conflict of interest to DOE</w:t>
      </w:r>
      <w:r>
        <w:rPr>
          <w:szCs w:val="24"/>
          <w:lang w:val="en"/>
        </w:rPr>
        <w:t xml:space="preserve">.  See </w:t>
      </w:r>
      <w:hyperlink r:id="rId16" w:history="1">
        <w:r w:rsidRPr="0071677B">
          <w:rPr>
            <w:rStyle w:val="Hyperlink"/>
            <w:szCs w:val="24"/>
            <w:lang w:val="en"/>
          </w:rPr>
          <w:t>DOE Interim Conflict of Interest Policy</w:t>
        </w:r>
      </w:hyperlink>
      <w:r>
        <w:rPr>
          <w:szCs w:val="24"/>
          <w:lang w:val="en"/>
        </w:rPr>
        <w:t xml:space="preserve"> Section VI and 2 CFR 200.318 for more information. As part of this DOE funded project, does the recipient or any subrecipients intend to engage in a procurement with a parent, affiliate, or subsidiary organization that is not a state, local government, or Indian tribe? </w:t>
      </w:r>
    </w:p>
    <w:p w14:paraId="0AC7AFF5" w14:textId="2513B379" w:rsidR="00E1119C" w:rsidRDefault="00000000" w:rsidP="00E1119C">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1440" w:right="86"/>
        <w:rPr>
          <w:sz w:val="22"/>
        </w:rPr>
      </w:pPr>
      <w:sdt>
        <w:sdtPr>
          <w:rPr>
            <w:sz w:val="28"/>
            <w:szCs w:val="22"/>
          </w:rPr>
          <w:id w:val="1148628054"/>
          <w14:checkbox>
            <w14:checked w14:val="0"/>
            <w14:checkedState w14:val="2612" w14:font="MS Gothic"/>
            <w14:uncheckedState w14:val="2610" w14:font="MS Gothic"/>
          </w14:checkbox>
        </w:sdtPr>
        <w:sdtContent>
          <w:r w:rsidR="00E1119C">
            <w:rPr>
              <w:rFonts w:ascii="MS Gothic" w:eastAsia="MS Gothic" w:hAnsi="MS Gothic" w:hint="eastAsia"/>
              <w:sz w:val="28"/>
              <w:szCs w:val="22"/>
            </w:rPr>
            <w:t>☐</w:t>
          </w:r>
        </w:sdtContent>
      </w:sdt>
      <w:r w:rsidR="00E1119C" w:rsidRPr="00D80D5B">
        <w:rPr>
          <w:sz w:val="28"/>
          <w:szCs w:val="28"/>
        </w:rPr>
        <w:t xml:space="preserve"> </w:t>
      </w:r>
      <w:r w:rsidR="0071677B">
        <w:rPr>
          <w:sz w:val="22"/>
          <w:szCs w:val="22"/>
        </w:rPr>
        <w:t>No</w:t>
      </w:r>
    </w:p>
    <w:p w14:paraId="60EA870F" w14:textId="06491F3F" w:rsidR="0071677B" w:rsidRPr="00424E79" w:rsidRDefault="00000000" w:rsidP="0071677B">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1440" w:right="86"/>
        <w:rPr>
          <w:sz w:val="22"/>
          <w:szCs w:val="22"/>
        </w:rPr>
      </w:pPr>
      <w:sdt>
        <w:sdtPr>
          <w:rPr>
            <w:sz w:val="28"/>
            <w:szCs w:val="22"/>
          </w:rPr>
          <w:id w:val="-806701133"/>
          <w14:checkbox>
            <w14:checked w14:val="0"/>
            <w14:checkedState w14:val="2612" w14:font="MS Gothic"/>
            <w14:uncheckedState w14:val="2610" w14:font="MS Gothic"/>
          </w14:checkbox>
        </w:sdtPr>
        <w:sdtContent>
          <w:r w:rsidR="00E1119C">
            <w:rPr>
              <w:rFonts w:ascii="MS Gothic" w:eastAsia="MS Gothic" w:hAnsi="MS Gothic" w:hint="eastAsia"/>
              <w:sz w:val="28"/>
              <w:szCs w:val="22"/>
            </w:rPr>
            <w:t>☐</w:t>
          </w:r>
        </w:sdtContent>
      </w:sdt>
      <w:r w:rsidR="00E1119C" w:rsidRPr="00D80D5B">
        <w:rPr>
          <w:sz w:val="28"/>
          <w:szCs w:val="28"/>
        </w:rPr>
        <w:t xml:space="preserve"> </w:t>
      </w:r>
      <w:r w:rsidR="0071677B">
        <w:rPr>
          <w:sz w:val="22"/>
        </w:rPr>
        <w:t xml:space="preserve">Yes. </w:t>
      </w:r>
      <w:r w:rsidR="0071677B">
        <w:rPr>
          <w:sz w:val="22"/>
          <w:szCs w:val="22"/>
        </w:rPr>
        <w:t xml:space="preserve">If yes, in a separate </w:t>
      </w:r>
      <w:r w:rsidR="0071677B" w:rsidRPr="00424E79">
        <w:rPr>
          <w:sz w:val="22"/>
          <w:szCs w:val="22"/>
        </w:rPr>
        <w:t xml:space="preserve">attachment, the Recipient must provide </w:t>
      </w:r>
      <w:r w:rsidR="0071677B" w:rsidRPr="00190EFF">
        <w:rPr>
          <w:sz w:val="22"/>
          <w:szCs w:val="22"/>
        </w:rPr>
        <w:t xml:space="preserve">relevant disclosures/supporting documentation as required by the </w:t>
      </w:r>
      <w:hyperlink r:id="rId17" w:history="1">
        <w:r w:rsidR="0071677B" w:rsidRPr="00746669">
          <w:rPr>
            <w:rStyle w:val="Hyperlink"/>
            <w:sz w:val="22"/>
            <w:szCs w:val="22"/>
            <w:lang w:val="en"/>
          </w:rPr>
          <w:t>DOE Interim Conflict of Interest Policy</w:t>
        </w:r>
      </w:hyperlink>
      <w:r w:rsidR="0071677B">
        <w:rPr>
          <w:rStyle w:val="CommentReference"/>
          <w:lang w:eastAsia="x-none"/>
        </w:rPr>
        <w:t xml:space="preserve"> </w:t>
      </w:r>
      <w:r w:rsidR="0071677B" w:rsidRPr="00BF2322">
        <w:rPr>
          <w:sz w:val="22"/>
          <w:szCs w:val="22"/>
          <w:lang w:val="en"/>
        </w:rPr>
        <w:t>Section VI</w:t>
      </w:r>
      <w:r w:rsidR="0071677B" w:rsidRPr="00190EFF">
        <w:rPr>
          <w:sz w:val="22"/>
          <w:szCs w:val="22"/>
        </w:rPr>
        <w:t>.</w:t>
      </w:r>
      <w:r w:rsidR="0071677B">
        <w:t xml:space="preserve"> </w:t>
      </w:r>
    </w:p>
    <w:p w14:paraId="166FB951" w14:textId="77777777" w:rsidR="007F3B9B" w:rsidRPr="0050080F" w:rsidRDefault="007F3B9B" w:rsidP="00A14DA7">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720" w:right="86"/>
        <w:rPr>
          <w:sz w:val="22"/>
        </w:rPr>
      </w:pPr>
    </w:p>
    <w:p w14:paraId="3DBC9072" w14:textId="77777777" w:rsidR="008A08E2" w:rsidRDefault="008A08E2">
      <w:pPr>
        <w:widowControl/>
        <w:rPr>
          <w:sz w:val="22"/>
          <w:szCs w:val="22"/>
        </w:rPr>
      </w:pPr>
      <w:r>
        <w:rPr>
          <w:sz w:val="22"/>
          <w:szCs w:val="22"/>
        </w:rPr>
        <w:br w:type="page"/>
      </w:r>
    </w:p>
    <w:p w14:paraId="7DB6CA48" w14:textId="13D717E6" w:rsidR="006A5CA2" w:rsidRPr="006A5CA2" w:rsidRDefault="006A5CA2" w:rsidP="006A5CA2">
      <w:pPr>
        <w:pStyle w:val="BodyTextIndent3"/>
        <w:numPr>
          <w:ilvl w:val="0"/>
          <w:numId w:val="30"/>
        </w:numPr>
        <w:tabs>
          <w:tab w:val="clear" w:pos="720"/>
        </w:tabs>
        <w:ind w:right="86"/>
        <w:rPr>
          <w:sz w:val="22"/>
          <w:szCs w:val="22"/>
        </w:rPr>
      </w:pPr>
      <w:r w:rsidRPr="006A5CA2">
        <w:rPr>
          <w:sz w:val="22"/>
          <w:szCs w:val="22"/>
        </w:rPr>
        <w:lastRenderedPageBreak/>
        <w:t>PARTICIPANTS AND COLLABORATING ORGANIZATIONS</w:t>
      </w:r>
    </w:p>
    <w:p w14:paraId="681C7C57" w14:textId="77777777" w:rsidR="006A5CA2" w:rsidRDefault="006A5CA2" w:rsidP="006A5CA2">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720" w:right="86"/>
        <w:rPr>
          <w:sz w:val="22"/>
          <w:szCs w:val="22"/>
        </w:rPr>
      </w:pPr>
    </w:p>
    <w:p w14:paraId="4AFFC244" w14:textId="4F3CDEDB" w:rsidR="00977935" w:rsidRDefault="00977935" w:rsidP="007A4EA2">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720" w:right="86"/>
        <w:rPr>
          <w:sz w:val="22"/>
          <w:szCs w:val="22"/>
        </w:rPr>
      </w:pPr>
      <w:r>
        <w:rPr>
          <w:sz w:val="22"/>
          <w:szCs w:val="22"/>
        </w:rPr>
        <w:t xml:space="preserve">Agencies need to know who has worked on the project to gauge and report performance in promoting partnerships and collaborations. </w:t>
      </w:r>
      <w:r w:rsidR="006A5CA2" w:rsidRPr="006A5CA2">
        <w:rPr>
          <w:sz w:val="22"/>
          <w:szCs w:val="22"/>
        </w:rPr>
        <w:t xml:space="preserve">In a separate attachment, </w:t>
      </w:r>
      <w:r w:rsidR="007A4EA2">
        <w:rPr>
          <w:sz w:val="22"/>
          <w:szCs w:val="22"/>
        </w:rPr>
        <w:t>the proposed Recipient must</w:t>
      </w:r>
      <w:r w:rsidR="006A5CA2" w:rsidRPr="006A5CA2">
        <w:rPr>
          <w:sz w:val="22"/>
          <w:szCs w:val="22"/>
        </w:rPr>
        <w:t xml:space="preserve"> provide</w:t>
      </w:r>
      <w:r w:rsidR="00D718E6">
        <w:rPr>
          <w:sz w:val="22"/>
          <w:szCs w:val="22"/>
        </w:rPr>
        <w:t>:</w:t>
      </w:r>
    </w:p>
    <w:p w14:paraId="053A75CD" w14:textId="77777777" w:rsidR="00977935" w:rsidRDefault="00977935" w:rsidP="007A4EA2">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720" w:right="86"/>
        <w:rPr>
          <w:sz w:val="22"/>
          <w:szCs w:val="22"/>
        </w:rPr>
      </w:pPr>
    </w:p>
    <w:p w14:paraId="49CA16B6" w14:textId="77777777" w:rsidR="006C411F" w:rsidRPr="006C411F" w:rsidRDefault="006C411F" w:rsidP="006C411F">
      <w:pPr>
        <w:pStyle w:val="BodyTextIndent3"/>
        <w:numPr>
          <w:ilvl w:val="1"/>
          <w:numId w:val="30"/>
        </w:numPr>
        <w:spacing w:after="120"/>
        <w:ind w:right="86"/>
        <w:rPr>
          <w:b/>
          <w:bCs/>
          <w:sz w:val="22"/>
          <w:szCs w:val="22"/>
        </w:rPr>
      </w:pPr>
      <w:r w:rsidRPr="006C411F">
        <w:rPr>
          <w:b/>
          <w:bCs/>
          <w:sz w:val="22"/>
          <w:szCs w:val="22"/>
        </w:rPr>
        <w:t xml:space="preserve">What individuals have worked on the project </w:t>
      </w:r>
    </w:p>
    <w:p w14:paraId="68D62080" w14:textId="77777777" w:rsidR="006C411F" w:rsidRPr="00487953" w:rsidRDefault="006C411F" w:rsidP="00487953">
      <w:pPr>
        <w:pStyle w:val="BodyTextIndent3"/>
        <w:spacing w:after="120"/>
        <w:ind w:left="1440" w:right="86"/>
        <w:rPr>
          <w:sz w:val="22"/>
          <w:szCs w:val="22"/>
        </w:rPr>
      </w:pPr>
      <w:r w:rsidRPr="00487953">
        <w:rPr>
          <w:sz w:val="22"/>
          <w:szCs w:val="22"/>
        </w:rPr>
        <w:t>Provide the following information for individuals at the prime recipient and subrecipient level: (1) all senior and key personnel; and (2) each person who has worked or is expected to work at least one person month per year on the project regardless of the source of compensation (a person month equals approximately 160 hours of effort).</w:t>
      </w:r>
    </w:p>
    <w:p w14:paraId="79A9CD47" w14:textId="77777777" w:rsidR="006C411F" w:rsidRPr="00487953" w:rsidRDefault="006C411F" w:rsidP="00487953">
      <w:pPr>
        <w:pStyle w:val="BodyTextIndent3"/>
        <w:spacing w:after="120"/>
        <w:ind w:left="1440" w:right="86"/>
        <w:rPr>
          <w:sz w:val="22"/>
          <w:szCs w:val="22"/>
        </w:rPr>
      </w:pPr>
    </w:p>
    <w:p w14:paraId="02350386" w14:textId="77777777" w:rsidR="006C411F" w:rsidRPr="00487953" w:rsidRDefault="006C411F" w:rsidP="00487953">
      <w:pPr>
        <w:pStyle w:val="BodyTextIndent3"/>
        <w:numPr>
          <w:ilvl w:val="0"/>
          <w:numId w:val="71"/>
        </w:numPr>
        <w:spacing w:after="120"/>
        <w:ind w:right="86"/>
        <w:rPr>
          <w:sz w:val="22"/>
          <w:szCs w:val="22"/>
        </w:rPr>
      </w:pPr>
      <w:r w:rsidRPr="00487953">
        <w:rPr>
          <w:sz w:val="22"/>
          <w:szCs w:val="22"/>
        </w:rPr>
        <w:t>Name</w:t>
      </w:r>
    </w:p>
    <w:p w14:paraId="46D4E05B" w14:textId="77777777" w:rsidR="006C411F" w:rsidRPr="00487953" w:rsidRDefault="006C411F" w:rsidP="00487953">
      <w:pPr>
        <w:pStyle w:val="BodyTextIndent3"/>
        <w:numPr>
          <w:ilvl w:val="0"/>
          <w:numId w:val="71"/>
        </w:numPr>
        <w:spacing w:after="120"/>
        <w:ind w:right="86"/>
        <w:rPr>
          <w:sz w:val="22"/>
          <w:szCs w:val="22"/>
        </w:rPr>
      </w:pPr>
      <w:r w:rsidRPr="00487953">
        <w:rPr>
          <w:sz w:val="22"/>
          <w:szCs w:val="22"/>
        </w:rPr>
        <w:t>Organization</w:t>
      </w:r>
    </w:p>
    <w:p w14:paraId="6FAFD122" w14:textId="77777777" w:rsidR="006C411F" w:rsidRPr="00487953" w:rsidRDefault="006C411F" w:rsidP="00487953">
      <w:pPr>
        <w:pStyle w:val="BodyTextIndent3"/>
        <w:numPr>
          <w:ilvl w:val="0"/>
          <w:numId w:val="71"/>
        </w:numPr>
        <w:spacing w:after="120"/>
        <w:ind w:right="86"/>
        <w:rPr>
          <w:sz w:val="22"/>
          <w:szCs w:val="22"/>
        </w:rPr>
      </w:pPr>
      <w:r w:rsidRPr="00487953">
        <w:rPr>
          <w:sz w:val="22"/>
          <w:szCs w:val="22"/>
        </w:rPr>
        <w:t>Job Title</w:t>
      </w:r>
    </w:p>
    <w:p w14:paraId="46F70089" w14:textId="77777777" w:rsidR="006C411F" w:rsidRPr="00487953" w:rsidRDefault="006C411F" w:rsidP="00487953">
      <w:pPr>
        <w:pStyle w:val="BodyTextIndent3"/>
        <w:numPr>
          <w:ilvl w:val="0"/>
          <w:numId w:val="71"/>
        </w:numPr>
        <w:spacing w:after="120"/>
        <w:ind w:right="86"/>
        <w:rPr>
          <w:sz w:val="22"/>
          <w:szCs w:val="22"/>
        </w:rPr>
      </w:pPr>
      <w:r w:rsidRPr="00487953">
        <w:rPr>
          <w:sz w:val="22"/>
          <w:szCs w:val="22"/>
        </w:rPr>
        <w:t>Role in the project</w:t>
      </w:r>
    </w:p>
    <w:p w14:paraId="0CDC52ED" w14:textId="77777777" w:rsidR="006C411F" w:rsidRPr="00487953" w:rsidRDefault="006C411F" w:rsidP="00487953">
      <w:pPr>
        <w:pStyle w:val="BodyTextIndent3"/>
        <w:numPr>
          <w:ilvl w:val="0"/>
          <w:numId w:val="71"/>
        </w:numPr>
        <w:spacing w:after="120"/>
        <w:ind w:right="86"/>
        <w:rPr>
          <w:sz w:val="22"/>
          <w:szCs w:val="22"/>
        </w:rPr>
      </w:pPr>
      <w:r w:rsidRPr="00487953">
        <w:rPr>
          <w:sz w:val="22"/>
          <w:szCs w:val="22"/>
        </w:rPr>
        <w:t>Start and end date (month and year) working on the project</w:t>
      </w:r>
    </w:p>
    <w:p w14:paraId="7B6608B0" w14:textId="77777777" w:rsidR="006C411F" w:rsidRPr="00487953" w:rsidRDefault="006C411F" w:rsidP="00487953">
      <w:pPr>
        <w:pStyle w:val="BodyTextIndent3"/>
        <w:numPr>
          <w:ilvl w:val="0"/>
          <w:numId w:val="71"/>
        </w:numPr>
        <w:spacing w:after="120"/>
        <w:ind w:right="86"/>
        <w:rPr>
          <w:sz w:val="22"/>
          <w:szCs w:val="22"/>
        </w:rPr>
      </w:pPr>
      <w:r w:rsidRPr="00487953">
        <w:rPr>
          <w:sz w:val="22"/>
          <w:szCs w:val="22"/>
        </w:rPr>
        <w:t>State, U.S. territory, and/or country of residence</w:t>
      </w:r>
    </w:p>
    <w:p w14:paraId="146849CB" w14:textId="77777777" w:rsidR="006C411F" w:rsidRPr="00487953" w:rsidRDefault="006C411F" w:rsidP="00487953">
      <w:pPr>
        <w:pStyle w:val="BodyTextIndent3"/>
        <w:numPr>
          <w:ilvl w:val="0"/>
          <w:numId w:val="71"/>
        </w:numPr>
        <w:spacing w:after="120"/>
        <w:ind w:right="86"/>
        <w:rPr>
          <w:sz w:val="22"/>
          <w:szCs w:val="22"/>
        </w:rPr>
      </w:pPr>
      <w:r w:rsidRPr="00487953">
        <w:rPr>
          <w:sz w:val="22"/>
          <w:szCs w:val="22"/>
        </w:rPr>
        <w:t>Whether this person collaborated with an individual or entity located in a foreign country in connection with the scope of this Award, and</w:t>
      </w:r>
    </w:p>
    <w:p w14:paraId="7FE39BFA" w14:textId="77777777" w:rsidR="006C411F" w:rsidRPr="00487953" w:rsidRDefault="006C411F" w:rsidP="00487953">
      <w:pPr>
        <w:pStyle w:val="BodyTextIndent3"/>
        <w:numPr>
          <w:ilvl w:val="0"/>
          <w:numId w:val="71"/>
        </w:numPr>
        <w:spacing w:after="120"/>
        <w:ind w:right="86"/>
        <w:rPr>
          <w:sz w:val="22"/>
          <w:szCs w:val="22"/>
        </w:rPr>
      </w:pPr>
      <w:r w:rsidRPr="00487953">
        <w:rPr>
          <w:sz w:val="22"/>
          <w:szCs w:val="22"/>
        </w:rPr>
        <w:t>If yes to vii, whether the person traveled to the foreign country as part of that collaboration, and, if so, where and what the duration of stay was.</w:t>
      </w:r>
    </w:p>
    <w:p w14:paraId="59E3BE9A" w14:textId="77777777" w:rsidR="006C411F" w:rsidRPr="00487953" w:rsidRDefault="006C411F" w:rsidP="00487953">
      <w:pPr>
        <w:pStyle w:val="BodyTextIndent3"/>
        <w:spacing w:after="120"/>
        <w:ind w:left="1440" w:right="86"/>
        <w:rPr>
          <w:sz w:val="22"/>
          <w:szCs w:val="22"/>
        </w:rPr>
      </w:pPr>
    </w:p>
    <w:p w14:paraId="111412A8" w14:textId="77777777" w:rsidR="006C411F" w:rsidRPr="006C411F" w:rsidRDefault="006C411F" w:rsidP="006C411F">
      <w:pPr>
        <w:pStyle w:val="BodyTextIndent3"/>
        <w:numPr>
          <w:ilvl w:val="1"/>
          <w:numId w:val="30"/>
        </w:numPr>
        <w:spacing w:after="120"/>
        <w:ind w:right="86"/>
        <w:rPr>
          <w:b/>
          <w:bCs/>
          <w:sz w:val="22"/>
          <w:szCs w:val="22"/>
        </w:rPr>
      </w:pPr>
      <w:r w:rsidRPr="006C411F">
        <w:rPr>
          <w:b/>
          <w:bCs/>
          <w:sz w:val="22"/>
          <w:szCs w:val="22"/>
        </w:rPr>
        <w:t>Organizations</w:t>
      </w:r>
    </w:p>
    <w:p w14:paraId="4A1C8269" w14:textId="77777777" w:rsidR="006C411F" w:rsidRPr="00487953" w:rsidRDefault="006C411F" w:rsidP="00487953">
      <w:pPr>
        <w:pStyle w:val="BodyTextIndent3"/>
        <w:spacing w:after="120"/>
        <w:ind w:left="1440" w:right="86"/>
        <w:rPr>
          <w:sz w:val="22"/>
          <w:szCs w:val="22"/>
        </w:rPr>
      </w:pPr>
      <w:r w:rsidRPr="00487953">
        <w:rPr>
          <w:sz w:val="22"/>
          <w:szCs w:val="22"/>
        </w:rPr>
        <w:t>Identify all subrecipients, contractors, U.S. National Laboratories, partners, and collaborating organizations. Recipients must also include all foreign collaborators as outlined in the Foreign Collaboration Considerations term of the award Terms and Conditions. For each, provide name, UEI, zip code or latitude/longitude, role in the project, contribution to the project, and start and end date.</w:t>
      </w:r>
    </w:p>
    <w:p w14:paraId="0648BDC4" w14:textId="77777777" w:rsidR="00D718E6" w:rsidRDefault="00977935" w:rsidP="00292800">
      <w:pPr>
        <w:pStyle w:val="NormalWeb"/>
        <w:spacing w:after="0" w:afterAutospacing="0"/>
        <w:ind w:left="1440"/>
        <w:rPr>
          <w:b/>
          <w:bCs/>
          <w:color w:val="000000"/>
          <w:sz w:val="22"/>
          <w:szCs w:val="22"/>
        </w:rPr>
      </w:pPr>
      <w:r w:rsidRPr="00977935">
        <w:rPr>
          <w:color w:val="000000"/>
          <w:sz w:val="22"/>
          <w:szCs w:val="22"/>
        </w:rPr>
        <w:t>Provide the following information for each partnership:</w:t>
      </w:r>
    </w:p>
    <w:p w14:paraId="2C9EF434" w14:textId="3C47CB03" w:rsidR="00D718E6" w:rsidRDefault="00977935" w:rsidP="001446A1">
      <w:pPr>
        <w:pStyle w:val="NormalWeb"/>
        <w:numPr>
          <w:ilvl w:val="0"/>
          <w:numId w:val="63"/>
        </w:numPr>
        <w:spacing w:before="0" w:beforeAutospacing="0" w:after="0" w:afterAutospacing="0"/>
        <w:rPr>
          <w:b/>
          <w:bCs/>
          <w:color w:val="000000"/>
          <w:sz w:val="22"/>
          <w:szCs w:val="22"/>
        </w:rPr>
      </w:pPr>
      <w:r w:rsidRPr="00977935">
        <w:rPr>
          <w:color w:val="000000"/>
          <w:sz w:val="22"/>
          <w:szCs w:val="22"/>
        </w:rPr>
        <w:t>Organization Name</w:t>
      </w:r>
    </w:p>
    <w:p w14:paraId="20CB2A52" w14:textId="77777777" w:rsidR="00D718E6" w:rsidRDefault="00977935" w:rsidP="001446A1">
      <w:pPr>
        <w:pStyle w:val="NormalWeb"/>
        <w:numPr>
          <w:ilvl w:val="0"/>
          <w:numId w:val="63"/>
        </w:numPr>
        <w:spacing w:before="0" w:beforeAutospacing="0" w:after="0" w:afterAutospacing="0"/>
        <w:rPr>
          <w:b/>
          <w:bCs/>
          <w:color w:val="000000"/>
          <w:sz w:val="22"/>
          <w:szCs w:val="22"/>
        </w:rPr>
      </w:pPr>
      <w:r w:rsidRPr="00D718E6">
        <w:rPr>
          <w:color w:val="000000"/>
          <w:sz w:val="22"/>
          <w:szCs w:val="22"/>
        </w:rPr>
        <w:t>Location of Organization: (if foreign location list country)</w:t>
      </w:r>
    </w:p>
    <w:p w14:paraId="5BEEF84E" w14:textId="77777777" w:rsidR="00D718E6" w:rsidRDefault="00977935" w:rsidP="001446A1">
      <w:pPr>
        <w:pStyle w:val="NormalWeb"/>
        <w:numPr>
          <w:ilvl w:val="0"/>
          <w:numId w:val="63"/>
        </w:numPr>
        <w:spacing w:before="0" w:beforeAutospacing="0" w:after="0" w:afterAutospacing="0"/>
        <w:rPr>
          <w:b/>
          <w:bCs/>
          <w:color w:val="000000"/>
          <w:sz w:val="22"/>
          <w:szCs w:val="22"/>
        </w:rPr>
      </w:pPr>
      <w:r w:rsidRPr="00D718E6">
        <w:rPr>
          <w:color w:val="000000"/>
          <w:sz w:val="22"/>
          <w:szCs w:val="22"/>
        </w:rPr>
        <w:t>Partner’s contribution to the project: (identify one or more)</w:t>
      </w:r>
    </w:p>
    <w:p w14:paraId="009CEBC8" w14:textId="77777777" w:rsidR="00D718E6" w:rsidRDefault="00977935" w:rsidP="001446A1">
      <w:pPr>
        <w:pStyle w:val="NormalWeb"/>
        <w:numPr>
          <w:ilvl w:val="1"/>
          <w:numId w:val="63"/>
        </w:numPr>
        <w:spacing w:before="0" w:beforeAutospacing="0" w:after="0" w:afterAutospacing="0"/>
        <w:rPr>
          <w:b/>
          <w:bCs/>
          <w:color w:val="000000"/>
          <w:sz w:val="22"/>
          <w:szCs w:val="22"/>
        </w:rPr>
      </w:pPr>
      <w:r w:rsidRPr="00D718E6">
        <w:rPr>
          <w:color w:val="000000"/>
          <w:sz w:val="22"/>
          <w:szCs w:val="22"/>
        </w:rPr>
        <w:t xml:space="preserve">Financial </w:t>
      </w:r>
      <w:proofErr w:type="gramStart"/>
      <w:r w:rsidRPr="00D718E6">
        <w:rPr>
          <w:color w:val="000000"/>
          <w:sz w:val="22"/>
          <w:szCs w:val="22"/>
        </w:rPr>
        <w:t>support;</w:t>
      </w:r>
      <w:proofErr w:type="gramEnd"/>
    </w:p>
    <w:p w14:paraId="03A85B41" w14:textId="77777777" w:rsidR="00D718E6" w:rsidRDefault="00977935" w:rsidP="001446A1">
      <w:pPr>
        <w:pStyle w:val="NormalWeb"/>
        <w:numPr>
          <w:ilvl w:val="1"/>
          <w:numId w:val="63"/>
        </w:numPr>
        <w:spacing w:before="0" w:beforeAutospacing="0" w:after="0" w:afterAutospacing="0"/>
        <w:rPr>
          <w:b/>
          <w:bCs/>
          <w:color w:val="000000"/>
          <w:sz w:val="22"/>
          <w:szCs w:val="22"/>
        </w:rPr>
      </w:pPr>
      <w:r w:rsidRPr="00D718E6">
        <w:rPr>
          <w:color w:val="000000"/>
          <w:sz w:val="22"/>
          <w:szCs w:val="22"/>
        </w:rPr>
        <w:t>In-kind support (e.g., partner makes software, computers, equipment, etc., available to project staff</w:t>
      </w:r>
      <w:proofErr w:type="gramStart"/>
      <w:r w:rsidRPr="00D718E6">
        <w:rPr>
          <w:color w:val="000000"/>
          <w:sz w:val="22"/>
          <w:szCs w:val="22"/>
        </w:rPr>
        <w:t>);</w:t>
      </w:r>
      <w:proofErr w:type="gramEnd"/>
    </w:p>
    <w:p w14:paraId="18FB7DBF" w14:textId="77777777" w:rsidR="00D718E6" w:rsidRDefault="00977935" w:rsidP="001446A1">
      <w:pPr>
        <w:pStyle w:val="NormalWeb"/>
        <w:numPr>
          <w:ilvl w:val="1"/>
          <w:numId w:val="63"/>
        </w:numPr>
        <w:spacing w:before="0" w:beforeAutospacing="0" w:after="0" w:afterAutospacing="0"/>
        <w:rPr>
          <w:b/>
          <w:bCs/>
          <w:color w:val="000000"/>
          <w:sz w:val="22"/>
          <w:szCs w:val="22"/>
        </w:rPr>
      </w:pPr>
      <w:r w:rsidRPr="00D718E6">
        <w:rPr>
          <w:color w:val="000000"/>
          <w:sz w:val="22"/>
          <w:szCs w:val="22"/>
        </w:rPr>
        <w:t>Facilities (e.g., project staff use the partner’s facilities for project activities</w:t>
      </w:r>
      <w:proofErr w:type="gramStart"/>
      <w:r w:rsidRPr="00D718E6">
        <w:rPr>
          <w:color w:val="000000"/>
          <w:sz w:val="22"/>
          <w:szCs w:val="22"/>
        </w:rPr>
        <w:t>);</w:t>
      </w:r>
      <w:proofErr w:type="gramEnd"/>
    </w:p>
    <w:p w14:paraId="71F9A940" w14:textId="77777777" w:rsidR="00D718E6" w:rsidRDefault="00977935" w:rsidP="001446A1">
      <w:pPr>
        <w:pStyle w:val="NormalWeb"/>
        <w:numPr>
          <w:ilvl w:val="1"/>
          <w:numId w:val="63"/>
        </w:numPr>
        <w:spacing w:before="0" w:beforeAutospacing="0" w:after="0" w:afterAutospacing="0"/>
        <w:rPr>
          <w:b/>
          <w:bCs/>
          <w:color w:val="000000"/>
          <w:sz w:val="22"/>
          <w:szCs w:val="22"/>
        </w:rPr>
      </w:pPr>
      <w:r w:rsidRPr="00D718E6">
        <w:rPr>
          <w:color w:val="000000"/>
          <w:sz w:val="22"/>
          <w:szCs w:val="22"/>
        </w:rPr>
        <w:t>Collaborative research (e.g., partner’s staff work with project staff on the project</w:t>
      </w:r>
      <w:proofErr w:type="gramStart"/>
      <w:r w:rsidRPr="00D718E6">
        <w:rPr>
          <w:color w:val="000000"/>
          <w:sz w:val="22"/>
          <w:szCs w:val="22"/>
        </w:rPr>
        <w:t>);</w:t>
      </w:r>
      <w:proofErr w:type="gramEnd"/>
    </w:p>
    <w:p w14:paraId="6D232522" w14:textId="77777777" w:rsidR="00D718E6" w:rsidRDefault="00977935" w:rsidP="001446A1">
      <w:pPr>
        <w:pStyle w:val="NormalWeb"/>
        <w:numPr>
          <w:ilvl w:val="1"/>
          <w:numId w:val="63"/>
        </w:numPr>
        <w:spacing w:before="0" w:beforeAutospacing="0" w:after="0" w:afterAutospacing="0"/>
        <w:rPr>
          <w:b/>
          <w:bCs/>
          <w:color w:val="000000"/>
          <w:sz w:val="22"/>
          <w:szCs w:val="22"/>
        </w:rPr>
      </w:pPr>
      <w:r w:rsidRPr="00D718E6">
        <w:rPr>
          <w:color w:val="000000"/>
          <w:sz w:val="22"/>
          <w:szCs w:val="22"/>
        </w:rPr>
        <w:t>Personnel exchanges (e.g., project staff and/or partner’s staff use each other’s facilities, work at each other’s site); and</w:t>
      </w:r>
    </w:p>
    <w:p w14:paraId="29ADE63F" w14:textId="5DB48D05" w:rsidR="00D718E6" w:rsidRDefault="00977935" w:rsidP="001446A1">
      <w:pPr>
        <w:pStyle w:val="NormalWeb"/>
        <w:numPr>
          <w:ilvl w:val="1"/>
          <w:numId w:val="63"/>
        </w:numPr>
        <w:spacing w:before="0" w:beforeAutospacing="0" w:after="0" w:afterAutospacing="0"/>
        <w:rPr>
          <w:b/>
          <w:bCs/>
          <w:color w:val="000000"/>
          <w:sz w:val="22"/>
          <w:szCs w:val="22"/>
        </w:rPr>
      </w:pPr>
      <w:r w:rsidRPr="00D718E6">
        <w:rPr>
          <w:color w:val="000000"/>
          <w:sz w:val="22"/>
          <w:szCs w:val="22"/>
        </w:rPr>
        <w:t>Other</w:t>
      </w:r>
      <w:r w:rsidR="00292800">
        <w:rPr>
          <w:color w:val="000000"/>
          <w:sz w:val="22"/>
          <w:szCs w:val="22"/>
        </w:rPr>
        <w:t>.</w:t>
      </w:r>
    </w:p>
    <w:p w14:paraId="6C330C8C" w14:textId="77777777" w:rsidR="00D718E6" w:rsidRDefault="00977935" w:rsidP="001446A1">
      <w:pPr>
        <w:pStyle w:val="NormalWeb"/>
        <w:numPr>
          <w:ilvl w:val="0"/>
          <w:numId w:val="63"/>
        </w:numPr>
        <w:spacing w:before="0" w:beforeAutospacing="0" w:after="120" w:afterAutospacing="0"/>
        <w:rPr>
          <w:b/>
          <w:bCs/>
          <w:color w:val="000000"/>
          <w:sz w:val="22"/>
          <w:szCs w:val="22"/>
        </w:rPr>
      </w:pPr>
      <w:r w:rsidRPr="00D718E6">
        <w:rPr>
          <w:color w:val="000000"/>
          <w:sz w:val="22"/>
          <w:szCs w:val="22"/>
        </w:rPr>
        <w:t>More detail on partner and contribution (foreign or domestic).</w:t>
      </w:r>
    </w:p>
    <w:p w14:paraId="7C8CD420" w14:textId="77777777" w:rsidR="00D718E6" w:rsidRDefault="00977935" w:rsidP="00292800">
      <w:pPr>
        <w:pStyle w:val="NormalWeb"/>
        <w:numPr>
          <w:ilvl w:val="1"/>
          <w:numId w:val="30"/>
        </w:numPr>
        <w:spacing w:after="120" w:afterAutospacing="0"/>
        <w:rPr>
          <w:b/>
          <w:bCs/>
          <w:color w:val="000000"/>
          <w:sz w:val="22"/>
          <w:szCs w:val="22"/>
        </w:rPr>
      </w:pPr>
      <w:r w:rsidRPr="00D718E6">
        <w:rPr>
          <w:b/>
          <w:bCs/>
          <w:color w:val="000000"/>
          <w:sz w:val="22"/>
          <w:szCs w:val="22"/>
        </w:rPr>
        <w:t>Have other collaborators or contacts been involved?</w:t>
      </w:r>
    </w:p>
    <w:p w14:paraId="4DF61D4B" w14:textId="77777777" w:rsidR="00D718E6" w:rsidRDefault="00977935" w:rsidP="00D718E6">
      <w:pPr>
        <w:pStyle w:val="NormalWeb"/>
        <w:ind w:left="1440"/>
        <w:rPr>
          <w:b/>
          <w:bCs/>
          <w:color w:val="000000"/>
          <w:sz w:val="22"/>
          <w:szCs w:val="22"/>
        </w:rPr>
      </w:pPr>
      <w:r w:rsidRPr="00D718E6">
        <w:rPr>
          <w:color w:val="000000"/>
          <w:sz w:val="22"/>
          <w:szCs w:val="22"/>
        </w:rPr>
        <w:t>Some significant collaborators or contacts within the recipient’s organization may not be covered by “What people have worked on the project?” Likewise, some significant collaborators or contacts outside the recipient’s organization may not be covered under “What other organizations have been involved as partners?”</w:t>
      </w:r>
    </w:p>
    <w:p w14:paraId="365467DB" w14:textId="77777777" w:rsidR="00D718E6" w:rsidRDefault="00977935" w:rsidP="00D718E6">
      <w:pPr>
        <w:pStyle w:val="NormalWeb"/>
        <w:spacing w:after="0" w:afterAutospacing="0"/>
        <w:ind w:left="1440"/>
        <w:rPr>
          <w:b/>
          <w:bCs/>
          <w:color w:val="000000"/>
          <w:sz w:val="22"/>
          <w:szCs w:val="22"/>
        </w:rPr>
      </w:pPr>
      <w:r w:rsidRPr="00977935">
        <w:rPr>
          <w:color w:val="000000"/>
          <w:sz w:val="22"/>
          <w:szCs w:val="22"/>
        </w:rPr>
        <w:lastRenderedPageBreak/>
        <w:t>For example, describe any significant:</w:t>
      </w:r>
    </w:p>
    <w:p w14:paraId="0746922D" w14:textId="77777777" w:rsidR="00D718E6" w:rsidRDefault="00977935" w:rsidP="001446A1">
      <w:pPr>
        <w:pStyle w:val="NormalWeb"/>
        <w:numPr>
          <w:ilvl w:val="0"/>
          <w:numId w:val="64"/>
        </w:numPr>
        <w:spacing w:before="0" w:beforeAutospacing="0" w:after="0" w:afterAutospacing="0"/>
        <w:rPr>
          <w:b/>
          <w:bCs/>
          <w:color w:val="000000"/>
          <w:sz w:val="22"/>
          <w:szCs w:val="22"/>
        </w:rPr>
      </w:pPr>
      <w:r w:rsidRPr="00977935">
        <w:rPr>
          <w:color w:val="000000"/>
          <w:sz w:val="22"/>
          <w:szCs w:val="22"/>
        </w:rPr>
        <w:t xml:space="preserve">Collaborations with others within the recipient’s organization, especially interdepartmental or interdisciplinary </w:t>
      </w:r>
      <w:proofErr w:type="gramStart"/>
      <w:r w:rsidRPr="00977935">
        <w:rPr>
          <w:color w:val="000000"/>
          <w:sz w:val="22"/>
          <w:szCs w:val="22"/>
        </w:rPr>
        <w:t>collaborations;</w:t>
      </w:r>
      <w:proofErr w:type="gramEnd"/>
    </w:p>
    <w:p w14:paraId="39A5D433" w14:textId="77777777" w:rsidR="00D718E6" w:rsidRDefault="00977935" w:rsidP="001446A1">
      <w:pPr>
        <w:pStyle w:val="NormalWeb"/>
        <w:numPr>
          <w:ilvl w:val="0"/>
          <w:numId w:val="64"/>
        </w:numPr>
        <w:spacing w:before="0" w:beforeAutospacing="0" w:after="0" w:afterAutospacing="0"/>
        <w:rPr>
          <w:b/>
          <w:bCs/>
          <w:color w:val="000000"/>
          <w:sz w:val="22"/>
          <w:szCs w:val="22"/>
        </w:rPr>
      </w:pPr>
      <w:r w:rsidRPr="00D718E6">
        <w:rPr>
          <w:color w:val="000000"/>
          <w:sz w:val="22"/>
          <w:szCs w:val="22"/>
        </w:rPr>
        <w:t>Collaborations or contact with others outside the organization; and</w:t>
      </w:r>
    </w:p>
    <w:p w14:paraId="288F1385" w14:textId="77EF7D46" w:rsidR="00977935" w:rsidRPr="00D718E6" w:rsidRDefault="00977935" w:rsidP="001446A1">
      <w:pPr>
        <w:pStyle w:val="NormalWeb"/>
        <w:numPr>
          <w:ilvl w:val="0"/>
          <w:numId w:val="64"/>
        </w:numPr>
        <w:spacing w:before="0" w:beforeAutospacing="0" w:after="120" w:afterAutospacing="0"/>
        <w:rPr>
          <w:b/>
          <w:bCs/>
          <w:color w:val="000000"/>
          <w:sz w:val="22"/>
          <w:szCs w:val="22"/>
        </w:rPr>
      </w:pPr>
      <w:r w:rsidRPr="00D718E6">
        <w:rPr>
          <w:color w:val="000000"/>
          <w:sz w:val="22"/>
          <w:szCs w:val="22"/>
        </w:rPr>
        <w:t>Collaborations or contacts with others outside the United States or with an international organization.</w:t>
      </w:r>
    </w:p>
    <w:p w14:paraId="3E9C5B5B" w14:textId="77777777" w:rsidR="00D718E6" w:rsidRDefault="00977935" w:rsidP="001446A1">
      <w:pPr>
        <w:pStyle w:val="NormalWeb"/>
        <w:spacing w:after="120" w:afterAutospacing="0"/>
        <w:ind w:left="1440"/>
        <w:rPr>
          <w:color w:val="000000"/>
          <w:sz w:val="22"/>
          <w:szCs w:val="22"/>
        </w:rPr>
      </w:pPr>
      <w:r w:rsidRPr="00977935">
        <w:rPr>
          <w:color w:val="000000"/>
          <w:sz w:val="22"/>
          <w:szCs w:val="22"/>
        </w:rPr>
        <w:t>Identify the state(s), U.S. territory(ies), or country(ies) of collaborations or contacts.</w:t>
      </w:r>
    </w:p>
    <w:p w14:paraId="788DCDF8" w14:textId="3C3F41F2" w:rsidR="00977935" w:rsidRDefault="00977935" w:rsidP="001446A1">
      <w:pPr>
        <w:pStyle w:val="NormalWeb"/>
        <w:spacing w:after="0" w:afterAutospacing="0"/>
        <w:ind w:left="1440"/>
        <w:rPr>
          <w:color w:val="000000"/>
          <w:sz w:val="22"/>
          <w:szCs w:val="22"/>
        </w:rPr>
      </w:pPr>
      <w:r w:rsidRPr="00977935">
        <w:rPr>
          <w:color w:val="000000"/>
          <w:sz w:val="22"/>
          <w:szCs w:val="22"/>
        </w:rPr>
        <w:t>It is likely that many recipients will have no other collaborators or contacts to report.</w:t>
      </w:r>
    </w:p>
    <w:p w14:paraId="61D1C099" w14:textId="77777777" w:rsidR="001446A1" w:rsidRPr="001446A1" w:rsidRDefault="001446A1" w:rsidP="001446A1">
      <w:pPr>
        <w:pStyle w:val="NormalWeb"/>
        <w:spacing w:before="0" w:beforeAutospacing="0" w:after="0" w:afterAutospacing="0"/>
        <w:ind w:left="1440"/>
        <w:rPr>
          <w:color w:val="000000"/>
          <w:sz w:val="22"/>
          <w:szCs w:val="22"/>
        </w:rPr>
      </w:pPr>
    </w:p>
    <w:p w14:paraId="3694B450" w14:textId="53CB22E9" w:rsidR="008A08E2" w:rsidRDefault="008A08E2">
      <w:pPr>
        <w:widowControl/>
        <w:rPr>
          <w:sz w:val="22"/>
          <w:szCs w:val="22"/>
        </w:rPr>
      </w:pPr>
    </w:p>
    <w:p w14:paraId="572514E4" w14:textId="68483E8E" w:rsidR="007F3B9B" w:rsidRDefault="00E53C26" w:rsidP="006A5CA2">
      <w:pPr>
        <w:pStyle w:val="BodyTextIndent3"/>
        <w:numPr>
          <w:ilvl w:val="0"/>
          <w:numId w:val="30"/>
        </w:numPr>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right="86"/>
        <w:rPr>
          <w:sz w:val="22"/>
          <w:szCs w:val="22"/>
        </w:rPr>
      </w:pPr>
      <w:r w:rsidRPr="00195833">
        <w:rPr>
          <w:sz w:val="22"/>
          <w:szCs w:val="22"/>
        </w:rPr>
        <w:t xml:space="preserve">CURRENT AND </w:t>
      </w:r>
      <w:r w:rsidR="008C1F08" w:rsidRPr="00195833">
        <w:rPr>
          <w:sz w:val="22"/>
          <w:szCs w:val="22"/>
        </w:rPr>
        <w:t>PENDING</w:t>
      </w:r>
      <w:r w:rsidR="008074A7" w:rsidRPr="00195833">
        <w:rPr>
          <w:sz w:val="22"/>
          <w:szCs w:val="22"/>
        </w:rPr>
        <w:t xml:space="preserve"> </w:t>
      </w:r>
      <w:r w:rsidR="00AE145C">
        <w:rPr>
          <w:sz w:val="22"/>
          <w:szCs w:val="22"/>
        </w:rPr>
        <w:t>SUPPORT</w:t>
      </w:r>
    </w:p>
    <w:p w14:paraId="31D96BC9" w14:textId="77777777" w:rsidR="00A14DA7" w:rsidRDefault="00A14DA7" w:rsidP="00A14DA7">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720" w:right="86"/>
        <w:rPr>
          <w:sz w:val="22"/>
        </w:rPr>
      </w:pPr>
    </w:p>
    <w:p w14:paraId="23238DCC" w14:textId="77777777" w:rsidR="00E1119C" w:rsidRDefault="00E1119C" w:rsidP="00E1119C">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720" w:right="86"/>
        <w:rPr>
          <w:sz w:val="22"/>
        </w:rPr>
      </w:pPr>
      <w:r>
        <w:rPr>
          <w:sz w:val="22"/>
        </w:rPr>
        <w:t>As part of the application, the applicant was required to submit current and pending support disclosures for each proposed principal investigator and senior/key personnel at the applicant and subrecipient level</w:t>
      </w:r>
      <w:r w:rsidRPr="00BC037D">
        <w:rPr>
          <w:sz w:val="22"/>
        </w:rPr>
        <w:t>,</w:t>
      </w:r>
      <w:r>
        <w:rPr>
          <w:sz w:val="22"/>
        </w:rPr>
        <w:t xml:space="preserve"> </w:t>
      </w:r>
      <w:r w:rsidRPr="00BC037D">
        <w:rPr>
          <w:sz w:val="22"/>
        </w:rPr>
        <w:t xml:space="preserve">regardless of funding source. Throughout the life of the award, the Recipient must submit current and pending support disclosure statements and a CV or Biosketch for any new PI and senior/key personnel at the recipient and subrecipient level, added to the project funded under this Award within thirty (30) days of the individual joining the project. In addition, if there are any changes to current and pending support disclosure statements previously submitted to DOE, the Recipient must submit updated current and pending disclosure statements within thirty (30) days of the change. The Recipient must ensure all PIs and senior/key personnel at the recipient and subrecipient level, are aware of the requirement to submit updated current and pending support disclosure statements to DOE. </w:t>
      </w:r>
    </w:p>
    <w:p w14:paraId="26039DC2" w14:textId="77777777" w:rsidR="00E1119C" w:rsidRPr="00BC037D" w:rsidRDefault="00E1119C" w:rsidP="00E1119C">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720" w:right="86"/>
        <w:rPr>
          <w:sz w:val="22"/>
        </w:rPr>
      </w:pPr>
    </w:p>
    <w:p w14:paraId="73C7DC5D" w14:textId="77777777" w:rsidR="00E1119C" w:rsidRPr="00BC037D" w:rsidRDefault="00E1119C" w:rsidP="00E1119C">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720" w:right="86"/>
        <w:rPr>
          <w:sz w:val="22"/>
        </w:rPr>
      </w:pPr>
      <w:r w:rsidRPr="00BC037D">
        <w:rPr>
          <w:sz w:val="22"/>
        </w:rPr>
        <w:t>Have there been any changes that would prompt the submission of a new or updated current and pending support disclosure?</w:t>
      </w:r>
    </w:p>
    <w:p w14:paraId="555DC12A" w14:textId="2EA99389" w:rsidR="00E1119C" w:rsidRDefault="00000000" w:rsidP="009623FE">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right="86" w:firstLine="270"/>
        <w:rPr>
          <w:sz w:val="22"/>
        </w:rPr>
      </w:pPr>
      <w:sdt>
        <w:sdtPr>
          <w:rPr>
            <w:sz w:val="28"/>
            <w:szCs w:val="22"/>
          </w:rPr>
          <w:id w:val="1036785751"/>
          <w14:checkbox>
            <w14:checked w14:val="0"/>
            <w14:checkedState w14:val="2612" w14:font="MS Gothic"/>
            <w14:uncheckedState w14:val="2610" w14:font="MS Gothic"/>
          </w14:checkbox>
        </w:sdtPr>
        <w:sdtContent>
          <w:r w:rsidR="009623FE">
            <w:rPr>
              <w:rFonts w:ascii="MS Gothic" w:eastAsia="MS Gothic" w:hAnsi="MS Gothic" w:hint="eastAsia"/>
              <w:sz w:val="28"/>
              <w:szCs w:val="22"/>
            </w:rPr>
            <w:t>☐</w:t>
          </w:r>
        </w:sdtContent>
      </w:sdt>
      <w:r w:rsidR="00E1119C" w:rsidRPr="00D80D5B">
        <w:rPr>
          <w:sz w:val="28"/>
          <w:szCs w:val="28"/>
        </w:rPr>
        <w:t xml:space="preserve"> </w:t>
      </w:r>
      <w:r w:rsidR="00E1119C" w:rsidRPr="00D80D5B">
        <w:rPr>
          <w:sz w:val="22"/>
          <w:szCs w:val="22"/>
        </w:rPr>
        <w:t>Yes</w:t>
      </w:r>
    </w:p>
    <w:p w14:paraId="08C838F6" w14:textId="77777777" w:rsidR="00E1119C" w:rsidRDefault="00000000" w:rsidP="009623FE">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right="86" w:firstLine="270"/>
        <w:rPr>
          <w:sz w:val="22"/>
        </w:rPr>
      </w:pPr>
      <w:sdt>
        <w:sdtPr>
          <w:rPr>
            <w:sz w:val="28"/>
            <w:szCs w:val="22"/>
          </w:rPr>
          <w:id w:val="558911279"/>
          <w14:checkbox>
            <w14:checked w14:val="0"/>
            <w14:checkedState w14:val="2612" w14:font="MS Gothic"/>
            <w14:uncheckedState w14:val="2610" w14:font="MS Gothic"/>
          </w14:checkbox>
        </w:sdtPr>
        <w:sdtContent>
          <w:r w:rsidR="00E1119C">
            <w:rPr>
              <w:rFonts w:ascii="MS Gothic" w:eastAsia="MS Gothic" w:hAnsi="MS Gothic" w:hint="eastAsia"/>
              <w:sz w:val="28"/>
              <w:szCs w:val="22"/>
            </w:rPr>
            <w:t>☐</w:t>
          </w:r>
        </w:sdtContent>
      </w:sdt>
      <w:r w:rsidR="00E1119C" w:rsidRPr="00D80D5B">
        <w:rPr>
          <w:sz w:val="28"/>
          <w:szCs w:val="28"/>
        </w:rPr>
        <w:t xml:space="preserve"> </w:t>
      </w:r>
      <w:r w:rsidR="00E1119C" w:rsidRPr="00AD6594">
        <w:rPr>
          <w:sz w:val="22"/>
        </w:rPr>
        <w:t>No</w:t>
      </w:r>
    </w:p>
    <w:p w14:paraId="043DDA89" w14:textId="77777777" w:rsidR="00E1119C" w:rsidRDefault="00E1119C" w:rsidP="00E1119C">
      <w:pPr>
        <w:ind w:left="360"/>
        <w:rPr>
          <w:rFonts w:cstheme="minorHAnsi"/>
          <w:szCs w:val="24"/>
        </w:rPr>
      </w:pPr>
    </w:p>
    <w:p w14:paraId="09F6D55B" w14:textId="77777777" w:rsidR="00E1119C" w:rsidRPr="008A08E2" w:rsidRDefault="00E1119C" w:rsidP="00E1119C">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720" w:right="86"/>
        <w:rPr>
          <w:rFonts w:cstheme="minorHAnsi"/>
          <w:sz w:val="22"/>
          <w:szCs w:val="22"/>
        </w:rPr>
      </w:pPr>
      <w:r w:rsidRPr="008A08E2">
        <w:rPr>
          <w:rFonts w:cstheme="minorHAnsi"/>
          <w:sz w:val="22"/>
          <w:szCs w:val="22"/>
        </w:rPr>
        <w:t>If yes, the instructions to complete the new or updated disclosure are listed below.</w:t>
      </w:r>
    </w:p>
    <w:p w14:paraId="5D63B117" w14:textId="77777777" w:rsidR="00E1119C" w:rsidRPr="008A08E2" w:rsidRDefault="00E1119C" w:rsidP="00E1119C">
      <w:pPr>
        <w:pStyle w:val="BodyTextIndent3"/>
        <w:ind w:left="720" w:right="86"/>
        <w:rPr>
          <w:sz w:val="20"/>
          <w:szCs w:val="18"/>
        </w:rPr>
      </w:pPr>
    </w:p>
    <w:p w14:paraId="548D9F90" w14:textId="77777777" w:rsidR="00E1119C" w:rsidRPr="008A08E2" w:rsidRDefault="00E1119C" w:rsidP="00E1119C">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720" w:right="86"/>
        <w:rPr>
          <w:rFonts w:cstheme="minorHAnsi"/>
          <w:sz w:val="22"/>
          <w:szCs w:val="22"/>
        </w:rPr>
      </w:pPr>
      <w:r w:rsidRPr="008A08E2">
        <w:rPr>
          <w:rFonts w:cstheme="minorHAnsi"/>
          <w:sz w:val="22"/>
          <w:szCs w:val="22"/>
        </w:rPr>
        <w:t xml:space="preserve">Current and pending support is intended to allow the identification of potential duplication, overcommitment, potential conflicts of interest or commitment, and all other sources of support. All PIs and senior/key personnel at the recipient and subrecipient level must provide a list of all sponsored activities, awards, and appointments, whether paid or unpaid; provided as a gift with terms or conditions or provided as a gift without terms or conditions; full-time, part-time, or voluntary; faculty, visiting, adjunct, or honorary; cash or in-kind; foreign or domestic; governmental or private-sector; directly supporting the individual’s research or indirectly supporting the individual by supporting students, research staff, space, equipment, or other research expenses. All foreign government-sponsored talent recruitment programs must be identified in current and pending support.  </w:t>
      </w:r>
    </w:p>
    <w:p w14:paraId="582F39D8" w14:textId="77777777" w:rsidR="00E1119C" w:rsidRPr="008A08E2" w:rsidRDefault="00E1119C" w:rsidP="00E1119C">
      <w:pPr>
        <w:ind w:left="360"/>
        <w:rPr>
          <w:rFonts w:cstheme="minorHAnsi"/>
          <w:sz w:val="22"/>
          <w:szCs w:val="22"/>
        </w:rPr>
      </w:pPr>
    </w:p>
    <w:p w14:paraId="26CAE7D7" w14:textId="77777777" w:rsidR="00E1119C" w:rsidRPr="008A08E2" w:rsidRDefault="00E1119C" w:rsidP="00E1119C">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720" w:right="86"/>
        <w:rPr>
          <w:rFonts w:cstheme="minorHAnsi"/>
          <w:sz w:val="22"/>
          <w:szCs w:val="22"/>
        </w:rPr>
      </w:pPr>
      <w:r w:rsidRPr="008A08E2">
        <w:rPr>
          <w:rFonts w:cstheme="minorHAnsi"/>
          <w:sz w:val="22"/>
          <w:szCs w:val="22"/>
        </w:rPr>
        <w:t>For every activity, list the following items:</w:t>
      </w:r>
    </w:p>
    <w:p w14:paraId="512CEAD0" w14:textId="77777777" w:rsidR="00E1119C" w:rsidRPr="008A08E2" w:rsidRDefault="00E1119C" w:rsidP="00E1119C">
      <w:pPr>
        <w:widowControl/>
        <w:numPr>
          <w:ilvl w:val="0"/>
          <w:numId w:val="59"/>
        </w:numPr>
        <w:ind w:left="1440"/>
        <w:rPr>
          <w:rFonts w:cstheme="minorHAnsi"/>
          <w:sz w:val="22"/>
          <w:szCs w:val="22"/>
        </w:rPr>
      </w:pPr>
      <w:r w:rsidRPr="008A08E2">
        <w:rPr>
          <w:rFonts w:cstheme="minorHAnsi"/>
          <w:sz w:val="22"/>
          <w:szCs w:val="22"/>
        </w:rPr>
        <w:t>The sponsor of the activity or the source of funding.</w:t>
      </w:r>
    </w:p>
    <w:p w14:paraId="433900E2" w14:textId="77777777" w:rsidR="00E1119C" w:rsidRPr="008A08E2" w:rsidRDefault="00E1119C" w:rsidP="00E1119C">
      <w:pPr>
        <w:widowControl/>
        <w:numPr>
          <w:ilvl w:val="0"/>
          <w:numId w:val="59"/>
        </w:numPr>
        <w:ind w:left="1440"/>
        <w:rPr>
          <w:rFonts w:cstheme="minorHAnsi"/>
          <w:sz w:val="22"/>
          <w:szCs w:val="22"/>
        </w:rPr>
      </w:pPr>
      <w:r w:rsidRPr="008A08E2">
        <w:rPr>
          <w:rFonts w:cstheme="minorHAnsi"/>
          <w:sz w:val="22"/>
          <w:szCs w:val="22"/>
        </w:rPr>
        <w:t>The award or other identifying number.</w:t>
      </w:r>
    </w:p>
    <w:p w14:paraId="7CE3B756" w14:textId="77777777" w:rsidR="00E1119C" w:rsidRPr="008A08E2" w:rsidRDefault="00E1119C" w:rsidP="00E1119C">
      <w:pPr>
        <w:widowControl/>
        <w:numPr>
          <w:ilvl w:val="0"/>
          <w:numId w:val="59"/>
        </w:numPr>
        <w:ind w:left="1440"/>
        <w:rPr>
          <w:rFonts w:cstheme="minorHAnsi"/>
          <w:sz w:val="22"/>
          <w:szCs w:val="22"/>
        </w:rPr>
      </w:pPr>
      <w:r w:rsidRPr="008A08E2">
        <w:rPr>
          <w:rFonts w:cstheme="minorHAnsi"/>
          <w:sz w:val="22"/>
          <w:szCs w:val="22"/>
        </w:rPr>
        <w:t>The title of the award or activity. If the title of the award or activity is not descriptive, add a brief description of the research being performed that would identify any overlaps or synergies with the proposed research.</w:t>
      </w:r>
    </w:p>
    <w:p w14:paraId="46FD6B42" w14:textId="77777777" w:rsidR="00E1119C" w:rsidRPr="008A08E2" w:rsidRDefault="00E1119C" w:rsidP="00E1119C">
      <w:pPr>
        <w:widowControl/>
        <w:numPr>
          <w:ilvl w:val="0"/>
          <w:numId w:val="59"/>
        </w:numPr>
        <w:ind w:left="1440"/>
        <w:rPr>
          <w:rFonts w:cstheme="minorHAnsi"/>
          <w:sz w:val="22"/>
          <w:szCs w:val="22"/>
        </w:rPr>
      </w:pPr>
      <w:r w:rsidRPr="008A08E2">
        <w:rPr>
          <w:rFonts w:cstheme="minorHAnsi"/>
          <w:sz w:val="22"/>
          <w:szCs w:val="22"/>
        </w:rPr>
        <w:t>The total cost or value of the award or activity, including direct and indirect costs and cost share. For pending proposals, provide the total amount of requested funding.</w:t>
      </w:r>
    </w:p>
    <w:p w14:paraId="03089720" w14:textId="77777777" w:rsidR="00E1119C" w:rsidRPr="008A08E2" w:rsidRDefault="00E1119C" w:rsidP="00E1119C">
      <w:pPr>
        <w:widowControl/>
        <w:numPr>
          <w:ilvl w:val="0"/>
          <w:numId w:val="59"/>
        </w:numPr>
        <w:ind w:left="1440"/>
        <w:rPr>
          <w:rFonts w:cstheme="minorHAnsi"/>
          <w:sz w:val="22"/>
          <w:szCs w:val="22"/>
        </w:rPr>
      </w:pPr>
      <w:r w:rsidRPr="008A08E2">
        <w:rPr>
          <w:rFonts w:cstheme="minorHAnsi"/>
          <w:sz w:val="22"/>
          <w:szCs w:val="22"/>
        </w:rPr>
        <w:t>The award period (start date – end date).</w:t>
      </w:r>
    </w:p>
    <w:p w14:paraId="7B9A596C" w14:textId="77777777" w:rsidR="00E1119C" w:rsidRPr="008A08E2" w:rsidRDefault="00E1119C" w:rsidP="00E1119C">
      <w:pPr>
        <w:widowControl/>
        <w:numPr>
          <w:ilvl w:val="0"/>
          <w:numId w:val="59"/>
        </w:numPr>
        <w:ind w:left="1440"/>
        <w:rPr>
          <w:rFonts w:cstheme="minorHAnsi"/>
          <w:sz w:val="22"/>
          <w:szCs w:val="22"/>
        </w:rPr>
      </w:pPr>
      <w:r w:rsidRPr="008A08E2">
        <w:rPr>
          <w:rFonts w:cstheme="minorHAnsi"/>
          <w:sz w:val="22"/>
          <w:szCs w:val="22"/>
        </w:rPr>
        <w:t>The person-months of effort per year being dedicated to the award or activity.</w:t>
      </w:r>
    </w:p>
    <w:p w14:paraId="6B658A48" w14:textId="77777777" w:rsidR="00E1119C" w:rsidRPr="008A08E2" w:rsidRDefault="00E1119C" w:rsidP="00E1119C">
      <w:pPr>
        <w:widowControl/>
        <w:numPr>
          <w:ilvl w:val="0"/>
          <w:numId w:val="59"/>
        </w:numPr>
        <w:ind w:left="1440"/>
        <w:rPr>
          <w:rFonts w:cstheme="minorHAnsi"/>
          <w:sz w:val="22"/>
          <w:szCs w:val="22"/>
        </w:rPr>
      </w:pPr>
      <w:r w:rsidRPr="008A08E2">
        <w:rPr>
          <w:rFonts w:cstheme="minorHAnsi"/>
          <w:sz w:val="22"/>
          <w:szCs w:val="22"/>
        </w:rPr>
        <w:t>Identify any overlap, duplication of effort, or synergistic efforts, with a description of the other award or activity to the current and pending support.</w:t>
      </w:r>
    </w:p>
    <w:p w14:paraId="3176DB47" w14:textId="77777777" w:rsidR="00E1119C" w:rsidRPr="008A08E2" w:rsidRDefault="00E1119C" w:rsidP="00E1119C">
      <w:pPr>
        <w:widowControl/>
        <w:numPr>
          <w:ilvl w:val="0"/>
          <w:numId w:val="59"/>
        </w:numPr>
        <w:ind w:left="1440"/>
        <w:rPr>
          <w:rFonts w:cstheme="minorHAnsi"/>
          <w:sz w:val="22"/>
          <w:szCs w:val="22"/>
        </w:rPr>
      </w:pPr>
      <w:r w:rsidRPr="008A08E2">
        <w:rPr>
          <w:rFonts w:cstheme="minorHAnsi"/>
          <w:sz w:val="22"/>
          <w:szCs w:val="22"/>
        </w:rPr>
        <w:lastRenderedPageBreak/>
        <w:t>Details of any obligations, contractual or otherwise, to any program, entity, or organization sponsored by a foreign government must be provided to DOE.</w:t>
      </w:r>
    </w:p>
    <w:p w14:paraId="37C6F4A8" w14:textId="77777777" w:rsidR="00E1119C" w:rsidRPr="008A08E2" w:rsidRDefault="00E1119C" w:rsidP="00E1119C">
      <w:pPr>
        <w:ind w:left="360"/>
        <w:rPr>
          <w:rFonts w:cstheme="minorHAnsi"/>
          <w:sz w:val="22"/>
          <w:szCs w:val="22"/>
        </w:rPr>
      </w:pPr>
    </w:p>
    <w:p w14:paraId="66A49DE8" w14:textId="77777777" w:rsidR="00E1119C" w:rsidRPr="008A08E2" w:rsidRDefault="00E1119C" w:rsidP="00E1119C">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720" w:right="86"/>
        <w:rPr>
          <w:rFonts w:cstheme="minorHAnsi"/>
          <w:sz w:val="22"/>
          <w:szCs w:val="22"/>
        </w:rPr>
      </w:pPr>
      <w:r w:rsidRPr="008A08E2">
        <w:rPr>
          <w:rFonts w:cstheme="minorHAnsi"/>
          <w:sz w:val="22"/>
          <w:szCs w:val="22"/>
        </w:rPr>
        <w:t xml:space="preserve">All PIs and senior/key personnel must provide a separate disclosure statement listing the required information above regarding current and pending support. The individual must sign and date their respective disclosure statement and include the following certification statement: </w:t>
      </w:r>
    </w:p>
    <w:p w14:paraId="544AB50E" w14:textId="77777777" w:rsidR="00E1119C" w:rsidRPr="008A08E2" w:rsidRDefault="00E1119C" w:rsidP="00E1119C">
      <w:pPr>
        <w:ind w:left="360"/>
        <w:rPr>
          <w:rFonts w:cstheme="minorHAnsi"/>
          <w:sz w:val="22"/>
          <w:szCs w:val="22"/>
        </w:rPr>
      </w:pPr>
    </w:p>
    <w:p w14:paraId="5110C9E1" w14:textId="01D63C08" w:rsidR="00E1119C" w:rsidRPr="008A08E2" w:rsidRDefault="00E1119C" w:rsidP="00E1119C">
      <w:pPr>
        <w:pStyle w:val="BodyTextIndent3"/>
        <w:ind w:left="1080" w:right="1080"/>
        <w:rPr>
          <w:sz w:val="22"/>
          <w:szCs w:val="22"/>
        </w:rPr>
      </w:pPr>
      <w:r w:rsidRPr="008A08E2">
        <w:rPr>
          <w:sz w:val="22"/>
          <w:szCs w:val="22"/>
        </w:rPr>
        <w:t xml:space="preserve">I, [Full Name and Title], certify to the best of my knowledge and belief that the information contained in this Current and Pending Support Disclosure Statement is true, </w:t>
      </w:r>
      <w:proofErr w:type="gramStart"/>
      <w:r w:rsidRPr="008A08E2">
        <w:rPr>
          <w:sz w:val="22"/>
          <w:szCs w:val="22"/>
        </w:rPr>
        <w:t>complete</w:t>
      </w:r>
      <w:proofErr w:type="gramEnd"/>
      <w:r w:rsidRPr="008A08E2">
        <w:rPr>
          <w:sz w:val="22"/>
          <w:szCs w:val="22"/>
        </w:rPr>
        <w:t xml:space="preserve"> and accurate. I understand that any false, fictitious, or fraudulent information, misrepresentations, half-truths, or omissions of any material fact, may subject me to criminal, civil or administrative penalties for fraud, false statements, false claims or otherwise. (18 U.S.C. §§ 1001 and 287, and 31 U.S.C. 3729-3730 and 3801-3812). I further understand and agree that (1) the statements and representations made herein are material to DOE’s funding decision, and (2) I have a responsibility to update the disclosures during the period of performance of the award should circumstances change which impact the responses provided above.</w:t>
      </w:r>
    </w:p>
    <w:p w14:paraId="0C1D96E1" w14:textId="77777777" w:rsidR="00E1119C" w:rsidRPr="008A08E2" w:rsidRDefault="00E1119C" w:rsidP="00E1119C">
      <w:pPr>
        <w:pStyle w:val="BodyTextIndent3"/>
        <w:ind w:left="1080" w:right="1080"/>
        <w:rPr>
          <w:sz w:val="22"/>
          <w:szCs w:val="22"/>
        </w:rPr>
      </w:pPr>
    </w:p>
    <w:p w14:paraId="6631FCEB" w14:textId="49CE63B4" w:rsidR="00E1119C" w:rsidRPr="008A08E2" w:rsidRDefault="00E1119C" w:rsidP="00E1119C">
      <w:pPr>
        <w:ind w:left="720"/>
        <w:rPr>
          <w:rFonts w:cstheme="minorHAnsi"/>
          <w:sz w:val="22"/>
          <w:szCs w:val="18"/>
        </w:rPr>
      </w:pPr>
      <w:r w:rsidRPr="008A08E2">
        <w:rPr>
          <w:rFonts w:cstheme="minorHAnsi"/>
          <w:sz w:val="22"/>
          <w:szCs w:val="18"/>
        </w:rPr>
        <w:t xml:space="preserve">The information may be provided in the format approved by the National Science Foundation (NSF), which may be generated by the Science Experts Network Curriculum Vita (SciENcv), a cooperative venture maintained at </w:t>
      </w:r>
      <w:hyperlink r:id="rId18" w:history="1">
        <w:r w:rsidRPr="008A08E2">
          <w:rPr>
            <w:rStyle w:val="Hyperlink"/>
            <w:rFonts w:eastAsiaTheme="majorEastAsia" w:cstheme="minorHAnsi"/>
            <w:sz w:val="22"/>
            <w:szCs w:val="22"/>
          </w:rPr>
          <w:t>https://www.ncbi.nlm.nih.gov/sciencv/</w:t>
        </w:r>
      </w:hyperlink>
      <w:r w:rsidRPr="008A08E2">
        <w:rPr>
          <w:rFonts w:cstheme="minorHAnsi"/>
          <w:sz w:val="22"/>
          <w:szCs w:val="18"/>
        </w:rPr>
        <w:t xml:space="preserve">, and is also available at </w:t>
      </w:r>
      <w:hyperlink r:id="rId19" w:history="1">
        <w:r w:rsidR="00F4282D" w:rsidRPr="001E4964">
          <w:rPr>
            <w:rStyle w:val="Hyperlink"/>
          </w:rPr>
          <w:t>https://www.nsf.gov/bfa/dias/policy/researchprotection/commonform_cps.pdf</w:t>
        </w:r>
      </w:hyperlink>
      <w:r w:rsidRPr="008A08E2">
        <w:rPr>
          <w:rFonts w:cstheme="minorHAnsi"/>
          <w:sz w:val="22"/>
          <w:szCs w:val="18"/>
        </w:rPr>
        <w:t xml:space="preserve"> The use of a format required by another agency is intended to reduce the administrative burden to researchers by promoting the use of common formats. If the NSF format is used, the individual must still include a signature, date, and a certification statement using the language included in the paragraph above.</w:t>
      </w:r>
    </w:p>
    <w:p w14:paraId="42E343C6" w14:textId="75302E7D" w:rsidR="00675248" w:rsidRDefault="00675248" w:rsidP="00F62C12">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right="86"/>
        <w:rPr>
          <w:sz w:val="22"/>
        </w:rPr>
      </w:pPr>
    </w:p>
    <w:p w14:paraId="78F23254" w14:textId="5077C6DE" w:rsidR="009042F0" w:rsidRDefault="009042F0" w:rsidP="009042F0">
      <w:pPr>
        <w:pStyle w:val="BodyTextIndent3"/>
        <w:numPr>
          <w:ilvl w:val="0"/>
          <w:numId w:val="30"/>
        </w:numPr>
        <w:tabs>
          <w:tab w:val="clear" w:pos="450"/>
        </w:tabs>
        <w:snapToGrid w:val="0"/>
        <w:ind w:right="86"/>
        <w:rPr>
          <w:sz w:val="22"/>
        </w:rPr>
      </w:pPr>
      <w:r>
        <w:rPr>
          <w:sz w:val="22"/>
        </w:rPr>
        <w:t>For Institutions of Higher Education, Hospitals, Non-Profit Organizations, and State, Local and Tribal Governments only, in the box below, provide (1) the awardee seven-digit ASAP (Automated Standard Application for Payment System) ID number that is under the DOE / Golden Field Office (GO) Agency Locator Code (ALC) and Region Code (#8900-0001-04) if available; (2) the name, phone number and email for the ASAP</w:t>
      </w:r>
      <w:r w:rsidR="00A14DA7">
        <w:rPr>
          <w:sz w:val="22"/>
        </w:rPr>
        <w:t> </w:t>
      </w:r>
      <w:r>
        <w:rPr>
          <w:sz w:val="22"/>
        </w:rPr>
        <w:t>/</w:t>
      </w:r>
      <w:r w:rsidR="00A14DA7">
        <w:rPr>
          <w:sz w:val="22"/>
        </w:rPr>
        <w:t> </w:t>
      </w:r>
      <w:r>
        <w:rPr>
          <w:sz w:val="22"/>
        </w:rPr>
        <w:t>Payments Contact Person; and (3) indicate whether the preferred payment method is by advance or reimbursement.</w:t>
      </w:r>
    </w:p>
    <w:p w14:paraId="1E1522E5" w14:textId="77777777" w:rsidR="00440A99" w:rsidRDefault="00440A99" w:rsidP="00C2160F">
      <w:pPr>
        <w:pStyle w:val="BodyTextIndent3"/>
        <w:tabs>
          <w:tab w:val="clear" w:pos="450"/>
        </w:tabs>
        <w:snapToGrid w:val="0"/>
        <w:ind w:left="360" w:right="86"/>
        <w:rPr>
          <w:sz w:val="22"/>
        </w:rPr>
      </w:pPr>
    </w:p>
    <w:p w14:paraId="7E81B6AD" w14:textId="77777777" w:rsidR="009042F0" w:rsidRDefault="009042F0" w:rsidP="00220882">
      <w:pPr>
        <w:numPr>
          <w:ilvl w:val="0"/>
          <w:numId w:val="50"/>
        </w:numPr>
        <w:pBdr>
          <w:top w:val="single" w:sz="4" w:space="1" w:color="auto"/>
          <w:left w:val="single" w:sz="4" w:space="4" w:color="auto"/>
          <w:bottom w:val="single" w:sz="4" w:space="1" w:color="auto"/>
          <w:right w:val="single" w:sz="4" w:space="1" w:color="auto"/>
        </w:pBdr>
        <w:snapToGrid w:val="0"/>
        <w:ind w:right="86"/>
        <w:rPr>
          <w:sz w:val="22"/>
        </w:rPr>
      </w:pPr>
      <w:r>
        <w:rPr>
          <w:sz w:val="22"/>
        </w:rPr>
        <w:t>ASAP Number:</w:t>
      </w:r>
    </w:p>
    <w:p w14:paraId="5149F5EB" w14:textId="77777777" w:rsidR="009042F0" w:rsidRDefault="009042F0" w:rsidP="00220882">
      <w:pPr>
        <w:numPr>
          <w:ilvl w:val="0"/>
          <w:numId w:val="50"/>
        </w:numPr>
        <w:pBdr>
          <w:top w:val="single" w:sz="4" w:space="1" w:color="auto"/>
          <w:left w:val="single" w:sz="4" w:space="4" w:color="auto"/>
          <w:bottom w:val="single" w:sz="4" w:space="1" w:color="auto"/>
          <w:right w:val="single" w:sz="4" w:space="1" w:color="auto"/>
        </w:pBdr>
        <w:snapToGrid w:val="0"/>
        <w:ind w:right="86"/>
        <w:rPr>
          <w:sz w:val="22"/>
        </w:rPr>
      </w:pPr>
      <w:r>
        <w:rPr>
          <w:sz w:val="22"/>
        </w:rPr>
        <w:t>ASAP/Payments Contact Person:</w:t>
      </w:r>
    </w:p>
    <w:p w14:paraId="1D6C27F1" w14:textId="77777777" w:rsidR="009042F0" w:rsidRDefault="009042F0" w:rsidP="00220882">
      <w:pPr>
        <w:numPr>
          <w:ilvl w:val="0"/>
          <w:numId w:val="50"/>
        </w:numPr>
        <w:pBdr>
          <w:top w:val="single" w:sz="4" w:space="1" w:color="auto"/>
          <w:left w:val="single" w:sz="4" w:space="4" w:color="auto"/>
          <w:bottom w:val="single" w:sz="4" w:space="1" w:color="auto"/>
          <w:right w:val="single" w:sz="4" w:space="1" w:color="auto"/>
        </w:pBdr>
        <w:snapToGrid w:val="0"/>
        <w:ind w:right="86"/>
        <w:rPr>
          <w:sz w:val="22"/>
        </w:rPr>
      </w:pPr>
      <w:r>
        <w:rPr>
          <w:sz w:val="22"/>
        </w:rPr>
        <w:t>The preferred payment method is:</w:t>
      </w:r>
    </w:p>
    <w:p w14:paraId="59450DC9" w14:textId="77777777" w:rsidR="002C7039" w:rsidRDefault="002C7039" w:rsidP="009042F0">
      <w:pPr>
        <w:pStyle w:val="BodyTextIndent3"/>
        <w:tabs>
          <w:tab w:val="clear" w:pos="450"/>
          <w:tab w:val="clear" w:pos="810"/>
          <w:tab w:val="clear" w:pos="1170"/>
          <w:tab w:val="left" w:pos="1080"/>
        </w:tabs>
        <w:ind w:left="0"/>
        <w:rPr>
          <w:sz w:val="22"/>
        </w:rPr>
      </w:pPr>
    </w:p>
    <w:p w14:paraId="492EAB90" w14:textId="4AF5EB95" w:rsidR="002C7039" w:rsidRDefault="00802518" w:rsidP="0036061A">
      <w:pPr>
        <w:pStyle w:val="BodyTextIndent3"/>
        <w:numPr>
          <w:ilvl w:val="0"/>
          <w:numId w:val="30"/>
        </w:numPr>
        <w:tabs>
          <w:tab w:val="clear" w:pos="450"/>
          <w:tab w:val="clear" w:pos="810"/>
          <w:tab w:val="clear" w:pos="1170"/>
          <w:tab w:val="left" w:pos="1080"/>
        </w:tabs>
        <w:rPr>
          <w:sz w:val="22"/>
          <w:szCs w:val="22"/>
        </w:rPr>
      </w:pPr>
      <w:r w:rsidRPr="00802518">
        <w:rPr>
          <w:sz w:val="22"/>
          <w:szCs w:val="22"/>
        </w:rPr>
        <w:t xml:space="preserve">Total Estimated Project Cost is the sum of the </w:t>
      </w:r>
      <w:r w:rsidR="0099385F">
        <w:rPr>
          <w:sz w:val="22"/>
          <w:szCs w:val="22"/>
        </w:rPr>
        <w:t>f</w:t>
      </w:r>
      <w:r w:rsidRPr="00802518">
        <w:rPr>
          <w:sz w:val="22"/>
          <w:szCs w:val="22"/>
        </w:rPr>
        <w:t>ederal Government share and Recipient share of the estimated project costs. The Recipient’s cost share must come from non-</w:t>
      </w:r>
      <w:r w:rsidR="0099385F">
        <w:rPr>
          <w:sz w:val="22"/>
          <w:szCs w:val="22"/>
        </w:rPr>
        <w:t>f</w:t>
      </w:r>
      <w:r w:rsidRPr="00802518">
        <w:rPr>
          <w:sz w:val="22"/>
          <w:szCs w:val="22"/>
        </w:rPr>
        <w:t>ederal sources unless otherwise allowed by law.</w:t>
      </w:r>
      <w:r w:rsidRPr="00527E7D">
        <w:t xml:space="preserve"> </w:t>
      </w:r>
      <w:r w:rsidR="002C7039" w:rsidRPr="002C7039">
        <w:rPr>
          <w:sz w:val="22"/>
          <w:szCs w:val="22"/>
        </w:rPr>
        <w:t xml:space="preserve">By accepting </w:t>
      </w:r>
      <w:r w:rsidR="0099385F">
        <w:rPr>
          <w:sz w:val="22"/>
          <w:szCs w:val="22"/>
        </w:rPr>
        <w:t>f</w:t>
      </w:r>
      <w:r w:rsidR="002C7039" w:rsidRPr="002C7039">
        <w:rPr>
          <w:sz w:val="22"/>
          <w:szCs w:val="22"/>
        </w:rPr>
        <w:t xml:space="preserve">ederal funds under this award, </w:t>
      </w:r>
      <w:r w:rsidR="002C7039" w:rsidRPr="00B97400">
        <w:rPr>
          <w:sz w:val="22"/>
          <w:szCs w:val="22"/>
        </w:rPr>
        <w:t>you agree that you</w:t>
      </w:r>
      <w:r w:rsidR="002C7039" w:rsidRPr="00CE64E3">
        <w:rPr>
          <w:sz w:val="22"/>
          <w:szCs w:val="22"/>
        </w:rPr>
        <w:t xml:space="preserve"> are liable for your </w:t>
      </w:r>
      <w:r w:rsidR="00CE64E3" w:rsidRPr="00CE64E3">
        <w:rPr>
          <w:sz w:val="22"/>
          <w:szCs w:val="22"/>
        </w:rPr>
        <w:t>percentage share of total allowable project costs throughout the life of the project (i.e.</w:t>
      </w:r>
      <w:r w:rsidR="00A14DA7">
        <w:rPr>
          <w:sz w:val="22"/>
          <w:szCs w:val="22"/>
        </w:rPr>
        <w:t>,</w:t>
      </w:r>
      <w:r w:rsidR="00CE64E3" w:rsidRPr="00CE64E3">
        <w:rPr>
          <w:sz w:val="22"/>
          <w:szCs w:val="22"/>
        </w:rPr>
        <w:t xml:space="preserve"> </w:t>
      </w:r>
      <w:r w:rsidR="00B97400" w:rsidRPr="00CE64E3">
        <w:rPr>
          <w:sz w:val="22"/>
          <w:szCs w:val="22"/>
        </w:rPr>
        <w:t>on a</w:t>
      </w:r>
      <w:r w:rsidR="009042F0">
        <w:rPr>
          <w:sz w:val="22"/>
          <w:szCs w:val="22"/>
        </w:rPr>
        <w:t xml:space="preserve">n invoice </w:t>
      </w:r>
      <w:r w:rsidR="002C7039" w:rsidRPr="00CE64E3">
        <w:rPr>
          <w:sz w:val="22"/>
          <w:szCs w:val="22"/>
        </w:rPr>
        <w:t>basis</w:t>
      </w:r>
      <w:r w:rsidR="00CE64E3" w:rsidRPr="00CE64E3">
        <w:rPr>
          <w:sz w:val="22"/>
          <w:szCs w:val="22"/>
        </w:rPr>
        <w:t>)</w:t>
      </w:r>
      <w:r w:rsidR="002C7039" w:rsidRPr="00CE64E3">
        <w:rPr>
          <w:sz w:val="22"/>
          <w:szCs w:val="22"/>
        </w:rPr>
        <w:t xml:space="preserve">, even if the project is terminated early or is not funded to its completion. </w:t>
      </w:r>
      <w:r w:rsidR="00B97400" w:rsidRPr="00CE64E3">
        <w:rPr>
          <w:sz w:val="22"/>
          <w:szCs w:val="22"/>
        </w:rPr>
        <w:t>EERE req</w:t>
      </w:r>
      <w:r w:rsidR="00464464">
        <w:rPr>
          <w:sz w:val="22"/>
          <w:szCs w:val="22"/>
        </w:rPr>
        <w:t xml:space="preserve">uires </w:t>
      </w:r>
      <w:r w:rsidR="00B97400" w:rsidRPr="00CE64E3">
        <w:rPr>
          <w:sz w:val="22"/>
          <w:szCs w:val="22"/>
        </w:rPr>
        <w:t>Recipients to contribute the cost share amount incrementally over the life of the award. Specifically,</w:t>
      </w:r>
      <w:r w:rsidR="00CE64E3" w:rsidRPr="00CE64E3">
        <w:rPr>
          <w:sz w:val="22"/>
          <w:szCs w:val="22"/>
        </w:rPr>
        <w:t xml:space="preserve"> the cumulative cost share percentage provided to date on each invoice received must reflect, at a minimum, the cost sharing percentage specified in your award</w:t>
      </w:r>
      <w:r w:rsidR="00B97400" w:rsidRPr="00CE64E3">
        <w:rPr>
          <w:sz w:val="22"/>
          <w:szCs w:val="22"/>
        </w:rPr>
        <w:t xml:space="preserve">. </w:t>
      </w:r>
      <w:r w:rsidR="0036061A" w:rsidRPr="00CE64E3">
        <w:rPr>
          <w:sz w:val="22"/>
          <w:szCs w:val="22"/>
        </w:rPr>
        <w:t>If your entity intends to request a waiver of this requirement</w:t>
      </w:r>
      <w:r w:rsidR="0036061A" w:rsidRPr="00B97400">
        <w:rPr>
          <w:sz w:val="22"/>
          <w:szCs w:val="22"/>
        </w:rPr>
        <w:t>, please indicate below and attach a waiver request</w:t>
      </w:r>
      <w:r w:rsidR="00B97400">
        <w:rPr>
          <w:sz w:val="22"/>
          <w:szCs w:val="22"/>
        </w:rPr>
        <w:t xml:space="preserve"> which includes:</w:t>
      </w:r>
      <w:r w:rsidR="0036061A" w:rsidRPr="00B97400">
        <w:rPr>
          <w:snapToGrid/>
          <w:sz w:val="22"/>
          <w:szCs w:val="22"/>
        </w:rPr>
        <w:t xml:space="preserve"> </w:t>
      </w:r>
      <w:r w:rsidR="00B97400" w:rsidRPr="00B97400">
        <w:rPr>
          <w:sz w:val="22"/>
          <w:szCs w:val="22"/>
        </w:rPr>
        <w:t>(1) a detailed justification for the request; (2) a proposed schedule of payments, including amounts and dates; (3) a written commitment to meet that schedule; and (4) such evidence as nec</w:t>
      </w:r>
      <w:r w:rsidR="00464464">
        <w:rPr>
          <w:sz w:val="22"/>
          <w:szCs w:val="22"/>
        </w:rPr>
        <w:t xml:space="preserve">essary to demonstrate that the </w:t>
      </w:r>
      <w:r w:rsidR="00B97400" w:rsidRPr="00B97400">
        <w:rPr>
          <w:sz w:val="22"/>
          <w:szCs w:val="22"/>
        </w:rPr>
        <w:t>Recipient has complied with its cost share obligations to date. The Contracting Officer must approve all such requests before they may go into effect</w:t>
      </w:r>
      <w:r w:rsidR="00B30188">
        <w:rPr>
          <w:sz w:val="22"/>
          <w:szCs w:val="22"/>
        </w:rPr>
        <w:t xml:space="preserve">. </w:t>
      </w:r>
      <w:r w:rsidR="0036061A" w:rsidRPr="00B97400">
        <w:rPr>
          <w:snapToGrid/>
          <w:sz w:val="22"/>
          <w:szCs w:val="22"/>
        </w:rPr>
        <w:t>The Contracting Officer may require additional information before considering</w:t>
      </w:r>
      <w:r w:rsidR="0036061A" w:rsidRPr="003D0F6A">
        <w:rPr>
          <w:snapToGrid/>
          <w:sz w:val="22"/>
          <w:szCs w:val="22"/>
        </w:rPr>
        <w:t xml:space="preserve"> the waiver request</w:t>
      </w:r>
      <w:r w:rsidR="0036061A">
        <w:rPr>
          <w:sz w:val="22"/>
        </w:rPr>
        <w:t>.</w:t>
      </w:r>
    </w:p>
    <w:p w14:paraId="1E78A176" w14:textId="2472FE10" w:rsidR="00802518" w:rsidRDefault="00000000" w:rsidP="00A14DA7">
      <w:pPr>
        <w:ind w:left="1800" w:hanging="360"/>
        <w:rPr>
          <w:sz w:val="22"/>
        </w:rPr>
      </w:pPr>
      <w:sdt>
        <w:sdtPr>
          <w:rPr>
            <w:sz w:val="28"/>
            <w:szCs w:val="22"/>
          </w:rPr>
          <w:id w:val="-1681737717"/>
          <w14:checkbox>
            <w14:checked w14:val="0"/>
            <w14:checkedState w14:val="2612" w14:font="MS Gothic"/>
            <w14:uncheckedState w14:val="2610" w14:font="MS Gothic"/>
          </w14:checkbox>
        </w:sdtPr>
        <w:sdtContent>
          <w:r w:rsidR="00CB3BD3">
            <w:rPr>
              <w:rFonts w:ascii="MS Gothic" w:eastAsia="MS Gothic" w:hAnsi="MS Gothic" w:hint="eastAsia"/>
              <w:sz w:val="28"/>
              <w:szCs w:val="22"/>
            </w:rPr>
            <w:t>☐</w:t>
          </w:r>
        </w:sdtContent>
      </w:sdt>
      <w:r w:rsidR="00A14DA7" w:rsidRPr="00A14DA7">
        <w:rPr>
          <w:sz w:val="28"/>
          <w:szCs w:val="28"/>
        </w:rPr>
        <w:t xml:space="preserve"> </w:t>
      </w:r>
      <w:r w:rsidR="00802518">
        <w:rPr>
          <w:sz w:val="22"/>
        </w:rPr>
        <w:t xml:space="preserve">I verify that the </w:t>
      </w:r>
      <w:r w:rsidR="0036061A">
        <w:rPr>
          <w:sz w:val="22"/>
        </w:rPr>
        <w:t>Recipient</w:t>
      </w:r>
      <w:r w:rsidR="00802518">
        <w:rPr>
          <w:sz w:val="22"/>
        </w:rPr>
        <w:t xml:space="preserve"> </w:t>
      </w:r>
      <w:r w:rsidR="00802518" w:rsidRPr="002C7039">
        <w:rPr>
          <w:sz w:val="22"/>
          <w:szCs w:val="22"/>
        </w:rPr>
        <w:t>percentage share of total allowable project costs</w:t>
      </w:r>
      <w:r w:rsidR="00802518">
        <w:rPr>
          <w:sz w:val="22"/>
        </w:rPr>
        <w:t xml:space="preserve"> (co</w:t>
      </w:r>
      <w:r w:rsidR="00B97400">
        <w:rPr>
          <w:sz w:val="22"/>
        </w:rPr>
        <w:t>st share) will be provided on a</w:t>
      </w:r>
      <w:r w:rsidR="009042F0">
        <w:rPr>
          <w:sz w:val="22"/>
        </w:rPr>
        <w:t xml:space="preserve">n invoice </w:t>
      </w:r>
      <w:r w:rsidR="00802518">
        <w:rPr>
          <w:sz w:val="22"/>
        </w:rPr>
        <w:t>basis.</w:t>
      </w:r>
    </w:p>
    <w:p w14:paraId="14D6DFCC" w14:textId="33614853" w:rsidR="00802518" w:rsidRPr="002C7039" w:rsidRDefault="00000000" w:rsidP="00A14DA7">
      <w:pPr>
        <w:ind w:left="1800" w:hanging="360"/>
        <w:rPr>
          <w:sz w:val="22"/>
          <w:szCs w:val="22"/>
        </w:rPr>
      </w:pPr>
      <w:sdt>
        <w:sdtPr>
          <w:rPr>
            <w:sz w:val="28"/>
            <w:szCs w:val="22"/>
          </w:rPr>
          <w:id w:val="-338006246"/>
          <w14:checkbox>
            <w14:checked w14:val="0"/>
            <w14:checkedState w14:val="2612" w14:font="MS Gothic"/>
            <w14:uncheckedState w14:val="2610" w14:font="MS Gothic"/>
          </w14:checkbox>
        </w:sdtPr>
        <w:sdtContent>
          <w:r w:rsidR="00CB3BD3">
            <w:rPr>
              <w:rFonts w:ascii="MS Gothic" w:eastAsia="MS Gothic" w:hAnsi="MS Gothic" w:hint="eastAsia"/>
              <w:sz w:val="28"/>
              <w:szCs w:val="22"/>
            </w:rPr>
            <w:t>☐</w:t>
          </w:r>
        </w:sdtContent>
      </w:sdt>
      <w:r w:rsidR="00A14DA7" w:rsidRPr="00A14DA7">
        <w:rPr>
          <w:sz w:val="28"/>
          <w:szCs w:val="28"/>
        </w:rPr>
        <w:t xml:space="preserve"> </w:t>
      </w:r>
      <w:r w:rsidR="00B30188">
        <w:rPr>
          <w:sz w:val="22"/>
        </w:rPr>
        <w:t>A</w:t>
      </w:r>
      <w:r w:rsidR="0036061A">
        <w:rPr>
          <w:sz w:val="22"/>
        </w:rPr>
        <w:t xml:space="preserve"> waiver request</w:t>
      </w:r>
      <w:r w:rsidR="00B30188">
        <w:rPr>
          <w:sz w:val="22"/>
        </w:rPr>
        <w:t xml:space="preserve"> is attached</w:t>
      </w:r>
      <w:r w:rsidR="0036061A">
        <w:rPr>
          <w:sz w:val="22"/>
        </w:rPr>
        <w:t>.</w:t>
      </w:r>
    </w:p>
    <w:p w14:paraId="125443DE" w14:textId="77777777" w:rsidR="00182FF5" w:rsidRDefault="00182FF5" w:rsidP="00847B4F">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right="86"/>
        <w:rPr>
          <w:sz w:val="22"/>
        </w:rPr>
      </w:pPr>
    </w:p>
    <w:p w14:paraId="38B60B3E" w14:textId="77777777" w:rsidR="00BE4C49" w:rsidRDefault="00BE4C49" w:rsidP="00847B4F">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right="86"/>
        <w:rPr>
          <w:sz w:val="22"/>
        </w:rPr>
      </w:pPr>
    </w:p>
    <w:p w14:paraId="662E3989" w14:textId="20E6B025" w:rsidR="0039505D" w:rsidRPr="001750C9" w:rsidRDefault="00533DF7" w:rsidP="005E5110">
      <w:pPr>
        <w:pStyle w:val="BodyTextIndent3"/>
        <w:numPr>
          <w:ilvl w:val="0"/>
          <w:numId w:val="30"/>
        </w:numPr>
        <w:tabs>
          <w:tab w:val="clear" w:pos="450"/>
          <w:tab w:val="clear" w:pos="810"/>
          <w:tab w:val="clear" w:pos="1170"/>
          <w:tab w:val="left" w:pos="1080"/>
        </w:tabs>
        <w:rPr>
          <w:sz w:val="22"/>
          <w:szCs w:val="22"/>
        </w:rPr>
      </w:pPr>
      <w:r w:rsidRPr="001750C9">
        <w:rPr>
          <w:spacing w:val="-2"/>
          <w:sz w:val="22"/>
          <w:szCs w:val="22"/>
        </w:rPr>
        <w:lastRenderedPageBreak/>
        <w:t xml:space="preserve">Indicate the </w:t>
      </w:r>
      <w:r w:rsidR="001258EA" w:rsidRPr="001750C9">
        <w:rPr>
          <w:spacing w:val="-2"/>
          <w:sz w:val="22"/>
          <w:szCs w:val="22"/>
        </w:rPr>
        <w:t xml:space="preserve">name, phone number, and email address of the Designated Responsible Employee for complying with national policies </w:t>
      </w:r>
      <w:r w:rsidR="001258EA" w:rsidRPr="001750C9">
        <w:rPr>
          <w:sz w:val="22"/>
          <w:szCs w:val="22"/>
        </w:rPr>
        <w:t>prohibiting</w:t>
      </w:r>
      <w:r w:rsidR="001258EA" w:rsidRPr="001750C9">
        <w:rPr>
          <w:spacing w:val="-2"/>
          <w:sz w:val="22"/>
          <w:szCs w:val="22"/>
        </w:rPr>
        <w:t xml:space="preserve"> discrimination (</w:t>
      </w:r>
      <w:r w:rsidR="00B468D9" w:rsidRPr="001750C9">
        <w:rPr>
          <w:spacing w:val="-2"/>
          <w:sz w:val="22"/>
          <w:szCs w:val="22"/>
        </w:rPr>
        <w:t>s</w:t>
      </w:r>
      <w:r w:rsidR="001258EA" w:rsidRPr="001750C9">
        <w:rPr>
          <w:spacing w:val="-2"/>
          <w:sz w:val="22"/>
          <w:szCs w:val="22"/>
        </w:rPr>
        <w:t xml:space="preserve">ee 10 CFR 1040.5 and the </w:t>
      </w:r>
      <w:r w:rsidR="00B468D9" w:rsidRPr="001750C9">
        <w:rPr>
          <w:spacing w:val="-2"/>
          <w:sz w:val="22"/>
          <w:szCs w:val="22"/>
        </w:rPr>
        <w:t>C</w:t>
      </w:r>
      <w:r w:rsidR="001258EA" w:rsidRPr="001750C9">
        <w:rPr>
          <w:spacing w:val="-2"/>
          <w:sz w:val="22"/>
          <w:szCs w:val="22"/>
        </w:rPr>
        <w:t xml:space="preserve">ertifications and </w:t>
      </w:r>
      <w:r w:rsidR="00B468D9" w:rsidRPr="001750C9">
        <w:rPr>
          <w:spacing w:val="-2"/>
          <w:sz w:val="22"/>
          <w:szCs w:val="22"/>
        </w:rPr>
        <w:t>A</w:t>
      </w:r>
      <w:r w:rsidR="001258EA" w:rsidRPr="001750C9">
        <w:rPr>
          <w:spacing w:val="-2"/>
          <w:sz w:val="22"/>
          <w:szCs w:val="22"/>
        </w:rPr>
        <w:t>ssurances</w:t>
      </w:r>
      <w:r w:rsidR="00C973BE" w:rsidRPr="001750C9">
        <w:rPr>
          <w:spacing w:val="-2"/>
          <w:sz w:val="22"/>
          <w:szCs w:val="22"/>
        </w:rPr>
        <w:t xml:space="preserve"> </w:t>
      </w:r>
      <w:r w:rsidR="00565EEA" w:rsidRPr="001750C9">
        <w:rPr>
          <w:spacing w:val="-2"/>
          <w:sz w:val="22"/>
          <w:szCs w:val="22"/>
        </w:rPr>
        <w:t xml:space="preserve">SF-424B </w:t>
      </w:r>
      <w:r w:rsidR="00C973BE" w:rsidRPr="001750C9">
        <w:rPr>
          <w:spacing w:val="-2"/>
          <w:sz w:val="22"/>
          <w:szCs w:val="22"/>
        </w:rPr>
        <w:t>Assurances for Non-Construction Programs</w:t>
      </w:r>
      <w:r w:rsidR="00565EEA" w:rsidRPr="001750C9">
        <w:rPr>
          <w:spacing w:val="-2"/>
          <w:sz w:val="22"/>
          <w:szCs w:val="22"/>
        </w:rPr>
        <w:t xml:space="preserve"> or SF-424D </w:t>
      </w:r>
      <w:r w:rsidR="00C973BE" w:rsidRPr="001750C9">
        <w:rPr>
          <w:spacing w:val="-2"/>
          <w:sz w:val="22"/>
          <w:szCs w:val="22"/>
        </w:rPr>
        <w:t>Assurances for Construction Programs</w:t>
      </w:r>
      <w:r w:rsidR="001258EA" w:rsidRPr="001750C9">
        <w:rPr>
          <w:spacing w:val="-2"/>
          <w:sz w:val="22"/>
          <w:szCs w:val="22"/>
        </w:rPr>
        <w:t xml:space="preserve"> </w:t>
      </w:r>
      <w:r w:rsidR="00B468D9" w:rsidRPr="001750C9">
        <w:rPr>
          <w:spacing w:val="-2"/>
          <w:sz w:val="22"/>
          <w:szCs w:val="22"/>
        </w:rPr>
        <w:t xml:space="preserve">found </w:t>
      </w:r>
      <w:r w:rsidR="001258EA" w:rsidRPr="001750C9">
        <w:rPr>
          <w:spacing w:val="-2"/>
          <w:sz w:val="22"/>
          <w:szCs w:val="22"/>
        </w:rPr>
        <w:t>at</w:t>
      </w:r>
      <w:r w:rsidR="003071F4" w:rsidRPr="001750C9">
        <w:rPr>
          <w:spacing w:val="-2"/>
          <w:sz w:val="22"/>
          <w:szCs w:val="22"/>
        </w:rPr>
        <w:t>:</w:t>
      </w:r>
      <w:r w:rsidR="001258EA" w:rsidRPr="001750C9">
        <w:rPr>
          <w:spacing w:val="-2"/>
          <w:sz w:val="22"/>
          <w:szCs w:val="22"/>
        </w:rPr>
        <w:t xml:space="preserve"> </w:t>
      </w:r>
      <w:hyperlink r:id="rId20" w:history="1">
        <w:r w:rsidR="0039505D" w:rsidRPr="001750C9">
          <w:rPr>
            <w:rStyle w:val="Hyperlink"/>
            <w:sz w:val="22"/>
            <w:szCs w:val="22"/>
          </w:rPr>
          <w:t>http://www.grants.gov/web/grants/forms/sf-424-family.html</w:t>
        </w:r>
      </w:hyperlink>
      <w:r w:rsidR="003071F4" w:rsidRPr="001750C9">
        <w:rPr>
          <w:sz w:val="22"/>
          <w:szCs w:val="22"/>
        </w:rPr>
        <w:t>.</w:t>
      </w:r>
      <w:r w:rsidR="00565EEA" w:rsidRPr="001750C9">
        <w:rPr>
          <w:sz w:val="22"/>
          <w:szCs w:val="22"/>
        </w:rPr>
        <w:t>)</w:t>
      </w:r>
    </w:p>
    <w:p w14:paraId="166219C2" w14:textId="77777777" w:rsidR="00667A1D" w:rsidRDefault="00667A1D" w:rsidP="003071F4">
      <w:pPr>
        <w:ind w:left="720"/>
        <w:rPr>
          <w:rFonts w:ascii="Calibri" w:hAnsi="Calibri"/>
          <w:sz w:val="22"/>
          <w:szCs w:val="22"/>
        </w:rPr>
      </w:pPr>
    </w:p>
    <w:tbl>
      <w:tblPr>
        <w:tblW w:w="9972"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8010"/>
      </w:tblGrid>
      <w:tr w:rsidR="00667A1D" w:rsidRPr="00240714" w14:paraId="64DAB529" w14:textId="77777777" w:rsidTr="00EB1792">
        <w:tc>
          <w:tcPr>
            <w:tcW w:w="1962" w:type="dxa"/>
            <w:tcBorders>
              <w:top w:val="nil"/>
              <w:left w:val="nil"/>
              <w:bottom w:val="nil"/>
              <w:right w:val="nil"/>
            </w:tcBorders>
          </w:tcPr>
          <w:p w14:paraId="4C82EAE9" w14:textId="77777777" w:rsidR="00667A1D" w:rsidRPr="00240714" w:rsidRDefault="00667A1D" w:rsidP="00667A1D">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72" w:right="86"/>
              <w:rPr>
                <w:sz w:val="22"/>
              </w:rPr>
            </w:pPr>
            <w:r w:rsidRPr="00B468D9">
              <w:rPr>
                <w:spacing w:val="-2"/>
                <w:sz w:val="22"/>
                <w:szCs w:val="22"/>
              </w:rPr>
              <w:t>Name</w:t>
            </w:r>
            <w:r>
              <w:rPr>
                <w:spacing w:val="-2"/>
                <w:sz w:val="22"/>
                <w:szCs w:val="22"/>
              </w:rPr>
              <w:t>/Title</w:t>
            </w:r>
            <w:r w:rsidRPr="00240714">
              <w:rPr>
                <w:sz w:val="22"/>
              </w:rPr>
              <w:t xml:space="preserve"> </w:t>
            </w:r>
          </w:p>
        </w:tc>
        <w:tc>
          <w:tcPr>
            <w:tcW w:w="8010" w:type="dxa"/>
            <w:tcBorders>
              <w:top w:val="nil"/>
              <w:left w:val="nil"/>
              <w:right w:val="nil"/>
            </w:tcBorders>
          </w:tcPr>
          <w:p w14:paraId="557AD8C4" w14:textId="5D7F1CB2" w:rsidR="00667A1D" w:rsidRPr="00240714" w:rsidRDefault="00667A1D" w:rsidP="00667A1D">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left="0" w:right="86"/>
              <w:rPr>
                <w:sz w:val="22"/>
              </w:rPr>
            </w:pPr>
          </w:p>
        </w:tc>
      </w:tr>
      <w:tr w:rsidR="00667A1D" w:rsidRPr="00240714" w14:paraId="4E3983F7" w14:textId="77777777" w:rsidTr="00EB1792">
        <w:tc>
          <w:tcPr>
            <w:tcW w:w="1962" w:type="dxa"/>
            <w:tcBorders>
              <w:top w:val="nil"/>
              <w:left w:val="nil"/>
              <w:bottom w:val="nil"/>
              <w:right w:val="nil"/>
            </w:tcBorders>
          </w:tcPr>
          <w:p w14:paraId="3564DD8E" w14:textId="77777777" w:rsidR="00667A1D" w:rsidRPr="00240714" w:rsidRDefault="00667A1D" w:rsidP="00667A1D">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left="72" w:right="86"/>
              <w:rPr>
                <w:sz w:val="22"/>
              </w:rPr>
            </w:pPr>
            <w:r w:rsidRPr="00240714">
              <w:rPr>
                <w:sz w:val="22"/>
              </w:rPr>
              <w:t>Phone No</w:t>
            </w:r>
            <w:r>
              <w:rPr>
                <w:sz w:val="22"/>
              </w:rPr>
              <w:t>/Email</w:t>
            </w:r>
          </w:p>
        </w:tc>
        <w:tc>
          <w:tcPr>
            <w:tcW w:w="8010" w:type="dxa"/>
            <w:tcBorders>
              <w:top w:val="nil"/>
              <w:left w:val="nil"/>
              <w:right w:val="nil"/>
            </w:tcBorders>
          </w:tcPr>
          <w:p w14:paraId="79946D7E" w14:textId="77777777" w:rsidR="00667A1D" w:rsidRPr="00240714" w:rsidRDefault="00667A1D" w:rsidP="00667A1D">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left="0" w:right="86"/>
              <w:rPr>
                <w:sz w:val="22"/>
              </w:rPr>
            </w:pPr>
          </w:p>
        </w:tc>
      </w:tr>
    </w:tbl>
    <w:p w14:paraId="0F888B0D" w14:textId="77777777" w:rsidR="00054771" w:rsidRDefault="00054771" w:rsidP="00054771">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right="86"/>
        <w:rPr>
          <w:sz w:val="22"/>
        </w:rPr>
      </w:pPr>
    </w:p>
    <w:p w14:paraId="4E260892" w14:textId="77777777" w:rsidR="00D552EE" w:rsidRDefault="00D552EE">
      <w:pPr>
        <w:widowControl/>
        <w:rPr>
          <w:sz w:val="22"/>
          <w:u w:val="single"/>
        </w:rPr>
      </w:pPr>
    </w:p>
    <w:p w14:paraId="50C91306" w14:textId="77777777" w:rsidR="00D552EE" w:rsidRPr="005D1DC8" w:rsidRDefault="00D552EE" w:rsidP="00F4282D">
      <w:pPr>
        <w:pStyle w:val="BodyTextIndent3"/>
        <w:numPr>
          <w:ilvl w:val="0"/>
          <w:numId w:val="30"/>
        </w:numPr>
        <w:tabs>
          <w:tab w:val="clear" w:pos="450"/>
          <w:tab w:val="clear" w:pos="810"/>
          <w:tab w:val="clear" w:pos="1170"/>
          <w:tab w:val="left" w:pos="1080"/>
        </w:tabs>
        <w:rPr>
          <w:color w:val="000000"/>
        </w:rPr>
      </w:pPr>
      <w:r w:rsidRPr="005D1DC8">
        <w:rPr>
          <w:color w:val="000000"/>
          <w:sz w:val="22"/>
          <w:szCs w:val="22"/>
        </w:rPr>
        <w:t>Research involving human subjects</w:t>
      </w:r>
      <w:r w:rsidRPr="005D1DC8">
        <w:rPr>
          <w:sz w:val="22"/>
          <w:szCs w:val="22"/>
        </w:rPr>
        <w:t>, biospecimens, or identifiable</w:t>
      </w:r>
      <w:r w:rsidRPr="005D1DC8">
        <w:rPr>
          <w:color w:val="000000"/>
          <w:sz w:val="22"/>
          <w:szCs w:val="22"/>
        </w:rPr>
        <w:t xml:space="preserve"> </w:t>
      </w:r>
      <w:r w:rsidRPr="005D1DC8">
        <w:rPr>
          <w:sz w:val="22"/>
          <w:szCs w:val="22"/>
        </w:rPr>
        <w:t xml:space="preserve">private information and </w:t>
      </w:r>
      <w:r w:rsidRPr="005D1DC8">
        <w:rPr>
          <w:color w:val="000000"/>
          <w:sz w:val="22"/>
          <w:szCs w:val="22"/>
        </w:rPr>
        <w:t xml:space="preserve">conducted with DOE funding is </w:t>
      </w:r>
      <w:r w:rsidRPr="00BE4C49">
        <w:rPr>
          <w:color w:val="000000"/>
          <w:sz w:val="22"/>
          <w:szCs w:val="22"/>
        </w:rPr>
        <w:t xml:space="preserve">subject to the requirements of DOE Order 443.1C, </w:t>
      </w:r>
      <w:r w:rsidRPr="00BE4C49">
        <w:rPr>
          <w:i/>
          <w:iCs/>
          <w:color w:val="000000"/>
          <w:sz w:val="22"/>
          <w:szCs w:val="22"/>
        </w:rPr>
        <w:t>Protection of Human Research Subjects;</w:t>
      </w:r>
      <w:r w:rsidRPr="00BE4C49">
        <w:rPr>
          <w:color w:val="000000"/>
          <w:sz w:val="22"/>
          <w:szCs w:val="22"/>
        </w:rPr>
        <w:t xml:space="preserve"> 10 CFR Part 745, </w:t>
      </w:r>
      <w:r w:rsidRPr="00BE4C49">
        <w:rPr>
          <w:i/>
          <w:iCs/>
          <w:color w:val="000000"/>
          <w:sz w:val="22"/>
          <w:szCs w:val="22"/>
        </w:rPr>
        <w:t xml:space="preserve">Protection of Human Subjects; </w:t>
      </w:r>
      <w:r w:rsidRPr="00BE4C49">
        <w:rPr>
          <w:color w:val="000000"/>
          <w:sz w:val="22"/>
          <w:szCs w:val="22"/>
        </w:rPr>
        <w:t>and 45 CFR Part 46 (all subparts),</w:t>
      </w:r>
      <w:r w:rsidRPr="005D1DC8">
        <w:rPr>
          <w:i/>
          <w:iCs/>
          <w:color w:val="000000"/>
          <w:sz w:val="22"/>
          <w:szCs w:val="22"/>
        </w:rPr>
        <w:t xml:space="preserve"> Protection of Human Subjects</w:t>
      </w:r>
      <w:r w:rsidRPr="005D1DC8">
        <w:rPr>
          <w:color w:val="000000"/>
          <w:sz w:val="22"/>
          <w:szCs w:val="22"/>
        </w:rPr>
        <w:t xml:space="preserve">.  </w:t>
      </w:r>
      <w:r w:rsidRPr="005D1DC8">
        <w:rPr>
          <w:sz w:val="22"/>
          <w:szCs w:val="22"/>
        </w:rPr>
        <w:t>N</w:t>
      </w:r>
      <w:r w:rsidRPr="005D1DC8">
        <w:rPr>
          <w:color w:val="000000"/>
          <w:sz w:val="22"/>
          <w:szCs w:val="22"/>
        </w:rPr>
        <w:t xml:space="preserve">o </w:t>
      </w:r>
      <w:r w:rsidRPr="005D1DC8">
        <w:rPr>
          <w:sz w:val="22"/>
          <w:szCs w:val="22"/>
        </w:rPr>
        <w:t xml:space="preserve">DOE funded </w:t>
      </w:r>
      <w:r w:rsidRPr="005D1DC8">
        <w:rPr>
          <w:color w:val="000000"/>
          <w:sz w:val="22"/>
          <w:szCs w:val="22"/>
        </w:rPr>
        <w:t>research activity involving human subjects</w:t>
      </w:r>
      <w:r w:rsidRPr="005D1DC8">
        <w:rPr>
          <w:sz w:val="22"/>
          <w:szCs w:val="22"/>
        </w:rPr>
        <w:t>, biospecimens, or identifiable</w:t>
      </w:r>
      <w:r w:rsidRPr="005D1DC8">
        <w:rPr>
          <w:color w:val="000000"/>
          <w:sz w:val="22"/>
          <w:szCs w:val="22"/>
        </w:rPr>
        <w:t xml:space="preserve"> </w:t>
      </w:r>
      <w:r w:rsidRPr="005D1DC8">
        <w:rPr>
          <w:sz w:val="22"/>
          <w:szCs w:val="22"/>
        </w:rPr>
        <w:t>private information</w:t>
      </w:r>
      <w:r w:rsidRPr="005D1DC8">
        <w:rPr>
          <w:color w:val="000000"/>
          <w:sz w:val="22"/>
          <w:szCs w:val="22"/>
        </w:rPr>
        <w:t xml:space="preserve"> shall be conducted </w:t>
      </w:r>
      <w:proofErr w:type="gramStart"/>
      <w:r w:rsidRPr="005D1DC8">
        <w:rPr>
          <w:color w:val="000000"/>
          <w:sz w:val="22"/>
          <w:szCs w:val="22"/>
        </w:rPr>
        <w:t>without:</w:t>
      </w:r>
      <w:proofErr w:type="gramEnd"/>
      <w:r w:rsidRPr="005D1DC8">
        <w:rPr>
          <w:color w:val="000000"/>
          <w:sz w:val="22"/>
          <w:szCs w:val="22"/>
        </w:rPr>
        <w:t xml:space="preserve">  1) a registration and a Federal Wide Assurance accepted by the Office of Human Research Protection (OHRP) in the Department of Health and Human Services; and 2) certification that the research has been reviewed and approved by an Institutional Review Board (IRB) provided for in the assurance.  Options for IRB review may include one or more of the following: 1) review by the awardee’s institutional </w:t>
      </w:r>
      <w:r w:rsidRPr="00BE4C49">
        <w:rPr>
          <w:sz w:val="22"/>
          <w:szCs w:val="22"/>
        </w:rPr>
        <w:t>IRB</w:t>
      </w:r>
      <w:r w:rsidRPr="00FD67E3">
        <w:rPr>
          <w:sz w:val="22"/>
          <w:szCs w:val="22"/>
        </w:rPr>
        <w:t xml:space="preserve">, </w:t>
      </w:r>
      <w:r w:rsidRPr="00BE4C49">
        <w:rPr>
          <w:sz w:val="22"/>
          <w:szCs w:val="22"/>
        </w:rPr>
        <w:t>in accordance with an IAA or MOU negotiated between DOE and the institution; 2) review by the Central DOE IRB; and/or 3) if collaborating with one of the DOE national laboratories, review by the DOE national laboratory</w:t>
      </w:r>
      <w:r w:rsidRPr="005D1DC8">
        <w:rPr>
          <w:color w:val="000000"/>
          <w:sz w:val="22"/>
          <w:szCs w:val="22"/>
        </w:rPr>
        <w:t xml:space="preserve"> IRB.</w:t>
      </w:r>
    </w:p>
    <w:p w14:paraId="4CEBA645" w14:textId="77777777" w:rsidR="00D552EE" w:rsidRPr="005D1DC8" w:rsidRDefault="00D552EE" w:rsidP="00D552EE">
      <w:pPr>
        <w:rPr>
          <w:sz w:val="22"/>
          <w:szCs w:val="22"/>
        </w:rPr>
      </w:pPr>
    </w:p>
    <w:p w14:paraId="075694CA" w14:textId="77777777" w:rsidR="00D552EE" w:rsidRPr="005D1DC8" w:rsidRDefault="00D552EE" w:rsidP="00D552EE">
      <w:pPr>
        <w:ind w:left="720"/>
        <w:rPr>
          <w:sz w:val="22"/>
          <w:szCs w:val="22"/>
        </w:rPr>
      </w:pPr>
      <w:r w:rsidRPr="005D1DC8">
        <w:rPr>
          <w:sz w:val="22"/>
          <w:szCs w:val="22"/>
        </w:rPr>
        <w:t xml:space="preserve">The recipient shall provide the assurance number identified in item 1 and the certification identified in item 2 to DOE prior to initiation of any research involving human subjects as defined in 10 CFR Section 745.102. Additionally, each project must be reported annually to the DOE Human Subjects Research Database: </w:t>
      </w:r>
      <w:hyperlink r:id="rId21" w:history="1">
        <w:r w:rsidRPr="005D1DC8">
          <w:rPr>
            <w:rStyle w:val="Hyperlink"/>
            <w:sz w:val="22"/>
            <w:szCs w:val="22"/>
          </w:rPr>
          <w:t>Human Subjects Database | U.S. DOE Office of Science (SC) (osti.gov)</w:t>
        </w:r>
      </w:hyperlink>
      <w:r w:rsidRPr="005D1DC8">
        <w:rPr>
          <w:sz w:val="22"/>
          <w:szCs w:val="22"/>
        </w:rPr>
        <w:t xml:space="preserve">.  Additional information on the DOE Human Subjects Research Program can be found at: </w:t>
      </w:r>
      <w:hyperlink r:id="rId22" w:history="1">
        <w:r w:rsidRPr="005D1DC8">
          <w:rPr>
            <w:rStyle w:val="Hyperlink"/>
            <w:sz w:val="22"/>
            <w:szCs w:val="22"/>
          </w:rPr>
          <w:t>HUMAN SUBJECTS Human Subjects Pr... | U.S. DOE Office of Science (SC) (osti.gov)</w:t>
        </w:r>
      </w:hyperlink>
      <w:r w:rsidRPr="005D1DC8">
        <w:rPr>
          <w:sz w:val="22"/>
          <w:szCs w:val="22"/>
        </w:rPr>
        <w:t>.</w:t>
      </w:r>
    </w:p>
    <w:p w14:paraId="24513292" w14:textId="3D21A0E3" w:rsidR="008A08E2" w:rsidRDefault="008A08E2">
      <w:pPr>
        <w:widowControl/>
        <w:rPr>
          <w:sz w:val="22"/>
          <w:u w:val="single"/>
        </w:rPr>
      </w:pPr>
      <w:r>
        <w:rPr>
          <w:sz w:val="22"/>
          <w:u w:val="single"/>
        </w:rPr>
        <w:br w:type="page"/>
      </w:r>
    </w:p>
    <w:p w14:paraId="044B2FEB" w14:textId="5A8E68A4" w:rsidR="00462977" w:rsidRDefault="003461DE" w:rsidP="001750C9">
      <w:pPr>
        <w:pStyle w:val="BodyTextIndent3"/>
        <w:numPr>
          <w:ilvl w:val="0"/>
          <w:numId w:val="21"/>
        </w:numPr>
        <w:tabs>
          <w:tab w:val="clear" w:pos="-270"/>
          <w:tab w:val="clear" w:pos="360"/>
          <w:tab w:val="clear" w:pos="450"/>
          <w:tab w:val="clear" w:pos="810"/>
          <w:tab w:val="clear" w:pos="1170"/>
          <w:tab w:val="clear" w:pos="1530"/>
          <w:tab w:val="clear" w:pos="1890"/>
          <w:tab w:val="clear" w:pos="2250"/>
          <w:tab w:val="clear" w:pos="2610"/>
          <w:tab w:val="clear" w:pos="2970"/>
          <w:tab w:val="clear" w:pos="3330"/>
          <w:tab w:val="clear" w:pos="3690"/>
        </w:tabs>
        <w:ind w:right="86"/>
        <w:rPr>
          <w:sz w:val="22"/>
          <w:u w:val="single"/>
        </w:rPr>
      </w:pPr>
      <w:r>
        <w:rPr>
          <w:sz w:val="22"/>
          <w:u w:val="single"/>
        </w:rPr>
        <w:lastRenderedPageBreak/>
        <w:t xml:space="preserve">PERFORMANCE AND </w:t>
      </w:r>
      <w:r w:rsidR="00C453BA" w:rsidRPr="00C453BA">
        <w:rPr>
          <w:sz w:val="22"/>
          <w:u w:val="single"/>
        </w:rPr>
        <w:t>FINANCIAL INFORMATION</w:t>
      </w:r>
      <w:r>
        <w:rPr>
          <w:sz w:val="22"/>
          <w:u w:val="single"/>
        </w:rPr>
        <w:t xml:space="preserve"> REQUEST</w:t>
      </w:r>
    </w:p>
    <w:p w14:paraId="5379F4B4" w14:textId="77777777" w:rsidR="005F4BF5" w:rsidRPr="00C453BA" w:rsidRDefault="005F4BF5" w:rsidP="005F4BF5">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left="360" w:right="86"/>
        <w:rPr>
          <w:sz w:val="22"/>
          <w:u w:val="single"/>
        </w:rPr>
      </w:pPr>
    </w:p>
    <w:p w14:paraId="425C7D6B" w14:textId="01F99DCC" w:rsidR="00F1048E" w:rsidRPr="00E436B4" w:rsidRDefault="00F1048E" w:rsidP="00E436B4">
      <w:pPr>
        <w:tabs>
          <w:tab w:val="left" w:pos="-360"/>
        </w:tabs>
        <w:ind w:left="360"/>
        <w:jc w:val="center"/>
        <w:rPr>
          <w:b/>
          <w:bCs/>
          <w:sz w:val="22"/>
          <w:szCs w:val="22"/>
        </w:rPr>
      </w:pPr>
      <w:r w:rsidRPr="00E436B4">
        <w:rPr>
          <w:b/>
          <w:bCs/>
          <w:sz w:val="22"/>
          <w:szCs w:val="22"/>
        </w:rPr>
        <w:t>**</w:t>
      </w:r>
      <w:r w:rsidR="003243B8">
        <w:rPr>
          <w:b/>
          <w:bCs/>
          <w:sz w:val="22"/>
          <w:szCs w:val="22"/>
        </w:rPr>
        <w:t xml:space="preserve"> </w:t>
      </w:r>
      <w:r w:rsidRPr="00E436B4">
        <w:rPr>
          <w:b/>
          <w:bCs/>
          <w:sz w:val="22"/>
          <w:szCs w:val="22"/>
        </w:rPr>
        <w:t>Educational Institutions and Tribal organizations are not required to complete this section</w:t>
      </w:r>
      <w:r w:rsidR="003243B8">
        <w:rPr>
          <w:b/>
          <w:bCs/>
          <w:sz w:val="22"/>
          <w:szCs w:val="22"/>
        </w:rPr>
        <w:t xml:space="preserve"> </w:t>
      </w:r>
      <w:r w:rsidRPr="00E436B4">
        <w:rPr>
          <w:b/>
          <w:bCs/>
          <w:sz w:val="22"/>
          <w:szCs w:val="22"/>
        </w:rPr>
        <w:t>**</w:t>
      </w:r>
    </w:p>
    <w:p w14:paraId="33AA9F32" w14:textId="77777777" w:rsidR="00F1048E" w:rsidRDefault="00F1048E" w:rsidP="00C453BA">
      <w:pPr>
        <w:tabs>
          <w:tab w:val="left" w:pos="-360"/>
        </w:tabs>
        <w:ind w:left="360"/>
        <w:rPr>
          <w:color w:val="FF0000"/>
          <w:sz w:val="22"/>
          <w:szCs w:val="22"/>
        </w:rPr>
      </w:pPr>
    </w:p>
    <w:p w14:paraId="3DE8D161" w14:textId="5703519E" w:rsidR="00F1048E" w:rsidRPr="00BE4C49" w:rsidRDefault="00F1048E" w:rsidP="00487953">
      <w:pPr>
        <w:ind w:left="360"/>
        <w:rPr>
          <w:sz w:val="22"/>
          <w:szCs w:val="22"/>
        </w:rPr>
      </w:pPr>
      <w:r w:rsidRPr="00BE4C49">
        <w:rPr>
          <w:sz w:val="22"/>
          <w:szCs w:val="22"/>
        </w:rPr>
        <w:t xml:space="preserve">This Section includes a separate </w:t>
      </w:r>
      <w:r w:rsidRPr="00E436B4">
        <w:rPr>
          <w:b/>
          <w:bCs/>
          <w:sz w:val="22"/>
          <w:szCs w:val="22"/>
        </w:rPr>
        <w:t>ADDENDUM</w:t>
      </w:r>
      <w:r w:rsidRPr="00BE4C49">
        <w:rPr>
          <w:sz w:val="22"/>
          <w:szCs w:val="22"/>
        </w:rPr>
        <w:t xml:space="preserve"> to the Pre-award Information Sheet, which is used to explain the proper Cognizant responsibilities as well as</w:t>
      </w:r>
      <w:r w:rsidR="00C84D8E" w:rsidRPr="00BE4C49">
        <w:rPr>
          <w:sz w:val="22"/>
          <w:szCs w:val="22"/>
        </w:rPr>
        <w:t xml:space="preserve"> to</w:t>
      </w:r>
      <w:r w:rsidRPr="00BE4C49">
        <w:rPr>
          <w:sz w:val="22"/>
          <w:szCs w:val="22"/>
        </w:rPr>
        <w:t xml:space="preserve"> obtain assurances </w:t>
      </w:r>
      <w:r w:rsidR="00C84D8E" w:rsidRPr="00BE4C49">
        <w:rPr>
          <w:sz w:val="22"/>
          <w:szCs w:val="22"/>
        </w:rPr>
        <w:t>that</w:t>
      </w:r>
      <w:r w:rsidRPr="00BE4C49">
        <w:rPr>
          <w:sz w:val="22"/>
          <w:szCs w:val="22"/>
        </w:rPr>
        <w:t xml:space="preserve"> the Recipient’s accounting system can perform on Government</w:t>
      </w:r>
      <w:r w:rsidR="00E436B4">
        <w:rPr>
          <w:sz w:val="22"/>
          <w:szCs w:val="22"/>
        </w:rPr>
        <w:t xml:space="preserve"> awards</w:t>
      </w:r>
      <w:r w:rsidR="003F1C44" w:rsidRPr="00BE4C49">
        <w:rPr>
          <w:sz w:val="22"/>
          <w:szCs w:val="22"/>
        </w:rPr>
        <w:t>.</w:t>
      </w:r>
      <w:r w:rsidRPr="00BE4C49">
        <w:rPr>
          <w:sz w:val="22"/>
          <w:szCs w:val="22"/>
        </w:rPr>
        <w:t xml:space="preserve"> </w:t>
      </w:r>
    </w:p>
    <w:p w14:paraId="27B53D59" w14:textId="77777777" w:rsidR="00F1048E" w:rsidRPr="00BE4C49" w:rsidRDefault="00F1048E" w:rsidP="00F1048E">
      <w:pPr>
        <w:tabs>
          <w:tab w:val="left" w:pos="-360"/>
        </w:tabs>
        <w:ind w:left="360"/>
        <w:rPr>
          <w:sz w:val="22"/>
          <w:szCs w:val="22"/>
        </w:rPr>
      </w:pPr>
    </w:p>
    <w:p w14:paraId="6EFF4144" w14:textId="691957E4" w:rsidR="00F1048E" w:rsidRPr="00BE4C49" w:rsidRDefault="00FD67E3" w:rsidP="00F1048E">
      <w:pPr>
        <w:tabs>
          <w:tab w:val="left" w:pos="-360"/>
        </w:tabs>
        <w:ind w:left="360"/>
        <w:rPr>
          <w:sz w:val="22"/>
          <w:szCs w:val="22"/>
        </w:rPr>
      </w:pPr>
      <w:r w:rsidRPr="00BE4C49">
        <w:rPr>
          <w:sz w:val="22"/>
          <w:szCs w:val="22"/>
        </w:rPr>
        <w:t xml:space="preserve">The </w:t>
      </w:r>
      <w:r w:rsidRPr="00BE4C49">
        <w:rPr>
          <w:b/>
          <w:bCs/>
          <w:sz w:val="22"/>
          <w:szCs w:val="22"/>
        </w:rPr>
        <w:t>ADDENDUM</w:t>
      </w:r>
      <w:r w:rsidRPr="00BE4C49">
        <w:rPr>
          <w:sz w:val="22"/>
          <w:szCs w:val="22"/>
        </w:rPr>
        <w:t xml:space="preserve"> and </w:t>
      </w:r>
      <w:r w:rsidRPr="00BE4C49">
        <w:rPr>
          <w:b/>
          <w:bCs/>
          <w:sz w:val="22"/>
          <w:szCs w:val="22"/>
        </w:rPr>
        <w:t xml:space="preserve">Financial Accounting System – Detailed Information </w:t>
      </w:r>
      <w:r w:rsidRPr="00BE4C49">
        <w:rPr>
          <w:sz w:val="22"/>
          <w:szCs w:val="22"/>
        </w:rPr>
        <w:t>shall be reviewed and populated based on the below responses:</w:t>
      </w:r>
      <w:r w:rsidR="00F1048E" w:rsidRPr="00BE4C49">
        <w:rPr>
          <w:sz w:val="22"/>
          <w:szCs w:val="22"/>
        </w:rPr>
        <w:t xml:space="preserve"> </w:t>
      </w:r>
    </w:p>
    <w:p w14:paraId="055E9A99" w14:textId="5ACDFEFF" w:rsidR="00B10AE1" w:rsidRPr="00BE4C49" w:rsidRDefault="00B10AE1" w:rsidP="001750C9">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left="360" w:right="86"/>
        <w:rPr>
          <w:bCs/>
          <w:sz w:val="22"/>
          <w:szCs w:val="22"/>
        </w:rPr>
      </w:pPr>
    </w:p>
    <w:p w14:paraId="33DD1F10" w14:textId="2610691F" w:rsidR="00C84D8E" w:rsidRPr="00BE4C49" w:rsidRDefault="000A2A2B" w:rsidP="00487953">
      <w:pPr>
        <w:pStyle w:val="ListParagraph"/>
        <w:numPr>
          <w:ilvl w:val="3"/>
          <w:numId w:val="50"/>
        </w:numPr>
        <w:tabs>
          <w:tab w:val="left" w:pos="9000"/>
          <w:tab w:val="left" w:pos="10080"/>
        </w:tabs>
        <w:spacing w:after="0"/>
        <w:ind w:left="630" w:hanging="270"/>
        <w:rPr>
          <w:rFonts w:ascii="Times New Roman" w:hAnsi="Times New Roman"/>
          <w:bCs/>
        </w:rPr>
      </w:pPr>
      <w:r w:rsidRPr="00BE4C49">
        <w:rPr>
          <w:rFonts w:ascii="Times New Roman" w:hAnsi="Times New Roman"/>
          <w:bCs/>
        </w:rPr>
        <w:t xml:space="preserve">Does the application budget include indirect costs? </w:t>
      </w:r>
      <w:r w:rsidR="0085357D" w:rsidRPr="00BE4C49">
        <w:rPr>
          <w:rFonts w:ascii="Times New Roman" w:hAnsi="Times New Roman"/>
          <w:bCs/>
        </w:rPr>
        <w:tab/>
      </w:r>
      <w:sdt>
        <w:sdtPr>
          <w:rPr>
            <w:rFonts w:ascii="Times New Roman" w:eastAsia="MS Gothic" w:hAnsi="Times New Roman"/>
          </w:rPr>
          <w:id w:val="-435061466"/>
          <w14:checkbox>
            <w14:checked w14:val="0"/>
            <w14:checkedState w14:val="2612" w14:font="MS Gothic"/>
            <w14:uncheckedState w14:val="2610" w14:font="MS Gothic"/>
          </w14:checkbox>
        </w:sdtPr>
        <w:sdtContent>
          <w:r w:rsidR="0085357D" w:rsidRPr="00BE4C49">
            <w:rPr>
              <w:rFonts w:ascii="Segoe UI Symbol" w:eastAsia="MS Gothic" w:hAnsi="Segoe UI Symbol" w:cs="Segoe UI Symbol"/>
            </w:rPr>
            <w:t>☐</w:t>
          </w:r>
        </w:sdtContent>
      </w:sdt>
      <w:r w:rsidR="0085357D" w:rsidRPr="00BE4C49">
        <w:rPr>
          <w:rFonts w:ascii="Times New Roman" w:hAnsi="Times New Roman"/>
        </w:rPr>
        <w:t xml:space="preserve"> Yes</w:t>
      </w:r>
      <w:r w:rsidR="0085357D" w:rsidRPr="00BE4C49">
        <w:rPr>
          <w:rFonts w:ascii="Times New Roman" w:hAnsi="Times New Roman"/>
        </w:rPr>
        <w:tab/>
      </w:r>
      <w:sdt>
        <w:sdtPr>
          <w:rPr>
            <w:rFonts w:ascii="Times New Roman" w:eastAsia="MS Gothic" w:hAnsi="Times New Roman"/>
          </w:rPr>
          <w:id w:val="-2048215023"/>
          <w14:checkbox>
            <w14:checked w14:val="0"/>
            <w14:checkedState w14:val="2612" w14:font="MS Gothic"/>
            <w14:uncheckedState w14:val="2610" w14:font="MS Gothic"/>
          </w14:checkbox>
        </w:sdtPr>
        <w:sdtContent>
          <w:r w:rsidR="0085357D" w:rsidRPr="00BE4C49">
            <w:rPr>
              <w:rFonts w:ascii="Segoe UI Symbol" w:eastAsia="MS Gothic" w:hAnsi="Segoe UI Symbol" w:cs="Segoe UI Symbol"/>
            </w:rPr>
            <w:t>☐</w:t>
          </w:r>
        </w:sdtContent>
      </w:sdt>
      <w:r w:rsidR="0085357D" w:rsidRPr="00BE4C49">
        <w:rPr>
          <w:rFonts w:ascii="Times New Roman" w:hAnsi="Times New Roman"/>
        </w:rPr>
        <w:t xml:space="preserve"> No</w:t>
      </w:r>
    </w:p>
    <w:p w14:paraId="231AB8BA" w14:textId="57771773" w:rsidR="00C84D8E" w:rsidRPr="00E436B4" w:rsidRDefault="00C84D8E">
      <w:pPr>
        <w:pStyle w:val="ListParagraph"/>
        <w:tabs>
          <w:tab w:val="left" w:pos="9000"/>
          <w:tab w:val="left" w:pos="10080"/>
        </w:tabs>
        <w:spacing w:after="0"/>
        <w:ind w:left="1080"/>
        <w:rPr>
          <w:rFonts w:ascii="Times New Roman" w:hAnsi="Times New Roman"/>
          <w:b/>
        </w:rPr>
      </w:pPr>
      <w:r w:rsidRPr="00BE4C49">
        <w:rPr>
          <w:rFonts w:ascii="Times New Roman" w:hAnsi="Times New Roman"/>
          <w:b/>
          <w:u w:val="single"/>
        </w:rPr>
        <w:t>If No</w:t>
      </w:r>
      <w:r w:rsidRPr="00BE4C49">
        <w:rPr>
          <w:rFonts w:ascii="Times New Roman" w:hAnsi="Times New Roman"/>
          <w:bCs/>
        </w:rPr>
        <w:t xml:space="preserve">, Recipient </w:t>
      </w:r>
      <w:r w:rsidRPr="00E436B4">
        <w:rPr>
          <w:rFonts w:ascii="Times New Roman" w:hAnsi="Times New Roman"/>
          <w:b/>
        </w:rPr>
        <w:t>will not need to review the Addendum.</w:t>
      </w:r>
      <w:r w:rsidR="004B6387" w:rsidRPr="00E436B4">
        <w:rPr>
          <w:rFonts w:ascii="Times New Roman" w:hAnsi="Times New Roman"/>
          <w:b/>
        </w:rPr>
        <w:t xml:space="preserve"> </w:t>
      </w:r>
    </w:p>
    <w:p w14:paraId="0ECB8334" w14:textId="77777777" w:rsidR="00A14E5D" w:rsidRPr="00BE4C49" w:rsidRDefault="00A14E5D" w:rsidP="00487953">
      <w:pPr>
        <w:pStyle w:val="ListParagraph"/>
        <w:tabs>
          <w:tab w:val="left" w:pos="9000"/>
          <w:tab w:val="left" w:pos="10080"/>
        </w:tabs>
        <w:spacing w:after="0"/>
        <w:ind w:left="1080"/>
        <w:rPr>
          <w:rFonts w:ascii="Times New Roman" w:hAnsi="Times New Roman"/>
          <w:bCs/>
        </w:rPr>
      </w:pPr>
    </w:p>
    <w:p w14:paraId="195D801B" w14:textId="3B09CD3E" w:rsidR="00B10AE1" w:rsidRPr="00BE4C49" w:rsidRDefault="00B10AE1" w:rsidP="00487953">
      <w:pPr>
        <w:pStyle w:val="ListParagraph"/>
        <w:numPr>
          <w:ilvl w:val="3"/>
          <w:numId w:val="50"/>
        </w:numPr>
        <w:tabs>
          <w:tab w:val="left" w:pos="9000"/>
          <w:tab w:val="left" w:pos="10080"/>
        </w:tabs>
        <w:spacing w:after="0"/>
        <w:rPr>
          <w:bCs/>
        </w:rPr>
      </w:pPr>
      <w:r w:rsidRPr="00BE4C49">
        <w:rPr>
          <w:rFonts w:ascii="Times New Roman" w:hAnsi="Times New Roman"/>
        </w:rPr>
        <w:t>Ha</w:t>
      </w:r>
      <w:r w:rsidR="00730A80" w:rsidRPr="00BE4C49">
        <w:rPr>
          <w:rFonts w:ascii="Times New Roman" w:hAnsi="Times New Roman"/>
        </w:rPr>
        <w:t>s the</w:t>
      </w:r>
      <w:r w:rsidR="00F62C12" w:rsidRPr="00BE4C49">
        <w:rPr>
          <w:rFonts w:ascii="Times New Roman" w:hAnsi="Times New Roman"/>
        </w:rPr>
        <w:t xml:space="preserve"> Recipient </w:t>
      </w:r>
      <w:r w:rsidRPr="00BE4C49">
        <w:rPr>
          <w:rFonts w:ascii="Times New Roman" w:hAnsi="Times New Roman"/>
        </w:rPr>
        <w:t xml:space="preserve">had prior </w:t>
      </w:r>
      <w:r w:rsidR="0099385F" w:rsidRPr="00BE4C49">
        <w:rPr>
          <w:rFonts w:ascii="Times New Roman" w:hAnsi="Times New Roman"/>
        </w:rPr>
        <w:t>f</w:t>
      </w:r>
      <w:r w:rsidRPr="00BE4C49">
        <w:rPr>
          <w:rFonts w:ascii="Times New Roman" w:hAnsi="Times New Roman"/>
        </w:rPr>
        <w:t>ederal awards?</w:t>
      </w:r>
      <w:r w:rsidRPr="00BE4C49">
        <w:rPr>
          <w:rFonts w:ascii="Times New Roman" w:hAnsi="Times New Roman"/>
        </w:rPr>
        <w:tab/>
      </w:r>
      <w:sdt>
        <w:sdtPr>
          <w:rPr>
            <w:rFonts w:ascii="Times New Roman" w:eastAsia="MS Gothic" w:hAnsi="Times New Roman"/>
          </w:rPr>
          <w:id w:val="-2125758326"/>
          <w14:checkbox>
            <w14:checked w14:val="0"/>
            <w14:checkedState w14:val="2612" w14:font="MS Gothic"/>
            <w14:uncheckedState w14:val="2610" w14:font="MS Gothic"/>
          </w14:checkbox>
        </w:sdtPr>
        <w:sdtContent>
          <w:r w:rsidR="00C84D8E" w:rsidRPr="00BE4C49">
            <w:rPr>
              <w:rFonts w:ascii="Segoe UI Symbol" w:eastAsia="MS Gothic" w:hAnsi="Segoe UI Symbol" w:cs="Segoe UI Symbol"/>
            </w:rPr>
            <w:t>☐</w:t>
          </w:r>
        </w:sdtContent>
      </w:sdt>
      <w:r w:rsidR="00CB3BD3" w:rsidRPr="00BE4C49">
        <w:rPr>
          <w:rFonts w:ascii="Times New Roman" w:hAnsi="Times New Roman"/>
        </w:rPr>
        <w:t xml:space="preserve"> </w:t>
      </w:r>
      <w:r w:rsidRPr="00BE4C49">
        <w:rPr>
          <w:rFonts w:ascii="Times New Roman" w:hAnsi="Times New Roman"/>
        </w:rPr>
        <w:t>Yes</w:t>
      </w:r>
      <w:r w:rsidRPr="00BE4C49">
        <w:rPr>
          <w:rFonts w:ascii="Times New Roman" w:hAnsi="Times New Roman"/>
        </w:rPr>
        <w:tab/>
      </w:r>
      <w:sdt>
        <w:sdtPr>
          <w:rPr>
            <w:rFonts w:ascii="Times New Roman" w:eastAsia="MS Gothic" w:hAnsi="Times New Roman"/>
          </w:rPr>
          <w:id w:val="-1965884431"/>
          <w14:checkbox>
            <w14:checked w14:val="0"/>
            <w14:checkedState w14:val="2612" w14:font="MS Gothic"/>
            <w14:uncheckedState w14:val="2610" w14:font="MS Gothic"/>
          </w14:checkbox>
        </w:sdtPr>
        <w:sdtContent>
          <w:r w:rsidR="00CB3BD3" w:rsidRPr="00BE4C49">
            <w:rPr>
              <w:rFonts w:ascii="Segoe UI Symbol" w:eastAsia="MS Gothic" w:hAnsi="Segoe UI Symbol" w:cs="Segoe UI Symbol"/>
            </w:rPr>
            <w:t>☐</w:t>
          </w:r>
        </w:sdtContent>
      </w:sdt>
      <w:r w:rsidR="00CB3BD3" w:rsidRPr="00BE4C49">
        <w:rPr>
          <w:rFonts w:ascii="Times New Roman" w:hAnsi="Times New Roman"/>
        </w:rPr>
        <w:t xml:space="preserve"> </w:t>
      </w:r>
      <w:r w:rsidRPr="00BE4C49">
        <w:rPr>
          <w:rFonts w:ascii="Times New Roman" w:hAnsi="Times New Roman"/>
        </w:rPr>
        <w:t>No</w:t>
      </w:r>
    </w:p>
    <w:p w14:paraId="5AAC4091" w14:textId="77737B5A" w:rsidR="00A14E5D" w:rsidRPr="00BE4C49" w:rsidRDefault="004B6387" w:rsidP="00487953">
      <w:pPr>
        <w:pStyle w:val="ListParagraph"/>
        <w:spacing w:after="0"/>
        <w:ind w:left="1080"/>
      </w:pPr>
      <w:r w:rsidRPr="00BE4C49">
        <w:rPr>
          <w:rFonts w:ascii="Times New Roman" w:hAnsi="Times New Roman"/>
          <w:b/>
          <w:u w:val="single"/>
        </w:rPr>
        <w:t>If No</w:t>
      </w:r>
      <w:r w:rsidRPr="00BE4C49">
        <w:rPr>
          <w:rFonts w:ascii="Times New Roman" w:hAnsi="Times New Roman"/>
          <w:bCs/>
        </w:rPr>
        <w:t>,</w:t>
      </w:r>
      <w:r w:rsidRPr="00BE4C49">
        <w:rPr>
          <w:rFonts w:ascii="Times New Roman" w:hAnsi="Times New Roman"/>
        </w:rPr>
        <w:t xml:space="preserve"> Recipient </w:t>
      </w:r>
      <w:r w:rsidRPr="00E436B4">
        <w:rPr>
          <w:rFonts w:ascii="Times New Roman" w:hAnsi="Times New Roman"/>
          <w:b/>
          <w:bCs/>
        </w:rPr>
        <w:t>must review the Addendum</w:t>
      </w:r>
      <w:r w:rsidRPr="00E436B4">
        <w:rPr>
          <w:rFonts w:ascii="Times New Roman" w:hAnsi="Times New Roman"/>
        </w:rPr>
        <w:t>.</w:t>
      </w:r>
      <w:r w:rsidRPr="00BE4C49">
        <w:rPr>
          <w:rFonts w:ascii="Times New Roman" w:hAnsi="Times New Roman"/>
        </w:rPr>
        <w:t xml:space="preserve">  </w:t>
      </w:r>
    </w:p>
    <w:p w14:paraId="330838D7" w14:textId="24501CB0" w:rsidR="004D4F11" w:rsidRPr="00BE4C49" w:rsidRDefault="004B6387" w:rsidP="00A14E5D">
      <w:pPr>
        <w:pStyle w:val="ListParagraph"/>
        <w:spacing w:after="0" w:line="240" w:lineRule="auto"/>
        <w:ind w:left="1080"/>
        <w:rPr>
          <w:rFonts w:ascii="Times New Roman" w:hAnsi="Times New Roman"/>
        </w:rPr>
      </w:pPr>
      <w:r w:rsidRPr="00BE4C49">
        <w:rPr>
          <w:rFonts w:ascii="Times New Roman" w:hAnsi="Times New Roman"/>
        </w:rPr>
        <w:t xml:space="preserve">Proceed to </w:t>
      </w:r>
      <w:r w:rsidRPr="00BE4C49">
        <w:rPr>
          <w:rFonts w:ascii="Times New Roman" w:hAnsi="Times New Roman"/>
          <w:b/>
          <w:bCs/>
        </w:rPr>
        <w:t>FINANCIAL AUDIT DATA</w:t>
      </w:r>
      <w:r w:rsidRPr="00BE4C49">
        <w:rPr>
          <w:rFonts w:ascii="Times New Roman" w:hAnsi="Times New Roman"/>
        </w:rPr>
        <w:t xml:space="preserve"> </w:t>
      </w:r>
      <w:r w:rsidR="00FD67E3" w:rsidRPr="00BE4C49">
        <w:rPr>
          <w:rFonts w:ascii="Times New Roman" w:hAnsi="Times New Roman"/>
        </w:rPr>
        <w:t>(E.4)</w:t>
      </w:r>
      <w:r w:rsidR="008D2715" w:rsidRPr="00BE4C49">
        <w:rPr>
          <w:rFonts w:ascii="Times New Roman" w:hAnsi="Times New Roman"/>
        </w:rPr>
        <w:t xml:space="preserve"> </w:t>
      </w:r>
      <w:r w:rsidRPr="00BE4C49">
        <w:rPr>
          <w:rFonts w:ascii="Times New Roman" w:hAnsi="Times New Roman"/>
        </w:rPr>
        <w:t>below</w:t>
      </w:r>
    </w:p>
    <w:p w14:paraId="10CC959D" w14:textId="77777777" w:rsidR="00A14E5D" w:rsidRPr="00487953" w:rsidRDefault="00A14E5D" w:rsidP="00487953">
      <w:pPr>
        <w:pStyle w:val="ListParagraph"/>
        <w:spacing w:after="0" w:line="240" w:lineRule="auto"/>
        <w:ind w:left="1080"/>
        <w:rPr>
          <w:rFonts w:ascii="Times New Roman" w:hAnsi="Times New Roman"/>
        </w:rPr>
      </w:pPr>
    </w:p>
    <w:p w14:paraId="5D797050" w14:textId="3827E1D1" w:rsidR="004D4F11" w:rsidRDefault="004D4F11" w:rsidP="001A6B39">
      <w:pPr>
        <w:ind w:left="1080"/>
        <w:rPr>
          <w:sz w:val="22"/>
          <w:szCs w:val="22"/>
        </w:rPr>
      </w:pPr>
      <w:r w:rsidRPr="00487953">
        <w:rPr>
          <w:b/>
          <w:bCs/>
          <w:sz w:val="22"/>
          <w:szCs w:val="22"/>
          <w:u w:val="single"/>
        </w:rPr>
        <w:t xml:space="preserve">If </w:t>
      </w:r>
      <w:proofErr w:type="gramStart"/>
      <w:r w:rsidRPr="00487953">
        <w:rPr>
          <w:b/>
          <w:bCs/>
          <w:sz w:val="22"/>
          <w:szCs w:val="22"/>
          <w:u w:val="single"/>
        </w:rPr>
        <w:t>Yes</w:t>
      </w:r>
      <w:proofErr w:type="gramEnd"/>
      <w:r w:rsidR="001A6B39" w:rsidRPr="008D2715">
        <w:rPr>
          <w:sz w:val="22"/>
          <w:szCs w:val="22"/>
        </w:rPr>
        <w:t xml:space="preserve">, </w:t>
      </w:r>
      <w:r w:rsidR="001A6B39" w:rsidRPr="00BE4C49">
        <w:rPr>
          <w:sz w:val="22"/>
          <w:szCs w:val="22"/>
        </w:rPr>
        <w:t xml:space="preserve">including this </w:t>
      </w:r>
      <w:r w:rsidR="008D2715" w:rsidRPr="00BE4C49">
        <w:rPr>
          <w:sz w:val="22"/>
          <w:szCs w:val="22"/>
        </w:rPr>
        <w:t xml:space="preserve">proposed </w:t>
      </w:r>
      <w:r w:rsidR="001A6B39" w:rsidRPr="00BE4C49">
        <w:rPr>
          <w:sz w:val="22"/>
          <w:szCs w:val="22"/>
        </w:rPr>
        <w:t>award</w:t>
      </w:r>
      <w:r w:rsidR="001A6B39" w:rsidRPr="008D2715">
        <w:rPr>
          <w:sz w:val="22"/>
          <w:szCs w:val="22"/>
        </w:rPr>
        <w:t>,</w:t>
      </w:r>
      <w:r w:rsidR="001A6B39" w:rsidRPr="0073782A">
        <w:rPr>
          <w:sz w:val="22"/>
          <w:szCs w:val="22"/>
        </w:rPr>
        <w:t xml:space="preserve"> provide the four </w:t>
      </w:r>
      <w:r w:rsidR="001A6B39">
        <w:rPr>
          <w:sz w:val="22"/>
          <w:szCs w:val="22"/>
        </w:rPr>
        <w:t xml:space="preserve">(4) highest dollar values for </w:t>
      </w:r>
      <w:r w:rsidR="0099385F">
        <w:rPr>
          <w:sz w:val="22"/>
          <w:szCs w:val="22"/>
        </w:rPr>
        <w:t>f</w:t>
      </w:r>
      <w:r w:rsidR="001A6B39">
        <w:rPr>
          <w:sz w:val="22"/>
          <w:szCs w:val="22"/>
        </w:rPr>
        <w:t xml:space="preserve">ederal contracts or awards for which the organization is the Prime Recipient receiving the funding directly from a Government Agency. The total </w:t>
      </w:r>
      <w:r w:rsidR="0099385F">
        <w:rPr>
          <w:sz w:val="22"/>
          <w:szCs w:val="22"/>
        </w:rPr>
        <w:t>f</w:t>
      </w:r>
      <w:r w:rsidR="001A6B39">
        <w:rPr>
          <w:sz w:val="22"/>
          <w:szCs w:val="22"/>
        </w:rPr>
        <w:t>ederal dollars should include the full project period, not just the incremental funding.</w:t>
      </w:r>
    </w:p>
    <w:p w14:paraId="2D68E92E" w14:textId="6F630E36" w:rsidR="001A6B39" w:rsidRDefault="001A6B39" w:rsidP="001A6B39">
      <w:pPr>
        <w:ind w:left="1080"/>
        <w:rPr>
          <w:sz w:val="22"/>
          <w:szCs w:val="22"/>
        </w:rPr>
      </w:pPr>
    </w:p>
    <w:tbl>
      <w:tblPr>
        <w:tblStyle w:val="TableGrid"/>
        <w:tblW w:w="0" w:type="auto"/>
        <w:tblInd w:w="1080" w:type="dxa"/>
        <w:tblLook w:val="04A0" w:firstRow="1" w:lastRow="0" w:firstColumn="1" w:lastColumn="0" w:noHBand="0" w:noVBand="1"/>
      </w:tblPr>
      <w:tblGrid>
        <w:gridCol w:w="1655"/>
        <w:gridCol w:w="1580"/>
        <w:gridCol w:w="2160"/>
        <w:gridCol w:w="1262"/>
        <w:gridCol w:w="1258"/>
        <w:gridCol w:w="1881"/>
      </w:tblGrid>
      <w:tr w:rsidR="001A6B39" w14:paraId="64FFFA82" w14:textId="77777777" w:rsidTr="00487953">
        <w:tc>
          <w:tcPr>
            <w:tcW w:w="1655" w:type="dxa"/>
          </w:tcPr>
          <w:p w14:paraId="1247A44A" w14:textId="29347168" w:rsidR="001A6B39" w:rsidRPr="00487953" w:rsidRDefault="001A6B39" w:rsidP="00487953">
            <w:pPr>
              <w:jc w:val="center"/>
              <w:rPr>
                <w:b/>
                <w:bCs/>
                <w:sz w:val="20"/>
              </w:rPr>
            </w:pPr>
            <w:r w:rsidRPr="00487953">
              <w:rPr>
                <w:b/>
                <w:bCs/>
                <w:sz w:val="20"/>
              </w:rPr>
              <w:t>Awarding Agency</w:t>
            </w:r>
          </w:p>
        </w:tc>
        <w:tc>
          <w:tcPr>
            <w:tcW w:w="1580" w:type="dxa"/>
          </w:tcPr>
          <w:p w14:paraId="61765A16" w14:textId="5887BD6A" w:rsidR="001A6B39" w:rsidRPr="00487953" w:rsidRDefault="001A6B39" w:rsidP="00487953">
            <w:pPr>
              <w:jc w:val="center"/>
              <w:rPr>
                <w:b/>
                <w:bCs/>
                <w:sz w:val="20"/>
              </w:rPr>
            </w:pPr>
            <w:r w:rsidRPr="00487953">
              <w:rPr>
                <w:b/>
                <w:bCs/>
                <w:sz w:val="20"/>
              </w:rPr>
              <w:t>Awarding Office</w:t>
            </w:r>
          </w:p>
        </w:tc>
        <w:tc>
          <w:tcPr>
            <w:tcW w:w="2160" w:type="dxa"/>
          </w:tcPr>
          <w:p w14:paraId="146AE878" w14:textId="6805C908" w:rsidR="001A6B39" w:rsidRPr="00487953" w:rsidRDefault="001A6B39" w:rsidP="00487953">
            <w:pPr>
              <w:jc w:val="center"/>
              <w:rPr>
                <w:b/>
                <w:bCs/>
                <w:sz w:val="20"/>
              </w:rPr>
            </w:pPr>
            <w:r w:rsidRPr="00487953">
              <w:rPr>
                <w:b/>
                <w:bCs/>
                <w:sz w:val="20"/>
              </w:rPr>
              <w:t>Contract/Award #</w:t>
            </w:r>
          </w:p>
        </w:tc>
        <w:tc>
          <w:tcPr>
            <w:tcW w:w="1262" w:type="dxa"/>
          </w:tcPr>
          <w:p w14:paraId="6464FB57" w14:textId="034E676D" w:rsidR="001A6B39" w:rsidRPr="00487953" w:rsidRDefault="001A6B39" w:rsidP="00487953">
            <w:pPr>
              <w:jc w:val="center"/>
              <w:rPr>
                <w:b/>
                <w:bCs/>
                <w:sz w:val="20"/>
              </w:rPr>
            </w:pPr>
            <w:r w:rsidRPr="00487953">
              <w:rPr>
                <w:b/>
                <w:bCs/>
                <w:sz w:val="20"/>
              </w:rPr>
              <w:t>Start Date</w:t>
            </w:r>
          </w:p>
        </w:tc>
        <w:tc>
          <w:tcPr>
            <w:tcW w:w="1258" w:type="dxa"/>
          </w:tcPr>
          <w:p w14:paraId="110B17D8" w14:textId="66FEEEC1" w:rsidR="001A6B39" w:rsidRPr="00487953" w:rsidRDefault="001A6B39" w:rsidP="00487953">
            <w:pPr>
              <w:jc w:val="center"/>
              <w:rPr>
                <w:b/>
                <w:bCs/>
                <w:sz w:val="20"/>
              </w:rPr>
            </w:pPr>
            <w:r w:rsidRPr="00487953">
              <w:rPr>
                <w:b/>
                <w:bCs/>
                <w:sz w:val="20"/>
              </w:rPr>
              <w:t>End Date</w:t>
            </w:r>
          </w:p>
        </w:tc>
        <w:tc>
          <w:tcPr>
            <w:tcW w:w="1881" w:type="dxa"/>
          </w:tcPr>
          <w:p w14:paraId="719E67C6" w14:textId="19C0F2AE" w:rsidR="001A6B39" w:rsidRPr="00487953" w:rsidRDefault="001A6B39" w:rsidP="00487953">
            <w:pPr>
              <w:jc w:val="center"/>
              <w:rPr>
                <w:b/>
                <w:bCs/>
                <w:sz w:val="20"/>
              </w:rPr>
            </w:pPr>
            <w:r w:rsidRPr="00487953">
              <w:rPr>
                <w:b/>
                <w:bCs/>
                <w:sz w:val="20"/>
              </w:rPr>
              <w:t>Total Federal Dollars</w:t>
            </w:r>
          </w:p>
        </w:tc>
      </w:tr>
      <w:tr w:rsidR="001A6B39" w14:paraId="26C648BA" w14:textId="77777777" w:rsidTr="00487953">
        <w:tc>
          <w:tcPr>
            <w:tcW w:w="1655" w:type="dxa"/>
          </w:tcPr>
          <w:p w14:paraId="4B3A3680" w14:textId="7C637875" w:rsidR="001A6B39" w:rsidRDefault="001A6B39" w:rsidP="001A6B39">
            <w:pPr>
              <w:rPr>
                <w:sz w:val="22"/>
                <w:szCs w:val="22"/>
              </w:rPr>
            </w:pPr>
            <w:r>
              <w:rPr>
                <w:sz w:val="22"/>
                <w:szCs w:val="22"/>
              </w:rPr>
              <w:t>Dept. of Energy</w:t>
            </w:r>
          </w:p>
        </w:tc>
        <w:tc>
          <w:tcPr>
            <w:tcW w:w="1580" w:type="dxa"/>
          </w:tcPr>
          <w:p w14:paraId="1349AE36" w14:textId="4AF76522" w:rsidR="001A6B39" w:rsidRDefault="001A6B39" w:rsidP="001A6B39">
            <w:pPr>
              <w:rPr>
                <w:sz w:val="22"/>
                <w:szCs w:val="22"/>
              </w:rPr>
            </w:pPr>
            <w:r>
              <w:rPr>
                <w:sz w:val="22"/>
                <w:szCs w:val="22"/>
              </w:rPr>
              <w:t>GFO</w:t>
            </w:r>
          </w:p>
        </w:tc>
        <w:tc>
          <w:tcPr>
            <w:tcW w:w="2160" w:type="dxa"/>
          </w:tcPr>
          <w:p w14:paraId="0CACFBB4" w14:textId="3C3EAC9F" w:rsidR="001A6B39" w:rsidRDefault="001A6B39" w:rsidP="001A6B39">
            <w:pPr>
              <w:rPr>
                <w:sz w:val="22"/>
                <w:szCs w:val="22"/>
              </w:rPr>
            </w:pPr>
            <w:r>
              <w:rPr>
                <w:sz w:val="22"/>
                <w:szCs w:val="22"/>
              </w:rPr>
              <w:t>DE-EE00</w:t>
            </w:r>
            <w:r w:rsidRPr="00D34E96">
              <w:rPr>
                <w:sz w:val="22"/>
                <w:szCs w:val="22"/>
              </w:rPr>
              <w:t>XXXXX</w:t>
            </w:r>
          </w:p>
        </w:tc>
        <w:tc>
          <w:tcPr>
            <w:tcW w:w="1262" w:type="dxa"/>
          </w:tcPr>
          <w:p w14:paraId="6340D0B3" w14:textId="77E666E0" w:rsidR="001A6B39" w:rsidRDefault="001A6B39" w:rsidP="001A6B39">
            <w:pPr>
              <w:rPr>
                <w:sz w:val="22"/>
                <w:szCs w:val="22"/>
              </w:rPr>
            </w:pPr>
          </w:p>
        </w:tc>
        <w:tc>
          <w:tcPr>
            <w:tcW w:w="1258" w:type="dxa"/>
          </w:tcPr>
          <w:p w14:paraId="48935897" w14:textId="793B6D8B" w:rsidR="001A6B39" w:rsidRDefault="001A6B39" w:rsidP="001A6B39">
            <w:pPr>
              <w:rPr>
                <w:sz w:val="22"/>
                <w:szCs w:val="22"/>
              </w:rPr>
            </w:pPr>
          </w:p>
        </w:tc>
        <w:tc>
          <w:tcPr>
            <w:tcW w:w="1881" w:type="dxa"/>
          </w:tcPr>
          <w:p w14:paraId="57BA7278" w14:textId="46B2411C" w:rsidR="001A6B39" w:rsidRDefault="001A6B39" w:rsidP="001A6B39">
            <w:pPr>
              <w:rPr>
                <w:sz w:val="22"/>
                <w:szCs w:val="22"/>
              </w:rPr>
            </w:pPr>
            <w:r>
              <w:rPr>
                <w:sz w:val="22"/>
                <w:szCs w:val="22"/>
              </w:rPr>
              <w:t>$</w:t>
            </w:r>
          </w:p>
        </w:tc>
      </w:tr>
      <w:tr w:rsidR="001A6B39" w14:paraId="0FDE64FB" w14:textId="77777777" w:rsidTr="00487953">
        <w:tc>
          <w:tcPr>
            <w:tcW w:w="1655" w:type="dxa"/>
          </w:tcPr>
          <w:p w14:paraId="1FE0C6F6" w14:textId="77777777" w:rsidR="001A6B39" w:rsidRDefault="001A6B39" w:rsidP="001A6B39">
            <w:pPr>
              <w:rPr>
                <w:sz w:val="22"/>
                <w:szCs w:val="22"/>
              </w:rPr>
            </w:pPr>
          </w:p>
        </w:tc>
        <w:tc>
          <w:tcPr>
            <w:tcW w:w="1580" w:type="dxa"/>
          </w:tcPr>
          <w:p w14:paraId="0D3D9879" w14:textId="77777777" w:rsidR="001A6B39" w:rsidRDefault="001A6B39" w:rsidP="001A6B39">
            <w:pPr>
              <w:rPr>
                <w:sz w:val="22"/>
                <w:szCs w:val="22"/>
              </w:rPr>
            </w:pPr>
          </w:p>
        </w:tc>
        <w:tc>
          <w:tcPr>
            <w:tcW w:w="2160" w:type="dxa"/>
          </w:tcPr>
          <w:p w14:paraId="0F0F09EA" w14:textId="77777777" w:rsidR="001A6B39" w:rsidRDefault="001A6B39" w:rsidP="001A6B39">
            <w:pPr>
              <w:rPr>
                <w:sz w:val="22"/>
                <w:szCs w:val="22"/>
              </w:rPr>
            </w:pPr>
          </w:p>
        </w:tc>
        <w:tc>
          <w:tcPr>
            <w:tcW w:w="1262" w:type="dxa"/>
          </w:tcPr>
          <w:p w14:paraId="4EFC1313" w14:textId="77777777" w:rsidR="001A6B39" w:rsidRDefault="001A6B39" w:rsidP="001A6B39">
            <w:pPr>
              <w:rPr>
                <w:sz w:val="22"/>
                <w:szCs w:val="22"/>
              </w:rPr>
            </w:pPr>
          </w:p>
        </w:tc>
        <w:tc>
          <w:tcPr>
            <w:tcW w:w="1258" w:type="dxa"/>
          </w:tcPr>
          <w:p w14:paraId="37749B2A" w14:textId="77777777" w:rsidR="001A6B39" w:rsidRDefault="001A6B39" w:rsidP="001A6B39">
            <w:pPr>
              <w:rPr>
                <w:sz w:val="22"/>
                <w:szCs w:val="22"/>
              </w:rPr>
            </w:pPr>
          </w:p>
        </w:tc>
        <w:tc>
          <w:tcPr>
            <w:tcW w:w="1881" w:type="dxa"/>
          </w:tcPr>
          <w:p w14:paraId="0F717D3E" w14:textId="77777777" w:rsidR="001A6B39" w:rsidRDefault="001A6B39" w:rsidP="001A6B39">
            <w:pPr>
              <w:rPr>
                <w:sz w:val="22"/>
                <w:szCs w:val="22"/>
              </w:rPr>
            </w:pPr>
          </w:p>
        </w:tc>
      </w:tr>
      <w:tr w:rsidR="001A6B39" w14:paraId="5E50637B" w14:textId="77777777" w:rsidTr="00487953">
        <w:tc>
          <w:tcPr>
            <w:tcW w:w="1655" w:type="dxa"/>
          </w:tcPr>
          <w:p w14:paraId="61D4A029" w14:textId="77777777" w:rsidR="001A6B39" w:rsidRDefault="001A6B39" w:rsidP="001A6B39">
            <w:pPr>
              <w:rPr>
                <w:sz w:val="22"/>
                <w:szCs w:val="22"/>
              </w:rPr>
            </w:pPr>
          </w:p>
        </w:tc>
        <w:tc>
          <w:tcPr>
            <w:tcW w:w="1580" w:type="dxa"/>
          </w:tcPr>
          <w:p w14:paraId="351140D4" w14:textId="77777777" w:rsidR="001A6B39" w:rsidRDefault="001A6B39" w:rsidP="001A6B39">
            <w:pPr>
              <w:rPr>
                <w:sz w:val="22"/>
                <w:szCs w:val="22"/>
              </w:rPr>
            </w:pPr>
          </w:p>
        </w:tc>
        <w:tc>
          <w:tcPr>
            <w:tcW w:w="2160" w:type="dxa"/>
          </w:tcPr>
          <w:p w14:paraId="71F0C91F" w14:textId="77777777" w:rsidR="001A6B39" w:rsidRDefault="001A6B39" w:rsidP="001A6B39">
            <w:pPr>
              <w:rPr>
                <w:sz w:val="22"/>
                <w:szCs w:val="22"/>
              </w:rPr>
            </w:pPr>
          </w:p>
        </w:tc>
        <w:tc>
          <w:tcPr>
            <w:tcW w:w="1262" w:type="dxa"/>
          </w:tcPr>
          <w:p w14:paraId="3D60AEBC" w14:textId="77777777" w:rsidR="001A6B39" w:rsidRDefault="001A6B39" w:rsidP="001A6B39">
            <w:pPr>
              <w:rPr>
                <w:sz w:val="22"/>
                <w:szCs w:val="22"/>
              </w:rPr>
            </w:pPr>
          </w:p>
        </w:tc>
        <w:tc>
          <w:tcPr>
            <w:tcW w:w="1258" w:type="dxa"/>
          </w:tcPr>
          <w:p w14:paraId="411C4188" w14:textId="77777777" w:rsidR="001A6B39" w:rsidRDefault="001A6B39" w:rsidP="001A6B39">
            <w:pPr>
              <w:rPr>
                <w:sz w:val="22"/>
                <w:szCs w:val="22"/>
              </w:rPr>
            </w:pPr>
          </w:p>
        </w:tc>
        <w:tc>
          <w:tcPr>
            <w:tcW w:w="1881" w:type="dxa"/>
          </w:tcPr>
          <w:p w14:paraId="740AD313" w14:textId="77777777" w:rsidR="001A6B39" w:rsidRDefault="001A6B39" w:rsidP="001A6B39">
            <w:pPr>
              <w:rPr>
                <w:sz w:val="22"/>
                <w:szCs w:val="22"/>
              </w:rPr>
            </w:pPr>
          </w:p>
        </w:tc>
      </w:tr>
      <w:tr w:rsidR="001A6B39" w14:paraId="24D08FEF" w14:textId="77777777" w:rsidTr="00487953">
        <w:tc>
          <w:tcPr>
            <w:tcW w:w="1655" w:type="dxa"/>
          </w:tcPr>
          <w:p w14:paraId="4D054EF5" w14:textId="77777777" w:rsidR="001A6B39" w:rsidRDefault="001A6B39" w:rsidP="001A6B39">
            <w:pPr>
              <w:rPr>
                <w:sz w:val="22"/>
                <w:szCs w:val="22"/>
              </w:rPr>
            </w:pPr>
          </w:p>
        </w:tc>
        <w:tc>
          <w:tcPr>
            <w:tcW w:w="1580" w:type="dxa"/>
          </w:tcPr>
          <w:p w14:paraId="5FB2EEB5" w14:textId="77777777" w:rsidR="001A6B39" w:rsidRDefault="001A6B39" w:rsidP="001A6B39">
            <w:pPr>
              <w:rPr>
                <w:sz w:val="22"/>
                <w:szCs w:val="22"/>
              </w:rPr>
            </w:pPr>
          </w:p>
        </w:tc>
        <w:tc>
          <w:tcPr>
            <w:tcW w:w="2160" w:type="dxa"/>
          </w:tcPr>
          <w:p w14:paraId="6E7C908F" w14:textId="77777777" w:rsidR="001A6B39" w:rsidRDefault="001A6B39" w:rsidP="001A6B39">
            <w:pPr>
              <w:rPr>
                <w:sz w:val="22"/>
                <w:szCs w:val="22"/>
              </w:rPr>
            </w:pPr>
          </w:p>
        </w:tc>
        <w:tc>
          <w:tcPr>
            <w:tcW w:w="1262" w:type="dxa"/>
          </w:tcPr>
          <w:p w14:paraId="3BC2B2FD" w14:textId="77777777" w:rsidR="001A6B39" w:rsidRDefault="001A6B39" w:rsidP="001A6B39">
            <w:pPr>
              <w:rPr>
                <w:sz w:val="22"/>
                <w:szCs w:val="22"/>
              </w:rPr>
            </w:pPr>
          </w:p>
        </w:tc>
        <w:tc>
          <w:tcPr>
            <w:tcW w:w="1258" w:type="dxa"/>
          </w:tcPr>
          <w:p w14:paraId="37596343" w14:textId="77777777" w:rsidR="001A6B39" w:rsidRDefault="001A6B39" w:rsidP="001A6B39">
            <w:pPr>
              <w:rPr>
                <w:sz w:val="22"/>
                <w:szCs w:val="22"/>
              </w:rPr>
            </w:pPr>
          </w:p>
        </w:tc>
        <w:tc>
          <w:tcPr>
            <w:tcW w:w="1881" w:type="dxa"/>
          </w:tcPr>
          <w:p w14:paraId="7B41C286" w14:textId="77777777" w:rsidR="001A6B39" w:rsidRDefault="001A6B39" w:rsidP="001A6B39">
            <w:pPr>
              <w:rPr>
                <w:sz w:val="22"/>
                <w:szCs w:val="22"/>
              </w:rPr>
            </w:pPr>
          </w:p>
        </w:tc>
      </w:tr>
    </w:tbl>
    <w:p w14:paraId="46250F2C" w14:textId="77777777" w:rsidR="001A6B39" w:rsidRDefault="001A6B39" w:rsidP="00487953">
      <w:pPr>
        <w:ind w:left="1080"/>
        <w:rPr>
          <w:sz w:val="22"/>
          <w:szCs w:val="22"/>
        </w:rPr>
      </w:pPr>
    </w:p>
    <w:p w14:paraId="16D68F99" w14:textId="390CA5D8" w:rsidR="004D4F11" w:rsidRPr="004446DD" w:rsidRDefault="00E7655F" w:rsidP="00487953">
      <w:pPr>
        <w:pStyle w:val="ListParagraph"/>
        <w:numPr>
          <w:ilvl w:val="3"/>
          <w:numId w:val="50"/>
        </w:numPr>
        <w:spacing w:after="0" w:line="240" w:lineRule="auto"/>
        <w:rPr>
          <w:rFonts w:ascii="Times New Roman" w:hAnsi="Times New Roman"/>
        </w:rPr>
      </w:pPr>
      <w:r w:rsidRPr="004446DD">
        <w:rPr>
          <w:rFonts w:ascii="Times New Roman" w:hAnsi="Times New Roman"/>
        </w:rPr>
        <w:t>Ha</w:t>
      </w:r>
      <w:r w:rsidR="00A14E5D" w:rsidRPr="004446DD">
        <w:rPr>
          <w:rFonts w:ascii="Times New Roman" w:hAnsi="Times New Roman"/>
        </w:rPr>
        <w:t>s</w:t>
      </w:r>
      <w:r w:rsidRPr="004446DD">
        <w:rPr>
          <w:rFonts w:ascii="Times New Roman" w:hAnsi="Times New Roman"/>
        </w:rPr>
        <w:t xml:space="preserve"> one of the listed Agencies above officially assumed Cognizance with the </w:t>
      </w:r>
      <w:r w:rsidR="00A14E5D" w:rsidRPr="004446DD">
        <w:rPr>
          <w:rFonts w:ascii="Times New Roman" w:hAnsi="Times New Roman"/>
        </w:rPr>
        <w:tab/>
      </w:r>
      <w:r w:rsidR="00A14E5D" w:rsidRPr="004446DD">
        <w:rPr>
          <w:rFonts w:ascii="Times New Roman" w:hAnsi="Times New Roman"/>
        </w:rPr>
        <w:tab/>
      </w:r>
      <w:r w:rsidRPr="004446DD">
        <w:rPr>
          <w:rFonts w:ascii="Times New Roman" w:hAnsi="Times New Roman"/>
        </w:rPr>
        <w:tab/>
      </w:r>
      <w:sdt>
        <w:sdtPr>
          <w:rPr>
            <w:rFonts w:ascii="Times New Roman" w:hAnsi="Times New Roman"/>
          </w:rPr>
          <w:id w:val="-1211958335"/>
          <w14:checkbox>
            <w14:checked w14:val="0"/>
            <w14:checkedState w14:val="2612" w14:font="MS Gothic"/>
            <w14:uncheckedState w14:val="2610" w14:font="MS Gothic"/>
          </w14:checkbox>
        </w:sdtPr>
        <w:sdtContent>
          <w:r w:rsidR="00CB3BD3" w:rsidRPr="003243B8">
            <w:rPr>
              <w:rFonts w:ascii="Segoe UI Symbol" w:eastAsia="MS Gothic" w:hAnsi="Segoe UI Symbol" w:cs="Segoe UI Symbol"/>
            </w:rPr>
            <w:t>☐</w:t>
          </w:r>
        </w:sdtContent>
      </w:sdt>
      <w:r w:rsidR="00CB3BD3" w:rsidRPr="004446DD">
        <w:rPr>
          <w:rFonts w:ascii="Times New Roman" w:hAnsi="Times New Roman"/>
        </w:rPr>
        <w:t xml:space="preserve"> </w:t>
      </w:r>
      <w:r w:rsidR="004D4F11" w:rsidRPr="004446DD">
        <w:rPr>
          <w:rFonts w:ascii="Times New Roman" w:hAnsi="Times New Roman"/>
        </w:rPr>
        <w:t>Yes</w:t>
      </w:r>
      <w:r w:rsidR="004D4F11" w:rsidRPr="004446DD">
        <w:rPr>
          <w:rFonts w:ascii="Times New Roman" w:hAnsi="Times New Roman"/>
        </w:rPr>
        <w:tab/>
      </w:r>
      <w:sdt>
        <w:sdtPr>
          <w:rPr>
            <w:rFonts w:ascii="Times New Roman" w:hAnsi="Times New Roman"/>
          </w:rPr>
          <w:id w:val="-1778794925"/>
          <w14:checkbox>
            <w14:checked w14:val="0"/>
            <w14:checkedState w14:val="2612" w14:font="MS Gothic"/>
            <w14:uncheckedState w14:val="2610" w14:font="MS Gothic"/>
          </w14:checkbox>
        </w:sdtPr>
        <w:sdtContent>
          <w:r w:rsidR="00CB3BD3" w:rsidRPr="003243B8">
            <w:rPr>
              <w:rFonts w:ascii="Segoe UI Symbol" w:eastAsia="MS Gothic" w:hAnsi="Segoe UI Symbol" w:cs="Segoe UI Symbol"/>
            </w:rPr>
            <w:t>☐</w:t>
          </w:r>
        </w:sdtContent>
      </w:sdt>
      <w:r w:rsidR="00CB3BD3" w:rsidRPr="004446DD">
        <w:rPr>
          <w:rFonts w:ascii="Times New Roman" w:hAnsi="Times New Roman"/>
        </w:rPr>
        <w:t xml:space="preserve"> </w:t>
      </w:r>
      <w:r w:rsidR="004D4F11" w:rsidRPr="004446DD">
        <w:rPr>
          <w:rFonts w:ascii="Times New Roman" w:hAnsi="Times New Roman"/>
        </w:rPr>
        <w:t>No</w:t>
      </w:r>
    </w:p>
    <w:p w14:paraId="228C716F" w14:textId="72E80C2F" w:rsidR="00E7655F" w:rsidRPr="003243B8" w:rsidRDefault="00A14E5D" w:rsidP="0006475A">
      <w:pPr>
        <w:tabs>
          <w:tab w:val="left" w:pos="9000"/>
          <w:tab w:val="left" w:pos="10080"/>
        </w:tabs>
        <w:ind w:left="720"/>
        <w:rPr>
          <w:sz w:val="22"/>
          <w:szCs w:val="22"/>
        </w:rPr>
      </w:pPr>
      <w:r w:rsidRPr="003243B8">
        <w:rPr>
          <w:sz w:val="22"/>
          <w:szCs w:val="22"/>
        </w:rPr>
        <w:t xml:space="preserve">authority </w:t>
      </w:r>
      <w:r w:rsidR="00E7655F" w:rsidRPr="003243B8">
        <w:rPr>
          <w:sz w:val="22"/>
          <w:szCs w:val="22"/>
        </w:rPr>
        <w:t xml:space="preserve">to negotiate </w:t>
      </w:r>
      <w:r w:rsidRPr="003243B8">
        <w:rPr>
          <w:sz w:val="22"/>
          <w:szCs w:val="22"/>
        </w:rPr>
        <w:t>t</w:t>
      </w:r>
      <w:r w:rsidR="00E7655F" w:rsidRPr="003243B8">
        <w:rPr>
          <w:sz w:val="22"/>
          <w:szCs w:val="22"/>
        </w:rPr>
        <w:t>he organizations current indirect cost billing rates?</w:t>
      </w:r>
    </w:p>
    <w:p w14:paraId="73F0565C" w14:textId="66DED834" w:rsidR="00E7655F" w:rsidRPr="008D2715" w:rsidRDefault="00E7655F" w:rsidP="00487953">
      <w:pPr>
        <w:tabs>
          <w:tab w:val="left" w:pos="720"/>
          <w:tab w:val="left" w:pos="9000"/>
          <w:tab w:val="left" w:pos="10080"/>
        </w:tabs>
        <w:ind w:left="900"/>
        <w:rPr>
          <w:sz w:val="22"/>
          <w:szCs w:val="22"/>
        </w:rPr>
      </w:pPr>
      <w:r w:rsidRPr="00487953">
        <w:rPr>
          <w:b/>
          <w:bCs/>
          <w:sz w:val="22"/>
          <w:szCs w:val="22"/>
          <w:u w:val="single"/>
        </w:rPr>
        <w:t>If No</w:t>
      </w:r>
      <w:r>
        <w:rPr>
          <w:sz w:val="22"/>
          <w:szCs w:val="22"/>
        </w:rPr>
        <w:t xml:space="preserve">, Recipient </w:t>
      </w:r>
      <w:r w:rsidRPr="00BE4C49">
        <w:rPr>
          <w:b/>
          <w:bCs/>
          <w:sz w:val="22"/>
          <w:szCs w:val="22"/>
        </w:rPr>
        <w:t>must review the Addendum</w:t>
      </w:r>
      <w:r w:rsidRPr="008D2715">
        <w:rPr>
          <w:sz w:val="22"/>
          <w:szCs w:val="22"/>
        </w:rPr>
        <w:t>.</w:t>
      </w:r>
    </w:p>
    <w:p w14:paraId="0689524F" w14:textId="14D00C86" w:rsidR="00E7655F" w:rsidRDefault="00E7655F" w:rsidP="00487953">
      <w:pPr>
        <w:tabs>
          <w:tab w:val="left" w:pos="9000"/>
          <w:tab w:val="left" w:pos="10080"/>
        </w:tabs>
        <w:ind w:left="900"/>
        <w:rPr>
          <w:sz w:val="22"/>
          <w:szCs w:val="22"/>
        </w:rPr>
      </w:pPr>
    </w:p>
    <w:p w14:paraId="43C11D77" w14:textId="77777777" w:rsidR="00A14E5D" w:rsidRPr="008D2715" w:rsidRDefault="00E7655F" w:rsidP="00487953">
      <w:pPr>
        <w:tabs>
          <w:tab w:val="left" w:pos="9000"/>
          <w:tab w:val="left" w:pos="10080"/>
        </w:tabs>
        <w:spacing w:line="276" w:lineRule="auto"/>
        <w:ind w:left="900"/>
        <w:rPr>
          <w:sz w:val="22"/>
          <w:szCs w:val="22"/>
        </w:rPr>
      </w:pPr>
      <w:r w:rsidRPr="00487953">
        <w:rPr>
          <w:b/>
          <w:bCs/>
          <w:sz w:val="22"/>
          <w:szCs w:val="22"/>
          <w:u w:val="single"/>
        </w:rPr>
        <w:t>If Yes</w:t>
      </w:r>
      <w:r>
        <w:rPr>
          <w:sz w:val="22"/>
          <w:szCs w:val="22"/>
        </w:rPr>
        <w:t xml:space="preserve">, Recipient </w:t>
      </w:r>
      <w:r w:rsidRPr="00BE4C49">
        <w:rPr>
          <w:b/>
          <w:bCs/>
          <w:sz w:val="22"/>
          <w:szCs w:val="22"/>
        </w:rPr>
        <w:t>will not need to review the Addendum</w:t>
      </w:r>
      <w:r w:rsidRPr="008D2715">
        <w:rPr>
          <w:sz w:val="22"/>
          <w:szCs w:val="22"/>
        </w:rPr>
        <w:t xml:space="preserve">. </w:t>
      </w:r>
    </w:p>
    <w:p w14:paraId="0C7D274E" w14:textId="7E70839F" w:rsidR="00E7655F" w:rsidRDefault="00E7655F" w:rsidP="00487953">
      <w:pPr>
        <w:tabs>
          <w:tab w:val="left" w:pos="9000"/>
          <w:tab w:val="left" w:pos="10080"/>
        </w:tabs>
        <w:spacing w:line="276" w:lineRule="auto"/>
        <w:ind w:left="900"/>
        <w:rPr>
          <w:sz w:val="22"/>
          <w:szCs w:val="22"/>
        </w:rPr>
      </w:pPr>
      <w:r>
        <w:rPr>
          <w:sz w:val="22"/>
          <w:szCs w:val="22"/>
        </w:rPr>
        <w:t xml:space="preserve">Provide the Cognizant Agency, </w:t>
      </w:r>
      <w:r w:rsidR="00A14E5D">
        <w:rPr>
          <w:sz w:val="22"/>
          <w:szCs w:val="22"/>
        </w:rPr>
        <w:t>Cognizant Contracting Officer who negotiated the indirect billing rates,</w:t>
      </w:r>
      <w:r>
        <w:rPr>
          <w:sz w:val="22"/>
          <w:szCs w:val="22"/>
        </w:rPr>
        <w:t xml:space="preserve"> and Contact Information</w:t>
      </w:r>
      <w:r w:rsidR="00A14E5D">
        <w:rPr>
          <w:sz w:val="22"/>
          <w:szCs w:val="22"/>
        </w:rPr>
        <w:t xml:space="preserve">.  If available, </w:t>
      </w:r>
      <w:r>
        <w:rPr>
          <w:sz w:val="22"/>
          <w:szCs w:val="22"/>
        </w:rPr>
        <w:t>include a copy of the current Negotiated Indirect Cost Rate Agreement (NICRA).</w:t>
      </w:r>
    </w:p>
    <w:tbl>
      <w:tblPr>
        <w:tblStyle w:val="TableGrid"/>
        <w:tblW w:w="0" w:type="auto"/>
        <w:tblInd w:w="16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5760"/>
      </w:tblGrid>
      <w:tr w:rsidR="0032727B" w14:paraId="0A857D03" w14:textId="3E7327A9" w:rsidTr="00487953">
        <w:tc>
          <w:tcPr>
            <w:tcW w:w="2070" w:type="dxa"/>
            <w:tcBorders>
              <w:bottom w:val="nil"/>
            </w:tcBorders>
          </w:tcPr>
          <w:p w14:paraId="06F545DA" w14:textId="109AC51A" w:rsidR="0032727B" w:rsidRPr="00487953" w:rsidRDefault="0032727B" w:rsidP="00487953">
            <w:pPr>
              <w:tabs>
                <w:tab w:val="left" w:pos="9000"/>
                <w:tab w:val="left" w:pos="10080"/>
              </w:tabs>
              <w:jc w:val="right"/>
              <w:rPr>
                <w:sz w:val="20"/>
              </w:rPr>
            </w:pPr>
            <w:r w:rsidRPr="00487953">
              <w:rPr>
                <w:b/>
                <w:bCs/>
                <w:sz w:val="20"/>
              </w:rPr>
              <w:t>Agency</w:t>
            </w:r>
            <w:r w:rsidRPr="00487953">
              <w:rPr>
                <w:sz w:val="20"/>
              </w:rPr>
              <w:t xml:space="preserve">:  </w:t>
            </w:r>
          </w:p>
        </w:tc>
        <w:tc>
          <w:tcPr>
            <w:tcW w:w="5760" w:type="dxa"/>
            <w:tcBorders>
              <w:bottom w:val="single" w:sz="4" w:space="0" w:color="auto"/>
            </w:tcBorders>
          </w:tcPr>
          <w:p w14:paraId="62C5663E" w14:textId="77777777" w:rsidR="0032727B" w:rsidRDefault="0032727B" w:rsidP="00E7655F">
            <w:pPr>
              <w:tabs>
                <w:tab w:val="left" w:pos="9000"/>
                <w:tab w:val="left" w:pos="10080"/>
              </w:tabs>
              <w:rPr>
                <w:b/>
                <w:bCs/>
                <w:sz w:val="22"/>
                <w:szCs w:val="22"/>
              </w:rPr>
            </w:pPr>
          </w:p>
        </w:tc>
      </w:tr>
      <w:tr w:rsidR="0032727B" w14:paraId="7654D775" w14:textId="63296AB0" w:rsidTr="00487953">
        <w:tc>
          <w:tcPr>
            <w:tcW w:w="2070" w:type="dxa"/>
            <w:tcBorders>
              <w:top w:val="nil"/>
              <w:bottom w:val="nil"/>
            </w:tcBorders>
          </w:tcPr>
          <w:p w14:paraId="3E199423" w14:textId="3D766139" w:rsidR="0032727B" w:rsidRPr="00487953" w:rsidRDefault="0006475A" w:rsidP="00487953">
            <w:pPr>
              <w:tabs>
                <w:tab w:val="left" w:pos="9000"/>
                <w:tab w:val="left" w:pos="10080"/>
              </w:tabs>
              <w:ind w:left="-825"/>
              <w:jc w:val="right"/>
              <w:rPr>
                <w:sz w:val="20"/>
              </w:rPr>
            </w:pPr>
            <w:r>
              <w:rPr>
                <w:b/>
                <w:bCs/>
                <w:sz w:val="20"/>
              </w:rPr>
              <w:t>Contracting Officer</w:t>
            </w:r>
            <w:r w:rsidR="0032727B" w:rsidRPr="00487953">
              <w:rPr>
                <w:sz w:val="20"/>
              </w:rPr>
              <w:t xml:space="preserve">:  </w:t>
            </w:r>
          </w:p>
        </w:tc>
        <w:tc>
          <w:tcPr>
            <w:tcW w:w="5760" w:type="dxa"/>
            <w:tcBorders>
              <w:top w:val="single" w:sz="4" w:space="0" w:color="auto"/>
              <w:bottom w:val="single" w:sz="4" w:space="0" w:color="auto"/>
            </w:tcBorders>
          </w:tcPr>
          <w:p w14:paraId="46EECDAF" w14:textId="77777777" w:rsidR="0032727B" w:rsidRDefault="0032727B" w:rsidP="00E7655F">
            <w:pPr>
              <w:tabs>
                <w:tab w:val="left" w:pos="9000"/>
                <w:tab w:val="left" w:pos="10080"/>
              </w:tabs>
              <w:rPr>
                <w:b/>
                <w:bCs/>
                <w:sz w:val="22"/>
                <w:szCs w:val="22"/>
              </w:rPr>
            </w:pPr>
          </w:p>
        </w:tc>
      </w:tr>
      <w:tr w:rsidR="0032727B" w14:paraId="6E886DF3" w14:textId="68CE3EF2" w:rsidTr="00487953">
        <w:tc>
          <w:tcPr>
            <w:tcW w:w="2070" w:type="dxa"/>
            <w:tcBorders>
              <w:top w:val="nil"/>
              <w:bottom w:val="nil"/>
            </w:tcBorders>
          </w:tcPr>
          <w:p w14:paraId="2FDA8E0E" w14:textId="0755D1B6" w:rsidR="0032727B" w:rsidRPr="00487953" w:rsidRDefault="0032727B" w:rsidP="00487953">
            <w:pPr>
              <w:tabs>
                <w:tab w:val="left" w:pos="9000"/>
                <w:tab w:val="left" w:pos="10080"/>
              </w:tabs>
              <w:jc w:val="right"/>
              <w:rPr>
                <w:sz w:val="20"/>
              </w:rPr>
            </w:pPr>
            <w:r>
              <w:rPr>
                <w:b/>
                <w:bCs/>
                <w:sz w:val="20"/>
              </w:rPr>
              <w:t xml:space="preserve">POC </w:t>
            </w:r>
            <w:r w:rsidRPr="00487953">
              <w:rPr>
                <w:b/>
                <w:bCs/>
                <w:sz w:val="20"/>
              </w:rPr>
              <w:t>Phone</w:t>
            </w:r>
            <w:r w:rsidRPr="00487953">
              <w:rPr>
                <w:sz w:val="20"/>
              </w:rPr>
              <w:t xml:space="preserve">:  </w:t>
            </w:r>
          </w:p>
        </w:tc>
        <w:tc>
          <w:tcPr>
            <w:tcW w:w="5760" w:type="dxa"/>
            <w:tcBorders>
              <w:top w:val="single" w:sz="4" w:space="0" w:color="auto"/>
              <w:bottom w:val="single" w:sz="4" w:space="0" w:color="auto"/>
            </w:tcBorders>
          </w:tcPr>
          <w:p w14:paraId="4B51BE5A" w14:textId="77777777" w:rsidR="0032727B" w:rsidRDefault="0032727B" w:rsidP="00E7655F">
            <w:pPr>
              <w:tabs>
                <w:tab w:val="left" w:pos="9000"/>
                <w:tab w:val="left" w:pos="10080"/>
              </w:tabs>
              <w:rPr>
                <w:b/>
                <w:bCs/>
                <w:sz w:val="22"/>
                <w:szCs w:val="22"/>
              </w:rPr>
            </w:pPr>
          </w:p>
        </w:tc>
      </w:tr>
      <w:tr w:rsidR="0032727B" w14:paraId="22ED1F78" w14:textId="2D9A6E5A" w:rsidTr="00487953">
        <w:tc>
          <w:tcPr>
            <w:tcW w:w="2070" w:type="dxa"/>
            <w:tcBorders>
              <w:top w:val="nil"/>
              <w:bottom w:val="nil"/>
            </w:tcBorders>
          </w:tcPr>
          <w:p w14:paraId="02EEEC55" w14:textId="2DE67ACB" w:rsidR="0032727B" w:rsidRPr="00487953" w:rsidRDefault="0032727B" w:rsidP="00487953">
            <w:pPr>
              <w:tabs>
                <w:tab w:val="left" w:pos="9000"/>
                <w:tab w:val="left" w:pos="10080"/>
              </w:tabs>
              <w:jc w:val="right"/>
              <w:rPr>
                <w:sz w:val="20"/>
              </w:rPr>
            </w:pPr>
            <w:r>
              <w:rPr>
                <w:b/>
                <w:bCs/>
                <w:sz w:val="20"/>
              </w:rPr>
              <w:t xml:space="preserve">POC </w:t>
            </w:r>
            <w:r w:rsidRPr="00487953">
              <w:rPr>
                <w:b/>
                <w:bCs/>
                <w:sz w:val="20"/>
              </w:rPr>
              <w:t>Email</w:t>
            </w:r>
            <w:r w:rsidRPr="00487953">
              <w:rPr>
                <w:sz w:val="20"/>
              </w:rPr>
              <w:t xml:space="preserve">:  </w:t>
            </w:r>
          </w:p>
        </w:tc>
        <w:tc>
          <w:tcPr>
            <w:tcW w:w="5760" w:type="dxa"/>
            <w:tcBorders>
              <w:top w:val="single" w:sz="4" w:space="0" w:color="auto"/>
            </w:tcBorders>
          </w:tcPr>
          <w:p w14:paraId="18884E43" w14:textId="77777777" w:rsidR="0032727B" w:rsidRDefault="0032727B" w:rsidP="00E7655F">
            <w:pPr>
              <w:tabs>
                <w:tab w:val="left" w:pos="9000"/>
                <w:tab w:val="left" w:pos="10080"/>
              </w:tabs>
              <w:rPr>
                <w:b/>
                <w:bCs/>
                <w:sz w:val="22"/>
                <w:szCs w:val="22"/>
              </w:rPr>
            </w:pPr>
          </w:p>
        </w:tc>
      </w:tr>
    </w:tbl>
    <w:p w14:paraId="5FD386FA" w14:textId="4DEC3555" w:rsidR="00E7655F" w:rsidRPr="00872BEC" w:rsidRDefault="00036D2B" w:rsidP="00E7655F">
      <w:pPr>
        <w:keepNext/>
        <w:keepLines/>
        <w:tabs>
          <w:tab w:val="left" w:pos="9000"/>
          <w:tab w:val="left" w:pos="10080"/>
        </w:tabs>
        <w:rPr>
          <w:b/>
          <w:bCs/>
          <w:sz w:val="22"/>
          <w:szCs w:val="22"/>
        </w:rPr>
      </w:pPr>
      <w:r>
        <w:rPr>
          <w:b/>
          <w:bCs/>
          <w:sz w:val="22"/>
          <w:szCs w:val="22"/>
        </w:rPr>
        <w:t xml:space="preserve">        </w:t>
      </w:r>
      <w:r w:rsidR="00BA3A84" w:rsidRPr="00983FEB">
        <w:rPr>
          <w:sz w:val="22"/>
          <w:szCs w:val="22"/>
        </w:rPr>
        <w:t>4.</w:t>
      </w:r>
      <w:r>
        <w:rPr>
          <w:b/>
          <w:bCs/>
          <w:sz w:val="22"/>
          <w:szCs w:val="22"/>
        </w:rPr>
        <w:t xml:space="preserve"> </w:t>
      </w:r>
      <w:r w:rsidR="00BA3A84">
        <w:rPr>
          <w:b/>
          <w:bCs/>
          <w:sz w:val="22"/>
          <w:szCs w:val="22"/>
        </w:rPr>
        <w:t xml:space="preserve"> </w:t>
      </w:r>
      <w:r w:rsidR="00E7655F">
        <w:rPr>
          <w:b/>
          <w:bCs/>
          <w:sz w:val="22"/>
          <w:szCs w:val="22"/>
        </w:rPr>
        <w:t xml:space="preserve">FINANCIAL </w:t>
      </w:r>
      <w:r w:rsidR="00E7655F" w:rsidRPr="00872BEC">
        <w:rPr>
          <w:b/>
          <w:bCs/>
          <w:sz w:val="22"/>
          <w:szCs w:val="22"/>
        </w:rPr>
        <w:t>AUDIT DATA:</w:t>
      </w:r>
    </w:p>
    <w:p w14:paraId="20CE46FC" w14:textId="55B15486" w:rsidR="00E7655F" w:rsidRDefault="00E7655F" w:rsidP="00E7655F">
      <w:pPr>
        <w:tabs>
          <w:tab w:val="left" w:pos="9000"/>
          <w:tab w:val="left" w:pos="10080"/>
        </w:tabs>
        <w:rPr>
          <w:sz w:val="22"/>
          <w:szCs w:val="22"/>
        </w:rPr>
      </w:pPr>
    </w:p>
    <w:p w14:paraId="0F048EB2" w14:textId="13141246" w:rsidR="0006475A" w:rsidRDefault="0006475A" w:rsidP="0006475A">
      <w:pPr>
        <w:tabs>
          <w:tab w:val="left" w:pos="3600"/>
          <w:tab w:val="left" w:pos="7200"/>
          <w:tab w:val="left" w:pos="9000"/>
          <w:tab w:val="left" w:pos="10080"/>
        </w:tabs>
        <w:ind w:left="720"/>
        <w:rPr>
          <w:sz w:val="22"/>
          <w:szCs w:val="22"/>
        </w:rPr>
      </w:pPr>
      <w:r>
        <w:rPr>
          <w:sz w:val="22"/>
          <w:szCs w:val="22"/>
        </w:rPr>
        <w:t>Recipient’s Fiscal Year End:</w:t>
      </w:r>
      <w:r>
        <w:rPr>
          <w:sz w:val="22"/>
          <w:szCs w:val="22"/>
        </w:rPr>
        <w:tab/>
      </w:r>
      <w:r w:rsidR="00473BA8">
        <w:rPr>
          <w:sz w:val="22"/>
          <w:szCs w:val="22"/>
          <w:u w:val="single"/>
        </w:rPr>
        <w:tab/>
      </w:r>
    </w:p>
    <w:p w14:paraId="040DD2E3" w14:textId="77777777" w:rsidR="00473BA8" w:rsidRPr="00473BA8" w:rsidRDefault="00473BA8" w:rsidP="00487953">
      <w:pPr>
        <w:tabs>
          <w:tab w:val="left" w:pos="3600"/>
          <w:tab w:val="left" w:pos="7200"/>
          <w:tab w:val="left" w:pos="9000"/>
          <w:tab w:val="left" w:pos="10080"/>
        </w:tabs>
        <w:ind w:left="720"/>
        <w:rPr>
          <w:sz w:val="22"/>
          <w:szCs w:val="22"/>
        </w:rPr>
      </w:pPr>
    </w:p>
    <w:p w14:paraId="49047F5F" w14:textId="7DF6202C" w:rsidR="00A21862" w:rsidRPr="00A14E5D" w:rsidRDefault="00A21862" w:rsidP="00487953">
      <w:pPr>
        <w:pStyle w:val="ListParagraph"/>
        <w:tabs>
          <w:tab w:val="left" w:pos="9000"/>
          <w:tab w:val="left" w:pos="10080"/>
        </w:tabs>
        <w:spacing w:after="0" w:line="240" w:lineRule="auto"/>
      </w:pPr>
      <w:r w:rsidRPr="00487953">
        <w:rPr>
          <w:rFonts w:ascii="Times New Roman" w:hAnsi="Times New Roman"/>
        </w:rPr>
        <w:t>Does the Recipient have a timekeeping system which identifies employee</w:t>
      </w:r>
      <w:r>
        <w:rPr>
          <w:rFonts w:ascii="Times New Roman" w:hAnsi="Times New Roman"/>
        </w:rPr>
        <w:t>s</w:t>
      </w:r>
      <w:r w:rsidRPr="00487953">
        <w:rPr>
          <w:rFonts w:ascii="Times New Roman" w:hAnsi="Times New Roman"/>
        </w:rPr>
        <w:t>’ labor by</w:t>
      </w:r>
      <w:r>
        <w:rPr>
          <w:rFonts w:ascii="Times New Roman" w:hAnsi="Times New Roman"/>
        </w:rPr>
        <w:tab/>
      </w:r>
      <w:sdt>
        <w:sdtPr>
          <w:rPr>
            <w:sz w:val="28"/>
          </w:rPr>
          <w:id w:val="1500468020"/>
          <w14:checkbox>
            <w14:checked w14:val="0"/>
            <w14:checkedState w14:val="2612" w14:font="MS Gothic"/>
            <w14:uncheckedState w14:val="2610" w14:font="MS Gothic"/>
          </w14:checkbox>
        </w:sdtPr>
        <w:sdtContent>
          <w:r w:rsidR="00473BA8">
            <w:rPr>
              <w:rFonts w:ascii="MS Gothic" w:eastAsia="MS Gothic" w:hAnsi="MS Gothic" w:hint="eastAsia"/>
              <w:sz w:val="28"/>
            </w:rPr>
            <w:t>☐</w:t>
          </w:r>
        </w:sdtContent>
      </w:sdt>
      <w:r w:rsidRPr="008A1EBF">
        <w:rPr>
          <w:rFonts w:ascii="Times New Roman" w:hAnsi="Times New Roman"/>
          <w:sz w:val="28"/>
        </w:rPr>
        <w:t xml:space="preserve"> </w:t>
      </w:r>
      <w:r w:rsidRPr="008A1EBF">
        <w:rPr>
          <w:rFonts w:ascii="Times New Roman" w:hAnsi="Times New Roman"/>
        </w:rPr>
        <w:t>Yes</w:t>
      </w:r>
      <w:r w:rsidRPr="008A1EBF">
        <w:rPr>
          <w:rFonts w:ascii="Times New Roman" w:hAnsi="Times New Roman"/>
        </w:rPr>
        <w:tab/>
      </w:r>
      <w:sdt>
        <w:sdtPr>
          <w:rPr>
            <w:sz w:val="28"/>
          </w:rPr>
          <w:id w:val="1392695157"/>
          <w14:checkbox>
            <w14:checked w14:val="0"/>
            <w14:checkedState w14:val="2612" w14:font="MS Gothic"/>
            <w14:uncheckedState w14:val="2610" w14:font="MS Gothic"/>
          </w14:checkbox>
        </w:sdtPr>
        <w:sdtContent>
          <w:r w:rsidRPr="008A1EBF">
            <w:rPr>
              <w:rFonts w:ascii="Segoe UI Symbol" w:eastAsia="MS Gothic" w:hAnsi="Segoe UI Symbol" w:cs="Segoe UI Symbol"/>
              <w:sz w:val="28"/>
            </w:rPr>
            <w:t>☐</w:t>
          </w:r>
        </w:sdtContent>
      </w:sdt>
      <w:r w:rsidRPr="008A1EBF">
        <w:rPr>
          <w:rFonts w:ascii="Times New Roman" w:hAnsi="Times New Roman"/>
          <w:sz w:val="28"/>
        </w:rPr>
        <w:t xml:space="preserve"> </w:t>
      </w:r>
      <w:r w:rsidRPr="008A1EBF">
        <w:rPr>
          <w:rFonts w:ascii="Times New Roman" w:hAnsi="Times New Roman"/>
        </w:rPr>
        <w:t>No</w:t>
      </w:r>
      <w:r w:rsidRPr="00A21862" w:rsidDel="00E7655F">
        <w:rPr>
          <w:rFonts w:ascii="Times New Roman" w:hAnsi="Times New Roman"/>
        </w:rPr>
        <w:t xml:space="preserve"> </w:t>
      </w:r>
    </w:p>
    <w:p w14:paraId="12FA07C1" w14:textId="5AF46D72" w:rsidR="00A21862" w:rsidRDefault="00A21862">
      <w:pPr>
        <w:pStyle w:val="ListParagraph"/>
        <w:spacing w:after="0"/>
        <w:rPr>
          <w:rFonts w:ascii="Times New Roman" w:hAnsi="Times New Roman"/>
        </w:rPr>
      </w:pPr>
      <w:r>
        <w:rPr>
          <w:rFonts w:ascii="Times New Roman" w:hAnsi="Times New Roman"/>
        </w:rPr>
        <w:t>i</w:t>
      </w:r>
      <w:r w:rsidRPr="00487953">
        <w:rPr>
          <w:rFonts w:ascii="Times New Roman" w:hAnsi="Times New Roman"/>
        </w:rPr>
        <w:t>ntermediate and final cost objective (i.e. award/project level)?</w:t>
      </w:r>
    </w:p>
    <w:p w14:paraId="6E17888D" w14:textId="4778B97C" w:rsidR="00473BA8" w:rsidRDefault="00473BA8">
      <w:pPr>
        <w:pStyle w:val="ListParagraph"/>
        <w:spacing w:after="0"/>
        <w:rPr>
          <w:rFonts w:ascii="Times New Roman" w:hAnsi="Times New Roman"/>
        </w:rPr>
      </w:pPr>
    </w:p>
    <w:p w14:paraId="7D70A66E" w14:textId="6C9C8E07" w:rsidR="00473BA8" w:rsidRDefault="00473BA8" w:rsidP="00473BA8">
      <w:pPr>
        <w:pStyle w:val="ListParagraph"/>
        <w:tabs>
          <w:tab w:val="left" w:pos="9000"/>
        </w:tabs>
        <w:spacing w:after="0"/>
        <w:rPr>
          <w:rFonts w:ascii="Times New Roman" w:hAnsi="Times New Roman"/>
        </w:rPr>
      </w:pPr>
      <w:r>
        <w:rPr>
          <w:rFonts w:ascii="Times New Roman" w:hAnsi="Times New Roman"/>
        </w:rPr>
        <w:t xml:space="preserve">Does the Recipient have an accounting system which excludes costs charged to </w:t>
      </w:r>
      <w:r>
        <w:rPr>
          <w:rFonts w:ascii="Times New Roman" w:hAnsi="Times New Roman"/>
        </w:rPr>
        <w:tab/>
      </w:r>
      <w:sdt>
        <w:sdtPr>
          <w:rPr>
            <w:sz w:val="28"/>
          </w:rPr>
          <w:id w:val="-604266738"/>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sidRPr="008A1EBF">
        <w:rPr>
          <w:rFonts w:ascii="Times New Roman" w:hAnsi="Times New Roman"/>
          <w:sz w:val="28"/>
        </w:rPr>
        <w:t xml:space="preserve"> </w:t>
      </w:r>
      <w:r w:rsidRPr="008A1EBF">
        <w:rPr>
          <w:rFonts w:ascii="Times New Roman" w:hAnsi="Times New Roman"/>
        </w:rPr>
        <w:t>Yes</w:t>
      </w:r>
      <w:r w:rsidRPr="008A1EBF">
        <w:rPr>
          <w:rFonts w:ascii="Times New Roman" w:hAnsi="Times New Roman"/>
        </w:rPr>
        <w:tab/>
      </w:r>
      <w:sdt>
        <w:sdtPr>
          <w:rPr>
            <w:sz w:val="28"/>
          </w:rPr>
          <w:id w:val="1233811867"/>
          <w14:checkbox>
            <w14:checked w14:val="0"/>
            <w14:checkedState w14:val="2612" w14:font="MS Gothic"/>
            <w14:uncheckedState w14:val="2610" w14:font="MS Gothic"/>
          </w14:checkbox>
        </w:sdtPr>
        <w:sdtContent>
          <w:r w:rsidRPr="008A1EBF">
            <w:rPr>
              <w:rFonts w:ascii="Segoe UI Symbol" w:eastAsia="MS Gothic" w:hAnsi="Segoe UI Symbol" w:cs="Segoe UI Symbol"/>
              <w:sz w:val="28"/>
            </w:rPr>
            <w:t>☐</w:t>
          </w:r>
        </w:sdtContent>
      </w:sdt>
      <w:r w:rsidRPr="008A1EBF">
        <w:rPr>
          <w:rFonts w:ascii="Times New Roman" w:hAnsi="Times New Roman"/>
          <w:sz w:val="28"/>
        </w:rPr>
        <w:t xml:space="preserve"> </w:t>
      </w:r>
      <w:r w:rsidRPr="008A1EBF">
        <w:rPr>
          <w:rFonts w:ascii="Times New Roman" w:hAnsi="Times New Roman"/>
        </w:rPr>
        <w:t>No</w:t>
      </w:r>
    </w:p>
    <w:p w14:paraId="4D01A06C" w14:textId="64B71AC3" w:rsidR="00473BA8" w:rsidRDefault="00473BA8" w:rsidP="00487953">
      <w:pPr>
        <w:pStyle w:val="ListParagraph"/>
        <w:tabs>
          <w:tab w:val="left" w:pos="9000"/>
        </w:tabs>
        <w:spacing w:after="0"/>
        <w:rPr>
          <w:rFonts w:ascii="Times New Roman" w:hAnsi="Times New Roman"/>
        </w:rPr>
      </w:pPr>
      <w:r>
        <w:rPr>
          <w:rFonts w:ascii="Times New Roman" w:hAnsi="Times New Roman"/>
        </w:rPr>
        <w:t>Government projects which are not allowable per applicable Federal Cost Principles?</w:t>
      </w:r>
    </w:p>
    <w:p w14:paraId="4F87ECB0" w14:textId="77777777" w:rsidR="00E436B4" w:rsidRDefault="00E436B4" w:rsidP="00E436B4">
      <w:pPr>
        <w:keepNext/>
        <w:keepLines/>
        <w:tabs>
          <w:tab w:val="left" w:pos="9000"/>
          <w:tab w:val="left" w:pos="10080"/>
        </w:tabs>
        <w:ind w:left="720"/>
        <w:rPr>
          <w:sz w:val="22"/>
          <w:szCs w:val="22"/>
        </w:rPr>
      </w:pPr>
      <w:r w:rsidRPr="007D460D">
        <w:rPr>
          <w:sz w:val="22"/>
          <w:szCs w:val="22"/>
        </w:rPr>
        <w:lastRenderedPageBreak/>
        <w:t xml:space="preserve">Has the Recipient had </w:t>
      </w:r>
      <w:r w:rsidRPr="007A6F8C">
        <w:rPr>
          <w:sz w:val="22"/>
          <w:szCs w:val="22"/>
        </w:rPr>
        <w:t>any of the following Audits Performed?</w:t>
      </w:r>
      <w:r w:rsidRPr="007D460D">
        <w:rPr>
          <w:sz w:val="22"/>
          <w:szCs w:val="22"/>
        </w:rPr>
        <w:t xml:space="preserve"> </w:t>
      </w:r>
      <w:r w:rsidRPr="0034605E">
        <w:rPr>
          <w:sz w:val="22"/>
          <w:szCs w:val="22"/>
        </w:rPr>
        <w:tab/>
      </w:r>
      <w:sdt>
        <w:sdtPr>
          <w:rPr>
            <w:rFonts w:ascii="MS Gothic" w:eastAsia="MS Gothic" w:hAnsi="MS Gothic"/>
            <w:sz w:val="28"/>
            <w:szCs w:val="22"/>
          </w:rPr>
          <w:id w:val="1610089827"/>
          <w14:checkbox>
            <w14:checked w14:val="0"/>
            <w14:checkedState w14:val="2612" w14:font="MS Gothic"/>
            <w14:uncheckedState w14:val="2610" w14:font="MS Gothic"/>
          </w14:checkbox>
        </w:sdtPr>
        <w:sdtContent>
          <w:r w:rsidRPr="0034605E">
            <w:rPr>
              <w:rFonts w:ascii="MS Gothic" w:eastAsia="MS Gothic" w:hAnsi="MS Gothic" w:hint="eastAsia"/>
              <w:sz w:val="28"/>
              <w:szCs w:val="22"/>
            </w:rPr>
            <w:t>☐</w:t>
          </w:r>
        </w:sdtContent>
      </w:sdt>
      <w:r w:rsidRPr="0034605E">
        <w:rPr>
          <w:sz w:val="28"/>
          <w:szCs w:val="22"/>
        </w:rPr>
        <w:t xml:space="preserve"> </w:t>
      </w:r>
      <w:r w:rsidRPr="00124BC7">
        <w:rPr>
          <w:sz w:val="22"/>
          <w:szCs w:val="22"/>
        </w:rPr>
        <w:t>Yes</w:t>
      </w:r>
      <w:r w:rsidRPr="0034605E">
        <w:rPr>
          <w:sz w:val="22"/>
          <w:szCs w:val="22"/>
        </w:rPr>
        <w:tab/>
      </w:r>
      <w:sdt>
        <w:sdtPr>
          <w:rPr>
            <w:rFonts w:ascii="MS Gothic" w:eastAsia="MS Gothic" w:hAnsi="MS Gothic"/>
            <w:sz w:val="28"/>
            <w:szCs w:val="22"/>
          </w:rPr>
          <w:id w:val="68082076"/>
          <w14:checkbox>
            <w14:checked w14:val="0"/>
            <w14:checkedState w14:val="2612" w14:font="MS Gothic"/>
            <w14:uncheckedState w14:val="2610" w14:font="MS Gothic"/>
          </w14:checkbox>
        </w:sdtPr>
        <w:sdtContent>
          <w:r w:rsidRPr="0034605E">
            <w:rPr>
              <w:rFonts w:ascii="MS Gothic" w:eastAsia="MS Gothic" w:hAnsi="MS Gothic" w:hint="eastAsia"/>
              <w:sz w:val="28"/>
              <w:szCs w:val="22"/>
            </w:rPr>
            <w:t>☐</w:t>
          </w:r>
        </w:sdtContent>
      </w:sdt>
      <w:r w:rsidRPr="0034605E">
        <w:rPr>
          <w:sz w:val="28"/>
          <w:szCs w:val="22"/>
        </w:rPr>
        <w:t xml:space="preserve"> </w:t>
      </w:r>
      <w:r w:rsidRPr="00124BC7">
        <w:rPr>
          <w:sz w:val="22"/>
          <w:szCs w:val="22"/>
        </w:rPr>
        <w:t>No</w:t>
      </w:r>
    </w:p>
    <w:p w14:paraId="2C900DC1" w14:textId="77777777" w:rsidR="00E436B4" w:rsidRDefault="00E436B4" w:rsidP="00E436B4">
      <w:pPr>
        <w:pStyle w:val="ListParagraph"/>
        <w:keepNext/>
        <w:keepLines/>
        <w:numPr>
          <w:ilvl w:val="0"/>
          <w:numId w:val="74"/>
        </w:numPr>
        <w:tabs>
          <w:tab w:val="left" w:pos="9000"/>
          <w:tab w:val="left" w:pos="10080"/>
        </w:tabs>
        <w:spacing w:after="0"/>
        <w:ind w:left="1080"/>
        <w:rPr>
          <w:rFonts w:ascii="Times New Roman" w:hAnsi="Times New Roman"/>
        </w:rPr>
      </w:pPr>
      <w:r w:rsidRPr="00766D41">
        <w:rPr>
          <w:rFonts w:ascii="Times New Roman" w:hAnsi="Times New Roman"/>
        </w:rPr>
        <w:t>DCAA</w:t>
      </w:r>
      <w:r>
        <w:rPr>
          <w:rFonts w:ascii="Times New Roman" w:hAnsi="Times New Roman"/>
        </w:rPr>
        <w:t>/DCMA</w:t>
      </w:r>
      <w:r w:rsidRPr="00766D41">
        <w:rPr>
          <w:rFonts w:ascii="Times New Roman" w:hAnsi="Times New Roman"/>
        </w:rPr>
        <w:t xml:space="preserve"> Audit within the last 6 years</w:t>
      </w:r>
    </w:p>
    <w:p w14:paraId="2D6C7B95" w14:textId="77777777" w:rsidR="00E436B4" w:rsidRDefault="00E436B4" w:rsidP="00E436B4">
      <w:pPr>
        <w:pStyle w:val="ListParagraph"/>
        <w:keepNext/>
        <w:keepLines/>
        <w:numPr>
          <w:ilvl w:val="0"/>
          <w:numId w:val="74"/>
        </w:numPr>
        <w:tabs>
          <w:tab w:val="left" w:pos="9000"/>
          <w:tab w:val="left" w:pos="10080"/>
        </w:tabs>
        <w:spacing w:after="0"/>
        <w:ind w:left="1080"/>
        <w:rPr>
          <w:rFonts w:ascii="Times New Roman" w:hAnsi="Times New Roman"/>
        </w:rPr>
      </w:pPr>
      <w:r w:rsidRPr="00766D41">
        <w:rPr>
          <w:rFonts w:ascii="Times New Roman" w:hAnsi="Times New Roman"/>
        </w:rPr>
        <w:t xml:space="preserve">Single Audit or Compliance Audit per 2 CFR 200, Section F or 2 CFR 910, Section F within </w:t>
      </w:r>
      <w:r>
        <w:rPr>
          <w:rFonts w:ascii="Times New Roman" w:hAnsi="Times New Roman"/>
        </w:rPr>
        <w:t>last 6</w:t>
      </w:r>
      <w:r w:rsidRPr="00766D41">
        <w:rPr>
          <w:rFonts w:ascii="Times New Roman" w:hAnsi="Times New Roman"/>
        </w:rPr>
        <w:t xml:space="preserve"> years</w:t>
      </w:r>
    </w:p>
    <w:p w14:paraId="35CDCE22" w14:textId="77777777" w:rsidR="00E436B4" w:rsidRPr="00392FD6" w:rsidRDefault="00E436B4" w:rsidP="00E436B4">
      <w:pPr>
        <w:pStyle w:val="ListParagraph"/>
        <w:keepNext/>
        <w:keepLines/>
        <w:numPr>
          <w:ilvl w:val="0"/>
          <w:numId w:val="74"/>
        </w:numPr>
        <w:tabs>
          <w:tab w:val="left" w:pos="9000"/>
          <w:tab w:val="left" w:pos="10080"/>
        </w:tabs>
        <w:spacing w:after="0"/>
        <w:ind w:left="1080"/>
      </w:pPr>
      <w:r w:rsidRPr="00766D41">
        <w:rPr>
          <w:rFonts w:ascii="Times New Roman" w:hAnsi="Times New Roman"/>
        </w:rPr>
        <w:t>Financial Audit within the last 3 years</w:t>
      </w:r>
      <w:r>
        <w:tab/>
      </w:r>
    </w:p>
    <w:p w14:paraId="3369C160" w14:textId="77777777" w:rsidR="00E436B4" w:rsidRDefault="00E436B4" w:rsidP="00E436B4">
      <w:pPr>
        <w:tabs>
          <w:tab w:val="left" w:pos="-332"/>
          <w:tab w:val="left" w:pos="0"/>
          <w:tab w:val="left" w:pos="45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360"/>
        </w:tabs>
        <w:spacing w:line="276" w:lineRule="auto"/>
        <w:ind w:left="720"/>
        <w:rPr>
          <w:sz w:val="22"/>
          <w:szCs w:val="22"/>
        </w:rPr>
      </w:pPr>
      <w:r w:rsidRPr="006A320E">
        <w:rPr>
          <w:b/>
          <w:bCs/>
          <w:sz w:val="22"/>
          <w:szCs w:val="22"/>
          <w:u w:val="single"/>
        </w:rPr>
        <w:t xml:space="preserve">If </w:t>
      </w:r>
      <w:proofErr w:type="gramStart"/>
      <w:r w:rsidRPr="006A320E">
        <w:rPr>
          <w:b/>
          <w:bCs/>
          <w:sz w:val="22"/>
          <w:szCs w:val="22"/>
          <w:u w:val="single"/>
        </w:rPr>
        <w:t>Yes</w:t>
      </w:r>
      <w:proofErr w:type="gramEnd"/>
      <w:r w:rsidRPr="006A320E">
        <w:rPr>
          <w:b/>
          <w:bCs/>
          <w:sz w:val="22"/>
          <w:szCs w:val="22"/>
        </w:rPr>
        <w:t>,</w:t>
      </w:r>
      <w:r>
        <w:rPr>
          <w:sz w:val="22"/>
          <w:szCs w:val="22"/>
        </w:rPr>
        <w:t xml:space="preserve"> please attach a copy of the audit(s) upon submission of this form.</w:t>
      </w:r>
    </w:p>
    <w:p w14:paraId="2C29E446" w14:textId="77777777" w:rsidR="00E436B4" w:rsidRDefault="00E436B4" w:rsidP="00E436B4">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spacing w:before="200"/>
        <w:ind w:left="360" w:right="86"/>
        <w:rPr>
          <w:sz w:val="22"/>
          <w:u w:val="single"/>
        </w:rPr>
      </w:pPr>
    </w:p>
    <w:p w14:paraId="7D6EAD72" w14:textId="3CFC0A74" w:rsidR="00C453BA" w:rsidRDefault="00AE39B5" w:rsidP="00F26539">
      <w:pPr>
        <w:pStyle w:val="BodyTextIndent3"/>
        <w:numPr>
          <w:ilvl w:val="0"/>
          <w:numId w:val="21"/>
        </w:numPr>
        <w:tabs>
          <w:tab w:val="clear" w:pos="-270"/>
          <w:tab w:val="clear" w:pos="360"/>
          <w:tab w:val="clear" w:pos="450"/>
          <w:tab w:val="clear" w:pos="810"/>
          <w:tab w:val="clear" w:pos="1170"/>
          <w:tab w:val="clear" w:pos="1530"/>
          <w:tab w:val="clear" w:pos="1890"/>
          <w:tab w:val="clear" w:pos="2250"/>
          <w:tab w:val="clear" w:pos="2610"/>
          <w:tab w:val="clear" w:pos="2970"/>
          <w:tab w:val="clear" w:pos="3330"/>
          <w:tab w:val="clear" w:pos="3690"/>
        </w:tabs>
        <w:spacing w:before="200"/>
        <w:ind w:right="86"/>
        <w:rPr>
          <w:sz w:val="22"/>
          <w:u w:val="single"/>
        </w:rPr>
      </w:pPr>
      <w:r w:rsidRPr="00AE39B5">
        <w:rPr>
          <w:sz w:val="22"/>
          <w:u w:val="single"/>
        </w:rPr>
        <w:t>REPRESENTATION/CERTIFICATION</w:t>
      </w:r>
      <w:r w:rsidR="00C453BA">
        <w:rPr>
          <w:sz w:val="22"/>
          <w:u w:val="single"/>
        </w:rPr>
        <w:t xml:space="preserve"> </w:t>
      </w:r>
    </w:p>
    <w:p w14:paraId="1A00E1A8" w14:textId="77777777" w:rsidR="00E265EF" w:rsidRDefault="00E265EF" w:rsidP="00E03B45">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left="360" w:right="86"/>
        <w:rPr>
          <w:sz w:val="22"/>
          <w:u w:val="single"/>
        </w:rPr>
      </w:pPr>
    </w:p>
    <w:p w14:paraId="2EDDAB98" w14:textId="3C22D046" w:rsidR="00AE39B5" w:rsidRPr="00BE4C49" w:rsidRDefault="00C453BA" w:rsidP="00E03B45">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left="360" w:right="86"/>
        <w:rPr>
          <w:sz w:val="22"/>
          <w:szCs w:val="22"/>
        </w:rPr>
      </w:pPr>
      <w:r w:rsidRPr="00BE4C49">
        <w:rPr>
          <w:sz w:val="22"/>
          <w:szCs w:val="22"/>
        </w:rPr>
        <w:t xml:space="preserve">Certification of the information is required by the organization’s authorized </w:t>
      </w:r>
      <w:r w:rsidR="002439B5" w:rsidRPr="00BE4C49">
        <w:rPr>
          <w:sz w:val="22"/>
          <w:szCs w:val="22"/>
        </w:rPr>
        <w:t>official and principal investigator</w:t>
      </w:r>
    </w:p>
    <w:p w14:paraId="090CBD97" w14:textId="77777777" w:rsidR="00B76D80" w:rsidRPr="001B259D" w:rsidRDefault="00B76D80" w:rsidP="001B259D">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360" w:right="86"/>
        <w:rPr>
          <w:sz w:val="22"/>
          <w:szCs w:val="22"/>
        </w:rPr>
      </w:pPr>
    </w:p>
    <w:p w14:paraId="48D1F563" w14:textId="217D5FA9" w:rsidR="000D18F1" w:rsidRDefault="00000000" w:rsidP="001B259D">
      <w:pPr>
        <w:ind w:left="720" w:hanging="360"/>
        <w:rPr>
          <w:sz w:val="22"/>
          <w:szCs w:val="22"/>
        </w:rPr>
      </w:pPr>
      <w:sdt>
        <w:sdtPr>
          <w:rPr>
            <w:sz w:val="28"/>
            <w:szCs w:val="22"/>
          </w:rPr>
          <w:id w:val="1838411417"/>
          <w14:checkbox>
            <w14:checked w14:val="0"/>
            <w14:checkedState w14:val="2612" w14:font="MS Gothic"/>
            <w14:uncheckedState w14:val="2610" w14:font="MS Gothic"/>
          </w14:checkbox>
        </w:sdtPr>
        <w:sdtContent>
          <w:r w:rsidR="00252E32">
            <w:rPr>
              <w:rFonts w:ascii="MS Gothic" w:eastAsia="MS Gothic" w:hAnsi="MS Gothic" w:hint="eastAsia"/>
              <w:sz w:val="28"/>
              <w:szCs w:val="22"/>
            </w:rPr>
            <w:t>☐</w:t>
          </w:r>
        </w:sdtContent>
      </w:sdt>
      <w:r w:rsidR="00252E32" w:rsidRPr="00CB3BD3">
        <w:rPr>
          <w:sz w:val="28"/>
          <w:szCs w:val="22"/>
        </w:rPr>
        <w:t xml:space="preserve"> </w:t>
      </w:r>
      <w:r w:rsidR="00440E4A">
        <w:rPr>
          <w:sz w:val="22"/>
          <w:szCs w:val="22"/>
        </w:rPr>
        <w:t>I cert</w:t>
      </w:r>
      <w:r w:rsidR="000D18F1">
        <w:rPr>
          <w:sz w:val="22"/>
          <w:szCs w:val="22"/>
        </w:rPr>
        <w:t xml:space="preserve">ify that I have registered </w:t>
      </w:r>
      <w:r w:rsidR="000D18F1" w:rsidRPr="007A7A71">
        <w:rPr>
          <w:sz w:val="22"/>
          <w:szCs w:val="22"/>
        </w:rPr>
        <w:t xml:space="preserve">in </w:t>
      </w:r>
      <w:r w:rsidR="007A7A71" w:rsidRPr="007A7A71">
        <w:rPr>
          <w:sz w:val="22"/>
          <w:szCs w:val="22"/>
        </w:rPr>
        <w:t>the System for Award Management (SAM)</w:t>
      </w:r>
      <w:r w:rsidR="000D18F1">
        <w:rPr>
          <w:sz w:val="22"/>
          <w:szCs w:val="22"/>
        </w:rPr>
        <w:t>.</w:t>
      </w:r>
    </w:p>
    <w:p w14:paraId="39BFC543" w14:textId="77777777" w:rsidR="000D18F1" w:rsidRPr="001B259D" w:rsidRDefault="000D18F1" w:rsidP="001B259D">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360" w:right="86"/>
        <w:rPr>
          <w:sz w:val="22"/>
          <w:szCs w:val="22"/>
        </w:rPr>
      </w:pPr>
    </w:p>
    <w:p w14:paraId="0CFF5D35" w14:textId="5B104580" w:rsidR="00C453BA" w:rsidRDefault="00000000" w:rsidP="001B259D">
      <w:pPr>
        <w:ind w:left="720" w:hanging="360"/>
        <w:rPr>
          <w:sz w:val="22"/>
          <w:szCs w:val="22"/>
        </w:rPr>
      </w:pPr>
      <w:sdt>
        <w:sdtPr>
          <w:rPr>
            <w:sz w:val="28"/>
            <w:szCs w:val="22"/>
          </w:rPr>
          <w:id w:val="596834650"/>
          <w14:checkbox>
            <w14:checked w14:val="0"/>
            <w14:checkedState w14:val="2612" w14:font="MS Gothic"/>
            <w14:uncheckedState w14:val="2610" w14:font="MS Gothic"/>
          </w14:checkbox>
        </w:sdtPr>
        <w:sdtContent>
          <w:r w:rsidR="00252E32">
            <w:rPr>
              <w:rFonts w:ascii="MS Gothic" w:eastAsia="MS Gothic" w:hAnsi="MS Gothic" w:hint="eastAsia"/>
              <w:sz w:val="28"/>
              <w:szCs w:val="22"/>
            </w:rPr>
            <w:t>☐</w:t>
          </w:r>
        </w:sdtContent>
      </w:sdt>
      <w:r w:rsidR="00252E32" w:rsidRPr="00CB3BD3">
        <w:rPr>
          <w:sz w:val="28"/>
          <w:szCs w:val="22"/>
        </w:rPr>
        <w:t xml:space="preserve"> </w:t>
      </w:r>
      <w:r w:rsidR="006B5C9F">
        <w:rPr>
          <w:sz w:val="22"/>
          <w:szCs w:val="22"/>
        </w:rPr>
        <w:t xml:space="preserve">I </w:t>
      </w:r>
      <w:r w:rsidR="00440E4A">
        <w:rPr>
          <w:sz w:val="22"/>
          <w:szCs w:val="22"/>
        </w:rPr>
        <w:t>certify</w:t>
      </w:r>
      <w:r w:rsidR="006B5C9F">
        <w:rPr>
          <w:sz w:val="22"/>
          <w:szCs w:val="22"/>
        </w:rPr>
        <w:t xml:space="preserve"> that I have registered in FedConnect</w:t>
      </w:r>
      <w:r w:rsidR="0036061A">
        <w:rPr>
          <w:sz w:val="22"/>
          <w:szCs w:val="22"/>
        </w:rPr>
        <w:t>.net</w:t>
      </w:r>
      <w:r w:rsidR="00543A40">
        <w:rPr>
          <w:sz w:val="22"/>
          <w:szCs w:val="22"/>
        </w:rPr>
        <w:t xml:space="preserve"> in order to receive award documentation</w:t>
      </w:r>
      <w:r w:rsidR="000D18F1">
        <w:rPr>
          <w:sz w:val="22"/>
          <w:szCs w:val="22"/>
        </w:rPr>
        <w:t>.</w:t>
      </w:r>
    </w:p>
    <w:p w14:paraId="3BA760C5" w14:textId="77777777" w:rsidR="00ED3FA3" w:rsidRDefault="00ED3FA3" w:rsidP="001B259D">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360" w:right="86"/>
        <w:rPr>
          <w:sz w:val="22"/>
          <w:szCs w:val="22"/>
        </w:rPr>
      </w:pPr>
    </w:p>
    <w:p w14:paraId="1F3826FB" w14:textId="1E9CF07D" w:rsidR="00ED3FA3" w:rsidRDefault="00000000" w:rsidP="00F26539">
      <w:pPr>
        <w:keepNext/>
        <w:keepLines/>
        <w:ind w:left="720" w:hanging="360"/>
        <w:rPr>
          <w:sz w:val="22"/>
          <w:szCs w:val="22"/>
        </w:rPr>
      </w:pPr>
      <w:sdt>
        <w:sdtPr>
          <w:rPr>
            <w:sz w:val="28"/>
            <w:szCs w:val="22"/>
          </w:rPr>
          <w:id w:val="-744957277"/>
          <w14:checkbox>
            <w14:checked w14:val="0"/>
            <w14:checkedState w14:val="2612" w14:font="MS Gothic"/>
            <w14:uncheckedState w14:val="2610" w14:font="MS Gothic"/>
          </w14:checkbox>
        </w:sdtPr>
        <w:sdtContent>
          <w:r w:rsidR="00252E32">
            <w:rPr>
              <w:rFonts w:ascii="MS Gothic" w:eastAsia="MS Gothic" w:hAnsi="MS Gothic" w:hint="eastAsia"/>
              <w:sz w:val="28"/>
              <w:szCs w:val="22"/>
            </w:rPr>
            <w:t>☐</w:t>
          </w:r>
        </w:sdtContent>
      </w:sdt>
      <w:r w:rsidR="00252E32" w:rsidRPr="00CB3BD3">
        <w:rPr>
          <w:sz w:val="28"/>
          <w:szCs w:val="22"/>
        </w:rPr>
        <w:t xml:space="preserve"> </w:t>
      </w:r>
      <w:r w:rsidR="00ED3FA3">
        <w:rPr>
          <w:sz w:val="22"/>
          <w:szCs w:val="22"/>
        </w:rPr>
        <w:t xml:space="preserve">I </w:t>
      </w:r>
      <w:r w:rsidR="00440E4A">
        <w:rPr>
          <w:sz w:val="22"/>
          <w:szCs w:val="22"/>
        </w:rPr>
        <w:t>certify</w:t>
      </w:r>
      <w:r w:rsidR="00ED3FA3">
        <w:rPr>
          <w:sz w:val="22"/>
          <w:szCs w:val="22"/>
        </w:rPr>
        <w:t xml:space="preserve"> that </w:t>
      </w:r>
      <w:r w:rsidR="00054771">
        <w:rPr>
          <w:sz w:val="22"/>
          <w:szCs w:val="22"/>
        </w:rPr>
        <w:t xml:space="preserve">all subrecipient cost information has been reviewed, and that all subrecipient costs are reasonable, </w:t>
      </w:r>
      <w:r w:rsidR="00440A99">
        <w:rPr>
          <w:sz w:val="22"/>
          <w:szCs w:val="22"/>
        </w:rPr>
        <w:t>allowable,</w:t>
      </w:r>
      <w:r w:rsidR="00054771">
        <w:rPr>
          <w:sz w:val="22"/>
          <w:szCs w:val="22"/>
        </w:rPr>
        <w:t xml:space="preserve"> and allocable in accordance with </w:t>
      </w:r>
      <w:r w:rsidR="0032727B">
        <w:rPr>
          <w:sz w:val="22"/>
          <w:szCs w:val="22"/>
        </w:rPr>
        <w:t>our organization’s written procurement procedures and</w:t>
      </w:r>
      <w:r w:rsidR="00054771">
        <w:rPr>
          <w:sz w:val="22"/>
          <w:szCs w:val="22"/>
        </w:rPr>
        <w:t xml:space="preserve"> applicable cost principles. All subrecipient budget documents should be available upon DOE request.</w:t>
      </w:r>
    </w:p>
    <w:p w14:paraId="483C349D" w14:textId="77777777" w:rsidR="00ED3FA3" w:rsidRDefault="00ED3FA3" w:rsidP="001B259D">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360" w:right="86"/>
        <w:rPr>
          <w:sz w:val="22"/>
          <w:szCs w:val="22"/>
        </w:rPr>
      </w:pPr>
    </w:p>
    <w:p w14:paraId="48BB452C" w14:textId="0ACBA9D3" w:rsidR="000D18F1" w:rsidRDefault="00000000" w:rsidP="001B259D">
      <w:pPr>
        <w:ind w:left="720" w:hanging="360"/>
        <w:rPr>
          <w:sz w:val="22"/>
          <w:szCs w:val="22"/>
        </w:rPr>
      </w:pPr>
      <w:sdt>
        <w:sdtPr>
          <w:rPr>
            <w:sz w:val="28"/>
            <w:szCs w:val="22"/>
          </w:rPr>
          <w:id w:val="1423219389"/>
          <w14:checkbox>
            <w14:checked w14:val="0"/>
            <w14:checkedState w14:val="2612" w14:font="MS Gothic"/>
            <w14:uncheckedState w14:val="2610" w14:font="MS Gothic"/>
          </w14:checkbox>
        </w:sdtPr>
        <w:sdtContent>
          <w:r w:rsidR="00252E32">
            <w:rPr>
              <w:rFonts w:ascii="MS Gothic" w:eastAsia="MS Gothic" w:hAnsi="MS Gothic" w:hint="eastAsia"/>
              <w:sz w:val="28"/>
              <w:szCs w:val="22"/>
            </w:rPr>
            <w:t>☐</w:t>
          </w:r>
        </w:sdtContent>
      </w:sdt>
      <w:r w:rsidR="00252E32" w:rsidRPr="00CB3BD3">
        <w:rPr>
          <w:sz w:val="28"/>
          <w:szCs w:val="22"/>
        </w:rPr>
        <w:t xml:space="preserve"> </w:t>
      </w:r>
      <w:r w:rsidR="000D18F1">
        <w:rPr>
          <w:sz w:val="22"/>
          <w:szCs w:val="22"/>
        </w:rPr>
        <w:t xml:space="preserve">I </w:t>
      </w:r>
      <w:r w:rsidR="00440E4A">
        <w:rPr>
          <w:sz w:val="22"/>
          <w:szCs w:val="22"/>
        </w:rPr>
        <w:t>certify</w:t>
      </w:r>
      <w:r w:rsidR="000D18F1">
        <w:rPr>
          <w:sz w:val="22"/>
          <w:szCs w:val="22"/>
        </w:rPr>
        <w:t xml:space="preserve"> that all direct costs proposed in the application (under the personnel, travel, equipment, supplies, contractual, construction, and/or other direct costs categories) are direct to the project and are </w:t>
      </w:r>
      <w:r w:rsidR="007A7A71">
        <w:rPr>
          <w:sz w:val="22"/>
          <w:szCs w:val="22"/>
        </w:rPr>
        <w:t xml:space="preserve">not </w:t>
      </w:r>
      <w:r w:rsidR="000D18F1">
        <w:rPr>
          <w:sz w:val="22"/>
          <w:szCs w:val="22"/>
        </w:rPr>
        <w:t>duplicated in the proposed indirect costs.</w:t>
      </w:r>
    </w:p>
    <w:p w14:paraId="53599687" w14:textId="77777777" w:rsidR="009069E9" w:rsidRDefault="009069E9" w:rsidP="001B259D">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360" w:right="86"/>
        <w:rPr>
          <w:sz w:val="22"/>
          <w:szCs w:val="22"/>
        </w:rPr>
      </w:pPr>
    </w:p>
    <w:p w14:paraId="2EF0A850" w14:textId="71813075" w:rsidR="009069E9" w:rsidRDefault="00000000" w:rsidP="001B259D">
      <w:pPr>
        <w:ind w:left="720" w:hanging="360"/>
        <w:rPr>
          <w:sz w:val="22"/>
          <w:szCs w:val="22"/>
        </w:rPr>
      </w:pPr>
      <w:sdt>
        <w:sdtPr>
          <w:rPr>
            <w:sz w:val="28"/>
            <w:szCs w:val="22"/>
          </w:rPr>
          <w:id w:val="-1193304928"/>
          <w14:checkbox>
            <w14:checked w14:val="0"/>
            <w14:checkedState w14:val="2612" w14:font="MS Gothic"/>
            <w14:uncheckedState w14:val="2610" w14:font="MS Gothic"/>
          </w14:checkbox>
        </w:sdtPr>
        <w:sdtContent>
          <w:r w:rsidR="009623FE">
            <w:rPr>
              <w:rFonts w:ascii="MS Gothic" w:eastAsia="MS Gothic" w:hAnsi="MS Gothic" w:hint="eastAsia"/>
              <w:sz w:val="28"/>
              <w:szCs w:val="22"/>
            </w:rPr>
            <w:t>☐</w:t>
          </w:r>
        </w:sdtContent>
      </w:sdt>
      <w:r w:rsidR="00252E32" w:rsidRPr="00CB3BD3">
        <w:rPr>
          <w:sz w:val="28"/>
          <w:szCs w:val="22"/>
        </w:rPr>
        <w:t xml:space="preserve"> </w:t>
      </w:r>
      <w:r w:rsidR="009069E9">
        <w:rPr>
          <w:sz w:val="22"/>
          <w:szCs w:val="22"/>
        </w:rPr>
        <w:t xml:space="preserve">I </w:t>
      </w:r>
      <w:r w:rsidR="00440E4A">
        <w:rPr>
          <w:sz w:val="22"/>
          <w:szCs w:val="22"/>
        </w:rPr>
        <w:t>certify</w:t>
      </w:r>
      <w:r w:rsidR="009069E9">
        <w:rPr>
          <w:sz w:val="22"/>
          <w:szCs w:val="22"/>
        </w:rPr>
        <w:t xml:space="preserve"> that the processes undertak</w:t>
      </w:r>
      <w:r w:rsidR="00047760">
        <w:rPr>
          <w:sz w:val="22"/>
          <w:szCs w:val="22"/>
        </w:rPr>
        <w:t>en to solicit any subrecipients, subawards, subcontracts</w:t>
      </w:r>
      <w:r w:rsidR="009069E9">
        <w:rPr>
          <w:sz w:val="22"/>
          <w:szCs w:val="22"/>
        </w:rPr>
        <w:t xml:space="preserve"> and vendors comply with our organization’s written procurement procedures as outlined in </w:t>
      </w:r>
      <w:r w:rsidR="00461BB7">
        <w:rPr>
          <w:sz w:val="22"/>
          <w:szCs w:val="22"/>
        </w:rPr>
        <w:t>“Procurement Standards” 2 CFR 200.317 through 2 CFR 200.326 inclusive</w:t>
      </w:r>
      <w:r w:rsidR="009069E9">
        <w:rPr>
          <w:sz w:val="22"/>
          <w:szCs w:val="22"/>
        </w:rPr>
        <w:t>.</w:t>
      </w:r>
    </w:p>
    <w:p w14:paraId="46671CA2" w14:textId="333D8948" w:rsidR="009623FE" w:rsidRDefault="009623FE" w:rsidP="001B259D">
      <w:pPr>
        <w:ind w:left="720" w:hanging="360"/>
        <w:rPr>
          <w:sz w:val="22"/>
          <w:szCs w:val="22"/>
        </w:rPr>
      </w:pPr>
    </w:p>
    <w:bookmarkStart w:id="0" w:name="_Hlk95465546"/>
    <w:p w14:paraId="32A65C3F" w14:textId="77777777" w:rsidR="009623FE" w:rsidRDefault="00000000" w:rsidP="009623FE">
      <w:pPr>
        <w:ind w:left="720" w:hanging="360"/>
        <w:rPr>
          <w:sz w:val="22"/>
          <w:szCs w:val="22"/>
        </w:rPr>
      </w:pPr>
      <w:sdt>
        <w:sdtPr>
          <w:rPr>
            <w:sz w:val="28"/>
            <w:szCs w:val="22"/>
          </w:rPr>
          <w:id w:val="962931267"/>
          <w14:checkbox>
            <w14:checked w14:val="0"/>
            <w14:checkedState w14:val="2612" w14:font="MS Gothic"/>
            <w14:uncheckedState w14:val="2610" w14:font="MS Gothic"/>
          </w14:checkbox>
        </w:sdtPr>
        <w:sdtContent>
          <w:r w:rsidR="009623FE">
            <w:rPr>
              <w:rFonts w:ascii="MS Gothic" w:eastAsia="MS Gothic" w:hAnsi="MS Gothic" w:hint="eastAsia"/>
              <w:sz w:val="28"/>
              <w:szCs w:val="22"/>
            </w:rPr>
            <w:t>☐</w:t>
          </w:r>
        </w:sdtContent>
      </w:sdt>
      <w:r w:rsidR="009623FE" w:rsidRPr="00CB3BD3">
        <w:rPr>
          <w:sz w:val="28"/>
          <w:szCs w:val="22"/>
        </w:rPr>
        <w:t xml:space="preserve"> </w:t>
      </w:r>
      <w:r w:rsidR="009623FE">
        <w:rPr>
          <w:sz w:val="22"/>
          <w:szCs w:val="22"/>
        </w:rPr>
        <w:t>I certify the Recipient:</w:t>
      </w:r>
    </w:p>
    <w:bookmarkEnd w:id="0"/>
    <w:p w14:paraId="4513D509" w14:textId="77777777" w:rsidR="009623FE" w:rsidRPr="009623FE" w:rsidRDefault="009623FE" w:rsidP="009623FE">
      <w:pPr>
        <w:spacing w:after="120"/>
        <w:ind w:left="720"/>
        <w:jc w:val="both"/>
        <w:rPr>
          <w:sz w:val="22"/>
          <w:szCs w:val="22"/>
          <w:lang w:val="en"/>
        </w:rPr>
      </w:pPr>
      <w:r w:rsidRPr="009623FE">
        <w:rPr>
          <w:sz w:val="22"/>
          <w:szCs w:val="22"/>
          <w:lang w:val="en"/>
        </w:rPr>
        <w:t xml:space="preserve">(1) Has in effect an </w:t>
      </w:r>
      <w:proofErr w:type="gramStart"/>
      <w:r w:rsidRPr="009623FE">
        <w:rPr>
          <w:sz w:val="22"/>
          <w:szCs w:val="22"/>
          <w:lang w:val="en"/>
        </w:rPr>
        <w:t>up-to-date</w:t>
      </w:r>
      <w:proofErr w:type="gramEnd"/>
      <w:r w:rsidRPr="009623FE">
        <w:rPr>
          <w:sz w:val="22"/>
          <w:szCs w:val="22"/>
          <w:lang w:val="en"/>
        </w:rPr>
        <w:t>, written, and enforced administrative process to identify and manage conflicts of interest with respect to all projects for which financial assistance funding is sought or received from DOE;</w:t>
      </w:r>
    </w:p>
    <w:p w14:paraId="24E0A365" w14:textId="77777777" w:rsidR="009623FE" w:rsidRPr="009623FE" w:rsidRDefault="009623FE" w:rsidP="009623FE">
      <w:pPr>
        <w:spacing w:after="120"/>
        <w:ind w:left="720"/>
        <w:jc w:val="both"/>
        <w:rPr>
          <w:sz w:val="22"/>
          <w:szCs w:val="22"/>
          <w:lang w:val="en"/>
        </w:rPr>
      </w:pPr>
      <w:r w:rsidRPr="009623FE">
        <w:rPr>
          <w:sz w:val="22"/>
          <w:szCs w:val="22"/>
          <w:lang w:val="en"/>
        </w:rPr>
        <w:t xml:space="preserve">(2) Shall promote and enforce Investigator compliance with DOE’s Interim Conflict of Interest (COI) Policy's requirements including those pertaining to disclosure of significant financial </w:t>
      </w:r>
      <w:proofErr w:type="gramStart"/>
      <w:r w:rsidRPr="009623FE">
        <w:rPr>
          <w:sz w:val="22"/>
          <w:szCs w:val="22"/>
          <w:lang w:val="en"/>
        </w:rPr>
        <w:t>interests;</w:t>
      </w:r>
      <w:proofErr w:type="gramEnd"/>
    </w:p>
    <w:p w14:paraId="58E92D76" w14:textId="77777777" w:rsidR="009623FE" w:rsidRPr="009623FE" w:rsidRDefault="009623FE" w:rsidP="009623FE">
      <w:pPr>
        <w:spacing w:after="120"/>
        <w:ind w:left="720"/>
        <w:jc w:val="both"/>
        <w:rPr>
          <w:sz w:val="22"/>
          <w:szCs w:val="22"/>
          <w:lang w:val="en"/>
        </w:rPr>
      </w:pPr>
      <w:r w:rsidRPr="009623FE">
        <w:rPr>
          <w:sz w:val="22"/>
          <w:szCs w:val="22"/>
          <w:lang w:val="en"/>
        </w:rPr>
        <w:t xml:space="preserve">(3) Shall manage financial conflicts of interest and provide initial and ongoing financial conflicts of interest reports to </w:t>
      </w:r>
      <w:proofErr w:type="gramStart"/>
      <w:r w:rsidRPr="009623FE">
        <w:rPr>
          <w:sz w:val="22"/>
          <w:szCs w:val="22"/>
          <w:lang w:val="en"/>
        </w:rPr>
        <w:t>DOE;</w:t>
      </w:r>
      <w:proofErr w:type="gramEnd"/>
    </w:p>
    <w:p w14:paraId="0481E48F" w14:textId="77777777" w:rsidR="009623FE" w:rsidRPr="009623FE" w:rsidRDefault="009623FE" w:rsidP="009623FE">
      <w:pPr>
        <w:spacing w:after="120"/>
        <w:ind w:left="720"/>
        <w:jc w:val="both"/>
        <w:rPr>
          <w:sz w:val="22"/>
          <w:szCs w:val="22"/>
          <w:lang w:val="en"/>
        </w:rPr>
      </w:pPr>
      <w:r w:rsidRPr="009623FE">
        <w:rPr>
          <w:sz w:val="22"/>
          <w:szCs w:val="22"/>
          <w:lang w:val="en"/>
        </w:rPr>
        <w:t>(4) Agrees to make information available, promptly upon request, to DOE relating to any Investigator disclosure of financial interests and the Recipient’s review of, and response to, such disclosure, whether or not the disclosure resulted in the Recipient’s determination of a financial conflict of interest; and</w:t>
      </w:r>
    </w:p>
    <w:p w14:paraId="5AC86F37" w14:textId="1A67D38A" w:rsidR="009623FE" w:rsidRPr="009623FE" w:rsidRDefault="009623FE" w:rsidP="009623FE">
      <w:pPr>
        <w:spacing w:after="120"/>
        <w:ind w:left="720"/>
        <w:jc w:val="both"/>
        <w:rPr>
          <w:sz w:val="22"/>
          <w:szCs w:val="22"/>
          <w:lang w:val="en"/>
        </w:rPr>
      </w:pPr>
      <w:r w:rsidRPr="009623FE">
        <w:rPr>
          <w:sz w:val="22"/>
          <w:szCs w:val="22"/>
          <w:lang w:val="en"/>
        </w:rPr>
        <w:t>(5) Shall fully comply with the requirements of the DOE Interim COI Policy.</w:t>
      </w:r>
    </w:p>
    <w:p w14:paraId="6175D4C9" w14:textId="77777777" w:rsidR="006B5C9F" w:rsidRPr="001B259D" w:rsidRDefault="006B5C9F" w:rsidP="001B259D">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360" w:right="86"/>
        <w:rPr>
          <w:sz w:val="22"/>
          <w:szCs w:val="22"/>
        </w:rPr>
      </w:pPr>
    </w:p>
    <w:p w14:paraId="621F0008" w14:textId="77777777" w:rsidR="008A08E2" w:rsidRDefault="008A08E2">
      <w:pPr>
        <w:widowControl/>
        <w:rPr>
          <w:sz w:val="22"/>
          <w:u w:val="single"/>
        </w:rPr>
      </w:pPr>
      <w:r>
        <w:rPr>
          <w:sz w:val="22"/>
          <w:u w:val="single"/>
        </w:rPr>
        <w:br w:type="page"/>
      </w:r>
    </w:p>
    <w:p w14:paraId="0B284402" w14:textId="0B5BF6FD" w:rsidR="005A21B8" w:rsidRPr="00440E4A" w:rsidRDefault="005A21B8" w:rsidP="001B259D">
      <w:pPr>
        <w:pStyle w:val="BodyTextIndent3"/>
        <w:numPr>
          <w:ilvl w:val="0"/>
          <w:numId w:val="21"/>
        </w:numPr>
        <w:tabs>
          <w:tab w:val="clear" w:pos="-270"/>
          <w:tab w:val="clear" w:pos="360"/>
          <w:tab w:val="clear" w:pos="450"/>
          <w:tab w:val="clear" w:pos="810"/>
          <w:tab w:val="clear" w:pos="1170"/>
          <w:tab w:val="clear" w:pos="1530"/>
          <w:tab w:val="clear" w:pos="1890"/>
          <w:tab w:val="clear" w:pos="2250"/>
          <w:tab w:val="clear" w:pos="2610"/>
          <w:tab w:val="clear" w:pos="2970"/>
          <w:tab w:val="clear" w:pos="3330"/>
          <w:tab w:val="clear" w:pos="3690"/>
        </w:tabs>
        <w:ind w:right="86"/>
        <w:rPr>
          <w:sz w:val="22"/>
          <w:u w:val="single"/>
        </w:rPr>
      </w:pPr>
      <w:r w:rsidRPr="00440E4A">
        <w:rPr>
          <w:sz w:val="22"/>
          <w:u w:val="single"/>
        </w:rPr>
        <w:lastRenderedPageBreak/>
        <w:t>SIGNATURES</w:t>
      </w:r>
    </w:p>
    <w:p w14:paraId="22C5C2BE" w14:textId="77777777" w:rsidR="005A21B8" w:rsidRPr="001B259D" w:rsidRDefault="005A21B8" w:rsidP="001B259D">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360" w:right="86"/>
        <w:rPr>
          <w:sz w:val="22"/>
          <w:szCs w:val="22"/>
        </w:rPr>
      </w:pPr>
    </w:p>
    <w:p w14:paraId="17CCB2FA" w14:textId="60CE4E15" w:rsidR="00883AC7" w:rsidRPr="00195833" w:rsidRDefault="00F75BEF">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left="360" w:right="86"/>
        <w:rPr>
          <w:sz w:val="22"/>
          <w:szCs w:val="22"/>
        </w:rPr>
      </w:pPr>
      <w:r w:rsidRPr="00195833">
        <w:rPr>
          <w:sz w:val="22"/>
          <w:szCs w:val="22"/>
        </w:rPr>
        <w:t>I</w:t>
      </w:r>
      <w:r w:rsidR="00846F0E" w:rsidRPr="00195833">
        <w:rPr>
          <w:sz w:val="22"/>
          <w:szCs w:val="22"/>
        </w:rPr>
        <w:t>, the Authorization Official named</w:t>
      </w:r>
      <w:r w:rsidR="000E3F48" w:rsidRPr="00195833">
        <w:rPr>
          <w:sz w:val="22"/>
          <w:szCs w:val="22"/>
        </w:rPr>
        <w:t xml:space="preserve"> below,</w:t>
      </w:r>
      <w:r w:rsidRPr="00195833">
        <w:rPr>
          <w:sz w:val="22"/>
          <w:szCs w:val="22"/>
        </w:rPr>
        <w:t xml:space="preserve"> represent by my signature </w:t>
      </w:r>
      <w:r w:rsidR="00F977FC" w:rsidRPr="00195833">
        <w:rPr>
          <w:sz w:val="22"/>
          <w:szCs w:val="22"/>
        </w:rPr>
        <w:t xml:space="preserve">that I am authorized to certify this information on behalf of the </w:t>
      </w:r>
      <w:r w:rsidR="00D85E48" w:rsidRPr="00195833">
        <w:rPr>
          <w:sz w:val="22"/>
          <w:szCs w:val="22"/>
        </w:rPr>
        <w:t>Recipient</w:t>
      </w:r>
      <w:r w:rsidRPr="0084638E">
        <w:rPr>
          <w:sz w:val="22"/>
          <w:szCs w:val="22"/>
        </w:rPr>
        <w:t>.</w:t>
      </w:r>
      <w:r w:rsidR="000E3F48" w:rsidRPr="0084638E">
        <w:rPr>
          <w:sz w:val="22"/>
          <w:szCs w:val="22"/>
        </w:rPr>
        <w:t xml:space="preserve"> I certify</w:t>
      </w:r>
      <w:r w:rsidR="000E3F48" w:rsidRPr="00195833">
        <w:rPr>
          <w:sz w:val="22"/>
          <w:szCs w:val="22"/>
        </w:rPr>
        <w:t xml:space="preserve"> </w:t>
      </w:r>
      <w:r w:rsidR="00E6239A" w:rsidRPr="00195833">
        <w:rPr>
          <w:sz w:val="22"/>
          <w:szCs w:val="22"/>
        </w:rPr>
        <w:t xml:space="preserve">to the best of my knowledge and belief </w:t>
      </w:r>
      <w:r w:rsidR="000E3F48" w:rsidRPr="00195833">
        <w:rPr>
          <w:sz w:val="22"/>
          <w:szCs w:val="22"/>
        </w:rPr>
        <w:t>that the informat</w:t>
      </w:r>
      <w:r w:rsidR="00E5597A" w:rsidRPr="00195833">
        <w:rPr>
          <w:sz w:val="22"/>
          <w:szCs w:val="22"/>
        </w:rPr>
        <w:t>ion contained in this Pre-Award Information Sheet</w:t>
      </w:r>
      <w:r w:rsidR="000E3F48" w:rsidRPr="00195833">
        <w:rPr>
          <w:sz w:val="22"/>
          <w:szCs w:val="22"/>
        </w:rPr>
        <w:t xml:space="preserve"> is </w:t>
      </w:r>
      <w:r w:rsidR="00E6239A" w:rsidRPr="00195833">
        <w:rPr>
          <w:sz w:val="22"/>
          <w:szCs w:val="22"/>
        </w:rPr>
        <w:t xml:space="preserve">true, </w:t>
      </w:r>
      <w:proofErr w:type="gramStart"/>
      <w:r w:rsidR="00E6239A" w:rsidRPr="00195833">
        <w:rPr>
          <w:sz w:val="22"/>
          <w:szCs w:val="22"/>
        </w:rPr>
        <w:t>complete</w:t>
      </w:r>
      <w:proofErr w:type="gramEnd"/>
      <w:r w:rsidR="00E6239A" w:rsidRPr="00195833">
        <w:rPr>
          <w:sz w:val="22"/>
          <w:szCs w:val="22"/>
        </w:rPr>
        <w:t xml:space="preserve"> and </w:t>
      </w:r>
      <w:r w:rsidR="000E3F48" w:rsidRPr="0084638E">
        <w:rPr>
          <w:sz w:val="22"/>
          <w:szCs w:val="22"/>
        </w:rPr>
        <w:t>accurate</w:t>
      </w:r>
      <w:r w:rsidR="000E3F48" w:rsidRPr="00195833">
        <w:rPr>
          <w:sz w:val="22"/>
          <w:szCs w:val="22"/>
        </w:rPr>
        <w:t xml:space="preserve">. I understand that </w:t>
      </w:r>
      <w:r w:rsidR="00E6239A" w:rsidRPr="00195833">
        <w:rPr>
          <w:sz w:val="22"/>
          <w:szCs w:val="22"/>
        </w:rPr>
        <w:t xml:space="preserve">any </w:t>
      </w:r>
      <w:r w:rsidR="000E3F48" w:rsidRPr="00195833">
        <w:rPr>
          <w:sz w:val="22"/>
          <w:szCs w:val="22"/>
        </w:rPr>
        <w:t>false</w:t>
      </w:r>
      <w:r w:rsidR="00E6239A" w:rsidRPr="00195833">
        <w:rPr>
          <w:sz w:val="22"/>
          <w:szCs w:val="22"/>
        </w:rPr>
        <w:t>, fictitious, or fraudulent information,</w:t>
      </w:r>
      <w:r w:rsidR="000E3F48" w:rsidRPr="00195833">
        <w:rPr>
          <w:sz w:val="22"/>
          <w:szCs w:val="22"/>
        </w:rPr>
        <w:t xml:space="preserve"> misrepresentations</w:t>
      </w:r>
      <w:r w:rsidR="00367245" w:rsidRPr="00195833">
        <w:rPr>
          <w:sz w:val="22"/>
          <w:szCs w:val="22"/>
        </w:rPr>
        <w:t>, half-truths, or omissions</w:t>
      </w:r>
      <w:r w:rsidR="00E6239A" w:rsidRPr="00195833">
        <w:rPr>
          <w:sz w:val="22"/>
          <w:szCs w:val="22"/>
        </w:rPr>
        <w:t xml:space="preserve"> of any material fact,</w:t>
      </w:r>
      <w:r w:rsidR="000E3F48" w:rsidRPr="00195833">
        <w:rPr>
          <w:sz w:val="22"/>
          <w:szCs w:val="22"/>
        </w:rPr>
        <w:t xml:space="preserve"> may </w:t>
      </w:r>
      <w:r w:rsidR="00367245" w:rsidRPr="00195833">
        <w:rPr>
          <w:sz w:val="22"/>
          <w:szCs w:val="22"/>
        </w:rPr>
        <w:t xml:space="preserve">subject me to criminal, civil or administrative </w:t>
      </w:r>
      <w:r w:rsidR="00367245" w:rsidRPr="0084638E">
        <w:rPr>
          <w:sz w:val="22"/>
          <w:szCs w:val="22"/>
        </w:rPr>
        <w:t>penalties for fraud, false statements, false claims or otherwise. (</w:t>
      </w:r>
      <w:r w:rsidR="000E3F48" w:rsidRPr="00195833">
        <w:rPr>
          <w:sz w:val="22"/>
          <w:szCs w:val="22"/>
        </w:rPr>
        <w:t xml:space="preserve">18 U.S.C. </w:t>
      </w:r>
      <w:r w:rsidR="00367245" w:rsidRPr="00A01896">
        <w:rPr>
          <w:sz w:val="22"/>
          <w:szCs w:val="22"/>
        </w:rPr>
        <w:t>§</w:t>
      </w:r>
      <w:r w:rsidR="00367245" w:rsidRPr="00195833">
        <w:t xml:space="preserve">§ </w:t>
      </w:r>
      <w:r w:rsidR="000E3F48" w:rsidRPr="00195833">
        <w:rPr>
          <w:sz w:val="22"/>
          <w:szCs w:val="22"/>
        </w:rPr>
        <w:t>1001</w:t>
      </w:r>
      <w:r w:rsidR="00367245" w:rsidRPr="00195833">
        <w:rPr>
          <w:sz w:val="22"/>
          <w:szCs w:val="22"/>
        </w:rPr>
        <w:t xml:space="preserve"> and 287, and 31 U.S.C. </w:t>
      </w:r>
      <w:r w:rsidR="00E6239A" w:rsidRPr="00195833">
        <w:rPr>
          <w:sz w:val="22"/>
          <w:szCs w:val="22"/>
        </w:rPr>
        <w:t>3729-3730 and 3801-3812)</w:t>
      </w:r>
      <w:r w:rsidR="000E3F48" w:rsidRPr="0084638E">
        <w:rPr>
          <w:sz w:val="22"/>
          <w:szCs w:val="22"/>
        </w:rPr>
        <w:t xml:space="preserve">. </w:t>
      </w:r>
      <w:r w:rsidR="00E5597A" w:rsidRPr="001E4F3F">
        <w:rPr>
          <w:sz w:val="22"/>
          <w:szCs w:val="22"/>
        </w:rPr>
        <w:t>I further understand and agree that</w:t>
      </w:r>
      <w:r w:rsidR="00367245">
        <w:rPr>
          <w:sz w:val="22"/>
          <w:szCs w:val="22"/>
        </w:rPr>
        <w:t xml:space="preserve"> (1) the statements and representations made herein are material to DOE’s funding decision</w:t>
      </w:r>
      <w:r w:rsidR="00E6239A">
        <w:rPr>
          <w:sz w:val="22"/>
          <w:szCs w:val="22"/>
        </w:rPr>
        <w:t>,</w:t>
      </w:r>
      <w:r w:rsidR="00367245">
        <w:rPr>
          <w:sz w:val="22"/>
          <w:szCs w:val="22"/>
        </w:rPr>
        <w:t xml:space="preserve"> and (2) </w:t>
      </w:r>
      <w:r w:rsidR="00E5597A" w:rsidRPr="001E4F3F">
        <w:rPr>
          <w:sz w:val="22"/>
          <w:szCs w:val="22"/>
        </w:rPr>
        <w:t>I have</w:t>
      </w:r>
      <w:r w:rsidR="00E5597A">
        <w:rPr>
          <w:sz w:val="22"/>
          <w:szCs w:val="22"/>
        </w:rPr>
        <w:t xml:space="preserve"> a responsibility to update the </w:t>
      </w:r>
      <w:r w:rsidR="00E5597A" w:rsidRPr="001E4F3F">
        <w:rPr>
          <w:sz w:val="22"/>
          <w:szCs w:val="22"/>
        </w:rPr>
        <w:t>disclosure</w:t>
      </w:r>
      <w:r w:rsidR="00E5597A">
        <w:rPr>
          <w:sz w:val="22"/>
          <w:szCs w:val="22"/>
        </w:rPr>
        <w:t>s during the period of performance</w:t>
      </w:r>
      <w:r w:rsidR="00575F1A">
        <w:rPr>
          <w:sz w:val="22"/>
          <w:szCs w:val="22"/>
        </w:rPr>
        <w:t xml:space="preserve"> of the award</w:t>
      </w:r>
      <w:r w:rsidR="005A21B8">
        <w:rPr>
          <w:sz w:val="22"/>
          <w:szCs w:val="22"/>
        </w:rPr>
        <w:t xml:space="preserve"> should circumstances change which impact the responses provided above</w:t>
      </w:r>
      <w:r w:rsidR="00E5597A" w:rsidRPr="001E4F3F">
        <w:rPr>
          <w:sz w:val="22"/>
          <w:szCs w:val="22"/>
        </w:rPr>
        <w:t>.</w:t>
      </w:r>
    </w:p>
    <w:p w14:paraId="22FAE8A4" w14:textId="77777777" w:rsidR="00B76D80" w:rsidRPr="001B259D" w:rsidRDefault="00B76D80" w:rsidP="001B259D">
      <w:pPr>
        <w:pStyle w:val="BodyTextIndent3"/>
        <w:tabs>
          <w:tab w:val="clear" w:pos="-270"/>
          <w:tab w:val="clear" w:pos="450"/>
          <w:tab w:val="clear" w:pos="810"/>
          <w:tab w:val="clear" w:pos="1170"/>
          <w:tab w:val="clear" w:pos="1530"/>
          <w:tab w:val="clear" w:pos="1890"/>
          <w:tab w:val="clear" w:pos="2250"/>
          <w:tab w:val="clear" w:pos="2610"/>
          <w:tab w:val="clear" w:pos="2970"/>
          <w:tab w:val="clear" w:pos="3330"/>
          <w:tab w:val="clear" w:pos="3690"/>
        </w:tabs>
        <w:ind w:left="360" w:right="86"/>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8096"/>
      </w:tblGrid>
      <w:tr w:rsidR="00E03B45" w:rsidRPr="00AD6594" w14:paraId="719A9D63" w14:textId="77777777" w:rsidTr="00487953">
        <w:trPr>
          <w:trHeight w:val="270"/>
        </w:trPr>
        <w:tc>
          <w:tcPr>
            <w:tcW w:w="2322" w:type="dxa"/>
            <w:tcBorders>
              <w:top w:val="nil"/>
              <w:left w:val="nil"/>
              <w:bottom w:val="nil"/>
              <w:right w:val="nil"/>
            </w:tcBorders>
            <w:vAlign w:val="bottom"/>
          </w:tcPr>
          <w:p w14:paraId="0EBBA62C" w14:textId="77777777" w:rsidR="00E03B45" w:rsidRPr="00487953" w:rsidRDefault="00E03B45" w:rsidP="00487953">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left="0" w:right="86"/>
              <w:jc w:val="right"/>
              <w:rPr>
                <w:b/>
                <w:bCs/>
                <w:sz w:val="20"/>
              </w:rPr>
            </w:pPr>
            <w:r w:rsidRPr="00487953">
              <w:rPr>
                <w:b/>
                <w:bCs/>
                <w:sz w:val="20"/>
              </w:rPr>
              <w:t>Name:</w:t>
            </w:r>
          </w:p>
        </w:tc>
        <w:tc>
          <w:tcPr>
            <w:tcW w:w="8096" w:type="dxa"/>
            <w:tcBorders>
              <w:top w:val="nil"/>
              <w:left w:val="nil"/>
              <w:bottom w:val="single" w:sz="4" w:space="0" w:color="auto"/>
              <w:right w:val="nil"/>
            </w:tcBorders>
            <w:vAlign w:val="center"/>
          </w:tcPr>
          <w:p w14:paraId="4FE2A5DC" w14:textId="77777777" w:rsidR="00E03B45" w:rsidRDefault="00E03B45" w:rsidP="00DA6D21">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left="360" w:right="86"/>
              <w:rPr>
                <w:sz w:val="22"/>
              </w:rPr>
            </w:pPr>
          </w:p>
          <w:p w14:paraId="4501D023" w14:textId="77777777" w:rsidR="00E03B45" w:rsidRPr="00AD6594" w:rsidRDefault="00E03B45" w:rsidP="00DA6D21">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left="360" w:right="86"/>
              <w:rPr>
                <w:sz w:val="22"/>
              </w:rPr>
            </w:pPr>
          </w:p>
        </w:tc>
      </w:tr>
      <w:tr w:rsidR="00E03B45" w:rsidRPr="00AD6594" w14:paraId="54D21C89" w14:textId="77777777" w:rsidTr="00487953">
        <w:trPr>
          <w:trHeight w:val="270"/>
        </w:trPr>
        <w:tc>
          <w:tcPr>
            <w:tcW w:w="2322" w:type="dxa"/>
            <w:tcBorders>
              <w:top w:val="nil"/>
              <w:left w:val="nil"/>
              <w:bottom w:val="nil"/>
              <w:right w:val="nil"/>
            </w:tcBorders>
            <w:vAlign w:val="bottom"/>
          </w:tcPr>
          <w:p w14:paraId="5394D487" w14:textId="77777777" w:rsidR="00E03B45" w:rsidRPr="00487953" w:rsidRDefault="00E03B45" w:rsidP="00487953">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left="0" w:right="86"/>
              <w:jc w:val="right"/>
              <w:rPr>
                <w:b/>
                <w:bCs/>
                <w:sz w:val="20"/>
              </w:rPr>
            </w:pPr>
            <w:r w:rsidRPr="00487953">
              <w:rPr>
                <w:b/>
                <w:bCs/>
                <w:sz w:val="20"/>
              </w:rPr>
              <w:t>Title:</w:t>
            </w:r>
          </w:p>
        </w:tc>
        <w:tc>
          <w:tcPr>
            <w:tcW w:w="8096" w:type="dxa"/>
            <w:tcBorders>
              <w:top w:val="nil"/>
              <w:left w:val="nil"/>
              <w:bottom w:val="single" w:sz="4" w:space="0" w:color="auto"/>
              <w:right w:val="nil"/>
            </w:tcBorders>
            <w:vAlign w:val="center"/>
          </w:tcPr>
          <w:p w14:paraId="0FAA18BC" w14:textId="77777777" w:rsidR="00E03B45" w:rsidRDefault="00E03B45" w:rsidP="00DA6D21">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left="360" w:right="86"/>
              <w:rPr>
                <w:sz w:val="22"/>
              </w:rPr>
            </w:pPr>
          </w:p>
          <w:p w14:paraId="0B83A809" w14:textId="77777777" w:rsidR="00E03B45" w:rsidRPr="00AD6594" w:rsidRDefault="00E03B45" w:rsidP="00DA6D21">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left="360" w:right="86"/>
              <w:rPr>
                <w:sz w:val="22"/>
              </w:rPr>
            </w:pPr>
          </w:p>
        </w:tc>
      </w:tr>
      <w:tr w:rsidR="00E03B45" w:rsidRPr="00AD6594" w14:paraId="76E79601" w14:textId="77777777" w:rsidTr="00487953">
        <w:trPr>
          <w:trHeight w:val="270"/>
        </w:trPr>
        <w:tc>
          <w:tcPr>
            <w:tcW w:w="2322" w:type="dxa"/>
            <w:tcBorders>
              <w:top w:val="nil"/>
              <w:left w:val="nil"/>
              <w:bottom w:val="nil"/>
              <w:right w:val="nil"/>
            </w:tcBorders>
            <w:vAlign w:val="bottom"/>
          </w:tcPr>
          <w:p w14:paraId="1B9DA79C" w14:textId="77777777" w:rsidR="00E03B45" w:rsidRPr="00487953" w:rsidRDefault="00E03B45" w:rsidP="00487953">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left="0" w:right="86"/>
              <w:jc w:val="right"/>
              <w:rPr>
                <w:b/>
                <w:bCs/>
                <w:sz w:val="20"/>
              </w:rPr>
            </w:pPr>
            <w:r w:rsidRPr="00487953">
              <w:rPr>
                <w:b/>
                <w:bCs/>
                <w:sz w:val="20"/>
              </w:rPr>
              <w:t>Signature</w:t>
            </w:r>
            <w:r w:rsidR="00BA1250" w:rsidRPr="00487953">
              <w:rPr>
                <w:b/>
                <w:bCs/>
                <w:sz w:val="20"/>
              </w:rPr>
              <w:t xml:space="preserve"> of Authorized </w:t>
            </w:r>
            <w:r w:rsidR="000A2649" w:rsidRPr="00487953">
              <w:rPr>
                <w:b/>
                <w:bCs/>
                <w:sz w:val="20"/>
              </w:rPr>
              <w:t>Official</w:t>
            </w:r>
            <w:r w:rsidRPr="00487953">
              <w:rPr>
                <w:b/>
                <w:bCs/>
                <w:sz w:val="20"/>
              </w:rPr>
              <w:t>:</w:t>
            </w:r>
          </w:p>
        </w:tc>
        <w:tc>
          <w:tcPr>
            <w:tcW w:w="8096" w:type="dxa"/>
            <w:tcBorders>
              <w:top w:val="nil"/>
              <w:left w:val="nil"/>
              <w:bottom w:val="single" w:sz="4" w:space="0" w:color="auto"/>
              <w:right w:val="nil"/>
            </w:tcBorders>
            <w:vAlign w:val="center"/>
          </w:tcPr>
          <w:p w14:paraId="0A33DE79" w14:textId="77777777" w:rsidR="00E03B45" w:rsidRDefault="00E03B45" w:rsidP="00DA6D21">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left="360" w:right="86"/>
              <w:rPr>
                <w:sz w:val="22"/>
              </w:rPr>
            </w:pPr>
          </w:p>
          <w:p w14:paraId="02EA706C" w14:textId="0BDF2976" w:rsidR="00E03B45" w:rsidRPr="00AD6594" w:rsidRDefault="00E03B45" w:rsidP="00DA6D21">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left="360" w:right="86"/>
              <w:rPr>
                <w:sz w:val="22"/>
              </w:rPr>
            </w:pPr>
          </w:p>
        </w:tc>
      </w:tr>
      <w:tr w:rsidR="00E03B45" w:rsidRPr="00AD6594" w14:paraId="7186B9D7" w14:textId="77777777" w:rsidTr="00487953">
        <w:trPr>
          <w:trHeight w:val="270"/>
        </w:trPr>
        <w:tc>
          <w:tcPr>
            <w:tcW w:w="2322" w:type="dxa"/>
            <w:tcBorders>
              <w:top w:val="nil"/>
              <w:left w:val="nil"/>
              <w:bottom w:val="nil"/>
              <w:right w:val="nil"/>
            </w:tcBorders>
            <w:vAlign w:val="bottom"/>
          </w:tcPr>
          <w:p w14:paraId="2D729C1A" w14:textId="77777777" w:rsidR="00E03B45" w:rsidRPr="00487953" w:rsidRDefault="00E03B45" w:rsidP="00487953">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left="0" w:right="86"/>
              <w:jc w:val="right"/>
              <w:rPr>
                <w:b/>
                <w:bCs/>
                <w:sz w:val="20"/>
              </w:rPr>
            </w:pPr>
            <w:r w:rsidRPr="00487953">
              <w:rPr>
                <w:b/>
                <w:bCs/>
                <w:sz w:val="20"/>
              </w:rPr>
              <w:t>Date:</w:t>
            </w:r>
          </w:p>
        </w:tc>
        <w:tc>
          <w:tcPr>
            <w:tcW w:w="8096" w:type="dxa"/>
            <w:tcBorders>
              <w:top w:val="nil"/>
              <w:left w:val="nil"/>
              <w:bottom w:val="single" w:sz="4" w:space="0" w:color="auto"/>
              <w:right w:val="nil"/>
            </w:tcBorders>
            <w:vAlign w:val="center"/>
          </w:tcPr>
          <w:p w14:paraId="20DB660B" w14:textId="77777777" w:rsidR="00E03B45" w:rsidRDefault="00E03B45" w:rsidP="00DA6D21">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left="360" w:right="86"/>
              <w:rPr>
                <w:sz w:val="22"/>
              </w:rPr>
            </w:pPr>
          </w:p>
          <w:p w14:paraId="1BE66A3F" w14:textId="77777777" w:rsidR="00E03B45" w:rsidRPr="00AD6594" w:rsidRDefault="00E03B45" w:rsidP="00DA6D21">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left="360" w:right="86"/>
              <w:rPr>
                <w:sz w:val="22"/>
              </w:rPr>
            </w:pPr>
          </w:p>
        </w:tc>
      </w:tr>
    </w:tbl>
    <w:p w14:paraId="58946DD5" w14:textId="77777777" w:rsidR="00C453BA" w:rsidRDefault="00C453BA" w:rsidP="00B10AE1">
      <w:pPr>
        <w:tabs>
          <w:tab w:val="left" w:pos="-270"/>
        </w:tabs>
        <w:ind w:right="86"/>
      </w:pPr>
    </w:p>
    <w:p w14:paraId="5146609D" w14:textId="200EC874" w:rsidR="000E3F48" w:rsidRPr="00195833" w:rsidRDefault="000E3F48">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left="360" w:right="86"/>
        <w:rPr>
          <w:sz w:val="22"/>
          <w:szCs w:val="22"/>
        </w:rPr>
      </w:pPr>
      <w:r w:rsidRPr="00195833">
        <w:rPr>
          <w:sz w:val="22"/>
          <w:szCs w:val="22"/>
        </w:rPr>
        <w:t>I, the Principal Investigator</w:t>
      </w:r>
      <w:r w:rsidR="00846F0E" w:rsidRPr="00195833">
        <w:rPr>
          <w:sz w:val="22"/>
          <w:szCs w:val="22"/>
        </w:rPr>
        <w:t xml:space="preserve"> named below</w:t>
      </w:r>
      <w:r w:rsidRPr="00195833">
        <w:rPr>
          <w:sz w:val="22"/>
          <w:szCs w:val="22"/>
        </w:rPr>
        <w:t xml:space="preserve">, certify </w:t>
      </w:r>
      <w:r w:rsidR="00E6239A" w:rsidRPr="00195833">
        <w:rPr>
          <w:sz w:val="22"/>
          <w:szCs w:val="22"/>
        </w:rPr>
        <w:t xml:space="preserve">to the best of my knowledge and belief </w:t>
      </w:r>
      <w:r w:rsidRPr="00195833">
        <w:rPr>
          <w:sz w:val="22"/>
          <w:szCs w:val="22"/>
        </w:rPr>
        <w:t xml:space="preserve">that the information contained in this </w:t>
      </w:r>
      <w:r w:rsidR="00846F0E" w:rsidRPr="00195833">
        <w:rPr>
          <w:sz w:val="22"/>
          <w:szCs w:val="22"/>
        </w:rPr>
        <w:t>Pre-Award Information Sheet</w:t>
      </w:r>
      <w:r w:rsidRPr="00195833">
        <w:rPr>
          <w:sz w:val="22"/>
          <w:szCs w:val="22"/>
        </w:rPr>
        <w:t xml:space="preserve"> is </w:t>
      </w:r>
      <w:r w:rsidR="00E6239A" w:rsidRPr="00195833">
        <w:rPr>
          <w:sz w:val="22"/>
          <w:szCs w:val="22"/>
        </w:rPr>
        <w:t xml:space="preserve">true, </w:t>
      </w:r>
      <w:proofErr w:type="gramStart"/>
      <w:r w:rsidR="00E6239A" w:rsidRPr="00195833">
        <w:rPr>
          <w:sz w:val="22"/>
          <w:szCs w:val="22"/>
        </w:rPr>
        <w:t>complete</w:t>
      </w:r>
      <w:proofErr w:type="gramEnd"/>
      <w:r w:rsidR="00E6239A" w:rsidRPr="00195833">
        <w:rPr>
          <w:sz w:val="22"/>
          <w:szCs w:val="22"/>
        </w:rPr>
        <w:t xml:space="preserve"> and </w:t>
      </w:r>
      <w:r w:rsidRPr="00195833">
        <w:rPr>
          <w:sz w:val="22"/>
          <w:szCs w:val="22"/>
        </w:rPr>
        <w:t xml:space="preserve">accurate. I understand that </w:t>
      </w:r>
      <w:r w:rsidR="00E6239A" w:rsidRPr="00195833">
        <w:rPr>
          <w:sz w:val="22"/>
          <w:szCs w:val="22"/>
        </w:rPr>
        <w:t xml:space="preserve">any </w:t>
      </w:r>
      <w:r w:rsidRPr="00195833">
        <w:rPr>
          <w:sz w:val="22"/>
          <w:szCs w:val="22"/>
        </w:rPr>
        <w:t>false</w:t>
      </w:r>
      <w:r w:rsidR="00E6239A" w:rsidRPr="00195833">
        <w:rPr>
          <w:sz w:val="22"/>
          <w:szCs w:val="22"/>
        </w:rPr>
        <w:t>,</w:t>
      </w:r>
      <w:r w:rsidRPr="00195833">
        <w:rPr>
          <w:sz w:val="22"/>
          <w:szCs w:val="22"/>
        </w:rPr>
        <w:t xml:space="preserve"> </w:t>
      </w:r>
      <w:r w:rsidR="00E6239A" w:rsidRPr="00195833">
        <w:rPr>
          <w:sz w:val="22"/>
          <w:szCs w:val="22"/>
        </w:rPr>
        <w:t>fictitious, or fraudulent information,</w:t>
      </w:r>
      <w:r w:rsidRPr="00195833">
        <w:rPr>
          <w:sz w:val="22"/>
          <w:szCs w:val="22"/>
        </w:rPr>
        <w:t xml:space="preserve"> misrepresentations</w:t>
      </w:r>
      <w:r w:rsidR="00E6239A" w:rsidRPr="00195833">
        <w:rPr>
          <w:sz w:val="22"/>
          <w:szCs w:val="22"/>
        </w:rPr>
        <w:t xml:space="preserve">, half-truths, or omissions of any material fact </w:t>
      </w:r>
      <w:r w:rsidRPr="00195833">
        <w:rPr>
          <w:sz w:val="22"/>
          <w:szCs w:val="22"/>
        </w:rPr>
        <w:t xml:space="preserve">may </w:t>
      </w:r>
      <w:r w:rsidR="00E6239A" w:rsidRPr="00195833">
        <w:rPr>
          <w:sz w:val="22"/>
          <w:szCs w:val="22"/>
        </w:rPr>
        <w:t>subject me to criminal, civil, or administrative penalties for fraud, false statements, false claims or otherwise. (</w:t>
      </w:r>
      <w:r w:rsidRPr="00195833">
        <w:rPr>
          <w:sz w:val="22"/>
          <w:szCs w:val="22"/>
        </w:rPr>
        <w:t xml:space="preserve">18 U.S.C. </w:t>
      </w:r>
      <w:r w:rsidR="00E6239A" w:rsidRPr="00A01896">
        <w:rPr>
          <w:sz w:val="22"/>
          <w:szCs w:val="22"/>
        </w:rPr>
        <w:t>§</w:t>
      </w:r>
      <w:r w:rsidR="00E6239A" w:rsidRPr="00195833">
        <w:t xml:space="preserve">§ </w:t>
      </w:r>
      <w:r w:rsidR="00E6239A" w:rsidRPr="00195833">
        <w:rPr>
          <w:sz w:val="22"/>
          <w:szCs w:val="22"/>
        </w:rPr>
        <w:t>1001 and 287, and 31 U.S.C. 3729-3730 and 3801-3812).</w:t>
      </w:r>
      <w:r w:rsidRPr="00195833">
        <w:rPr>
          <w:sz w:val="22"/>
          <w:szCs w:val="22"/>
        </w:rPr>
        <w:t xml:space="preserve"> </w:t>
      </w:r>
      <w:r w:rsidR="005A21B8" w:rsidRPr="001E4F3F">
        <w:rPr>
          <w:sz w:val="22"/>
          <w:szCs w:val="22"/>
        </w:rPr>
        <w:t xml:space="preserve">I further understand and agree that </w:t>
      </w:r>
      <w:r w:rsidR="00E6239A">
        <w:rPr>
          <w:sz w:val="22"/>
          <w:szCs w:val="22"/>
        </w:rPr>
        <w:t xml:space="preserve">(1) the statements and representations made herein are material to DOE’s funding decision, and (2) </w:t>
      </w:r>
      <w:r w:rsidR="005A21B8" w:rsidRPr="001E4F3F">
        <w:rPr>
          <w:sz w:val="22"/>
          <w:szCs w:val="22"/>
        </w:rPr>
        <w:t>I have</w:t>
      </w:r>
      <w:r w:rsidR="005A21B8">
        <w:rPr>
          <w:sz w:val="22"/>
          <w:szCs w:val="22"/>
        </w:rPr>
        <w:t xml:space="preserve"> a responsibility to update the </w:t>
      </w:r>
      <w:r w:rsidR="005A21B8" w:rsidRPr="001E4F3F">
        <w:rPr>
          <w:sz w:val="22"/>
          <w:szCs w:val="22"/>
        </w:rPr>
        <w:t>disclosure</w:t>
      </w:r>
      <w:r w:rsidR="005A21B8">
        <w:rPr>
          <w:sz w:val="22"/>
          <w:szCs w:val="22"/>
        </w:rPr>
        <w:t xml:space="preserve">s during the period of performance </w:t>
      </w:r>
      <w:r w:rsidR="00575F1A">
        <w:rPr>
          <w:sz w:val="22"/>
          <w:szCs w:val="22"/>
        </w:rPr>
        <w:t xml:space="preserve">of the award </w:t>
      </w:r>
      <w:r w:rsidR="005A21B8">
        <w:rPr>
          <w:sz w:val="22"/>
          <w:szCs w:val="22"/>
        </w:rPr>
        <w:t>should circumstances change which impact the responses provided above</w:t>
      </w:r>
      <w:r w:rsidR="005A21B8" w:rsidRPr="001E4F3F">
        <w:rPr>
          <w:sz w:val="22"/>
          <w:szCs w:val="22"/>
        </w:rPr>
        <w:t>.</w:t>
      </w:r>
    </w:p>
    <w:p w14:paraId="13F557E1" w14:textId="77777777" w:rsidR="000E3F48" w:rsidRDefault="000E3F48" w:rsidP="00B10AE1">
      <w:pPr>
        <w:tabs>
          <w:tab w:val="left" w:pos="-270"/>
        </w:tabs>
        <w:ind w:right="86"/>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8096"/>
      </w:tblGrid>
      <w:tr w:rsidR="000E3F48" w:rsidRPr="00AD6594" w14:paraId="178AABDB" w14:textId="77777777" w:rsidTr="00487953">
        <w:trPr>
          <w:trHeight w:val="270"/>
        </w:trPr>
        <w:tc>
          <w:tcPr>
            <w:tcW w:w="2322" w:type="dxa"/>
            <w:tcBorders>
              <w:top w:val="nil"/>
              <w:left w:val="nil"/>
              <w:bottom w:val="nil"/>
              <w:right w:val="nil"/>
            </w:tcBorders>
            <w:vAlign w:val="bottom"/>
          </w:tcPr>
          <w:p w14:paraId="46391B58" w14:textId="77777777" w:rsidR="000E3F48" w:rsidRPr="00487953" w:rsidRDefault="000E3F48" w:rsidP="00487953">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left="0" w:right="86"/>
              <w:jc w:val="right"/>
              <w:rPr>
                <w:b/>
                <w:bCs/>
                <w:sz w:val="20"/>
              </w:rPr>
            </w:pPr>
            <w:r w:rsidRPr="00487953">
              <w:rPr>
                <w:b/>
                <w:bCs/>
                <w:sz w:val="20"/>
              </w:rPr>
              <w:t>Name:</w:t>
            </w:r>
          </w:p>
        </w:tc>
        <w:tc>
          <w:tcPr>
            <w:tcW w:w="8096" w:type="dxa"/>
            <w:tcBorders>
              <w:top w:val="nil"/>
              <w:left w:val="nil"/>
              <w:bottom w:val="single" w:sz="4" w:space="0" w:color="auto"/>
              <w:right w:val="nil"/>
            </w:tcBorders>
            <w:vAlign w:val="center"/>
          </w:tcPr>
          <w:p w14:paraId="17DAD92F" w14:textId="77777777" w:rsidR="000E3F48" w:rsidRDefault="000E3F48" w:rsidP="000E3F48">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left="360" w:right="86"/>
              <w:rPr>
                <w:sz w:val="22"/>
              </w:rPr>
            </w:pPr>
          </w:p>
          <w:p w14:paraId="41CAAE3A" w14:textId="77777777" w:rsidR="000E3F48" w:rsidRPr="00AD6594" w:rsidRDefault="000E3F48" w:rsidP="000E3F48">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left="360" w:right="86"/>
              <w:rPr>
                <w:sz w:val="22"/>
              </w:rPr>
            </w:pPr>
          </w:p>
        </w:tc>
      </w:tr>
      <w:tr w:rsidR="000E3F48" w:rsidRPr="00AD6594" w14:paraId="4F4D253B" w14:textId="77777777" w:rsidTr="00487953">
        <w:trPr>
          <w:trHeight w:val="270"/>
        </w:trPr>
        <w:tc>
          <w:tcPr>
            <w:tcW w:w="2322" w:type="dxa"/>
            <w:tcBorders>
              <w:top w:val="nil"/>
              <w:left w:val="nil"/>
              <w:bottom w:val="nil"/>
              <w:right w:val="nil"/>
            </w:tcBorders>
            <w:vAlign w:val="bottom"/>
          </w:tcPr>
          <w:p w14:paraId="3DEFC0A8" w14:textId="77777777" w:rsidR="000E3F48" w:rsidRPr="00487953" w:rsidRDefault="000E3F48" w:rsidP="00487953">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left="0" w:right="86"/>
              <w:jc w:val="right"/>
              <w:rPr>
                <w:b/>
                <w:bCs/>
                <w:sz w:val="20"/>
              </w:rPr>
            </w:pPr>
            <w:r w:rsidRPr="00487953">
              <w:rPr>
                <w:b/>
                <w:bCs/>
                <w:sz w:val="20"/>
              </w:rPr>
              <w:t>Title:</w:t>
            </w:r>
          </w:p>
        </w:tc>
        <w:tc>
          <w:tcPr>
            <w:tcW w:w="8096" w:type="dxa"/>
            <w:tcBorders>
              <w:top w:val="nil"/>
              <w:left w:val="nil"/>
              <w:bottom w:val="single" w:sz="4" w:space="0" w:color="auto"/>
              <w:right w:val="nil"/>
            </w:tcBorders>
            <w:vAlign w:val="center"/>
          </w:tcPr>
          <w:p w14:paraId="31BECD8A" w14:textId="77777777" w:rsidR="000E3F48" w:rsidRDefault="000E3F48" w:rsidP="000E3F48">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left="360" w:right="86"/>
              <w:rPr>
                <w:sz w:val="22"/>
              </w:rPr>
            </w:pPr>
          </w:p>
          <w:p w14:paraId="7FDFFF2C" w14:textId="77777777" w:rsidR="000E3F48" w:rsidRPr="00AD6594" w:rsidRDefault="000E3F48" w:rsidP="000E3F48">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left="360" w:right="86"/>
              <w:rPr>
                <w:sz w:val="22"/>
              </w:rPr>
            </w:pPr>
          </w:p>
        </w:tc>
      </w:tr>
      <w:tr w:rsidR="000E3F48" w:rsidRPr="00AD6594" w14:paraId="5FB4122D" w14:textId="77777777" w:rsidTr="00487953">
        <w:trPr>
          <w:trHeight w:val="270"/>
        </w:trPr>
        <w:tc>
          <w:tcPr>
            <w:tcW w:w="2322" w:type="dxa"/>
            <w:tcBorders>
              <w:top w:val="nil"/>
              <w:left w:val="nil"/>
              <w:bottom w:val="nil"/>
              <w:right w:val="nil"/>
            </w:tcBorders>
            <w:vAlign w:val="bottom"/>
          </w:tcPr>
          <w:p w14:paraId="3F3D13A7" w14:textId="53337FE1" w:rsidR="0032727B" w:rsidRDefault="000E3F48" w:rsidP="0032727B">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left="0" w:right="86"/>
              <w:jc w:val="right"/>
              <w:rPr>
                <w:b/>
                <w:bCs/>
                <w:sz w:val="20"/>
              </w:rPr>
            </w:pPr>
            <w:r w:rsidRPr="00487953">
              <w:rPr>
                <w:b/>
                <w:bCs/>
                <w:sz w:val="20"/>
              </w:rPr>
              <w:t>Signature of</w:t>
            </w:r>
          </w:p>
          <w:p w14:paraId="5D9A3826" w14:textId="6B1931E9" w:rsidR="000E3F48" w:rsidRPr="00487953" w:rsidRDefault="000E3F48" w:rsidP="00487953">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left="0" w:right="86"/>
              <w:jc w:val="right"/>
              <w:rPr>
                <w:b/>
                <w:bCs/>
                <w:sz w:val="20"/>
              </w:rPr>
            </w:pPr>
            <w:r w:rsidRPr="00487953">
              <w:rPr>
                <w:b/>
                <w:bCs/>
                <w:sz w:val="20"/>
              </w:rPr>
              <w:t>Principal Investigator:</w:t>
            </w:r>
          </w:p>
        </w:tc>
        <w:tc>
          <w:tcPr>
            <w:tcW w:w="8096" w:type="dxa"/>
            <w:tcBorders>
              <w:top w:val="nil"/>
              <w:left w:val="nil"/>
              <w:bottom w:val="single" w:sz="4" w:space="0" w:color="auto"/>
              <w:right w:val="nil"/>
            </w:tcBorders>
            <w:vAlign w:val="center"/>
          </w:tcPr>
          <w:p w14:paraId="00690358" w14:textId="77777777" w:rsidR="000E3F48" w:rsidRDefault="000E3F48" w:rsidP="000E3F48">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left="360" w:right="86"/>
              <w:rPr>
                <w:sz w:val="22"/>
              </w:rPr>
            </w:pPr>
          </w:p>
          <w:p w14:paraId="57B1EBE8" w14:textId="77777777" w:rsidR="000E3F48" w:rsidRPr="00AD6594" w:rsidRDefault="000E3F48" w:rsidP="000E3F48">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left="360" w:right="86"/>
              <w:rPr>
                <w:sz w:val="22"/>
              </w:rPr>
            </w:pPr>
          </w:p>
        </w:tc>
      </w:tr>
      <w:tr w:rsidR="000E3F48" w:rsidRPr="00AD6594" w14:paraId="0845FBA1" w14:textId="77777777" w:rsidTr="00487953">
        <w:trPr>
          <w:trHeight w:val="270"/>
        </w:trPr>
        <w:tc>
          <w:tcPr>
            <w:tcW w:w="2322" w:type="dxa"/>
            <w:tcBorders>
              <w:top w:val="nil"/>
              <w:left w:val="nil"/>
              <w:bottom w:val="nil"/>
              <w:right w:val="nil"/>
            </w:tcBorders>
            <w:vAlign w:val="bottom"/>
          </w:tcPr>
          <w:p w14:paraId="1A2A29FB" w14:textId="77777777" w:rsidR="000E3F48" w:rsidRPr="00487953" w:rsidRDefault="000E3F48" w:rsidP="00487953">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left="0" w:right="86"/>
              <w:jc w:val="right"/>
              <w:rPr>
                <w:b/>
                <w:bCs/>
                <w:sz w:val="20"/>
              </w:rPr>
            </w:pPr>
            <w:r w:rsidRPr="00487953">
              <w:rPr>
                <w:b/>
                <w:bCs/>
                <w:sz w:val="20"/>
              </w:rPr>
              <w:t>Date:</w:t>
            </w:r>
          </w:p>
        </w:tc>
        <w:tc>
          <w:tcPr>
            <w:tcW w:w="8096" w:type="dxa"/>
            <w:tcBorders>
              <w:top w:val="nil"/>
              <w:left w:val="nil"/>
              <w:bottom w:val="single" w:sz="4" w:space="0" w:color="auto"/>
              <w:right w:val="nil"/>
            </w:tcBorders>
            <w:vAlign w:val="center"/>
          </w:tcPr>
          <w:p w14:paraId="5E994FA8" w14:textId="77777777" w:rsidR="000E3F48" w:rsidRDefault="000E3F48" w:rsidP="000E3F48">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left="360" w:right="86"/>
              <w:rPr>
                <w:sz w:val="22"/>
              </w:rPr>
            </w:pPr>
          </w:p>
          <w:p w14:paraId="3A91D931" w14:textId="77777777" w:rsidR="000E3F48" w:rsidRPr="00AD6594" w:rsidRDefault="000E3F48" w:rsidP="000E3F48">
            <w:pPr>
              <w:pStyle w:val="BodyTextIndent3"/>
              <w:tabs>
                <w:tab w:val="clear" w:pos="450"/>
                <w:tab w:val="clear" w:pos="810"/>
                <w:tab w:val="clear" w:pos="1170"/>
                <w:tab w:val="clear" w:pos="1530"/>
                <w:tab w:val="clear" w:pos="1890"/>
                <w:tab w:val="clear" w:pos="2250"/>
                <w:tab w:val="clear" w:pos="2610"/>
                <w:tab w:val="clear" w:pos="2970"/>
                <w:tab w:val="clear" w:pos="3330"/>
                <w:tab w:val="clear" w:pos="3690"/>
              </w:tabs>
              <w:ind w:left="360" w:right="86"/>
              <w:rPr>
                <w:sz w:val="22"/>
              </w:rPr>
            </w:pPr>
          </w:p>
        </w:tc>
      </w:tr>
    </w:tbl>
    <w:p w14:paraId="7FD30642" w14:textId="6721E38D" w:rsidR="00A22FE6" w:rsidRPr="00487953" w:rsidRDefault="00C453BA" w:rsidP="00C453BA">
      <w:pPr>
        <w:jc w:val="center"/>
        <w:rPr>
          <w:b/>
          <w:bCs/>
          <w:u w:val="single"/>
        </w:rPr>
      </w:pPr>
      <w:r>
        <w:br w:type="page"/>
      </w:r>
      <w:r w:rsidR="009C4EB3" w:rsidRPr="00487953">
        <w:rPr>
          <w:b/>
          <w:bCs/>
          <w:u w:val="single"/>
        </w:rPr>
        <w:lastRenderedPageBreak/>
        <w:t>ADDENDUM TO SECTION E</w:t>
      </w:r>
    </w:p>
    <w:p w14:paraId="0A821B84" w14:textId="77777777" w:rsidR="009C4EB3" w:rsidRDefault="009C4EB3" w:rsidP="00C453BA">
      <w:pPr>
        <w:jc w:val="center"/>
        <w:rPr>
          <w:u w:val="single"/>
        </w:rPr>
      </w:pPr>
    </w:p>
    <w:p w14:paraId="711989EB" w14:textId="380EF3BC" w:rsidR="00473BA8" w:rsidRPr="00D34E96" w:rsidRDefault="00473BA8" w:rsidP="00473BA8">
      <w:pPr>
        <w:jc w:val="both"/>
      </w:pPr>
      <w:r w:rsidRPr="00D34E96">
        <w:t>If your organization has been identified under Section E to populate the “</w:t>
      </w:r>
      <w:r w:rsidR="00026D6A" w:rsidRPr="00D34E96">
        <w:t>Financial Accounting System</w:t>
      </w:r>
      <w:r w:rsidR="00E973EE">
        <w:t xml:space="preserve"> –</w:t>
      </w:r>
      <w:r w:rsidR="00026D6A" w:rsidRPr="00D34E96">
        <w:t xml:space="preserve"> Detail</w:t>
      </w:r>
      <w:r w:rsidR="00E973EE">
        <w:t>ed Information</w:t>
      </w:r>
      <w:r w:rsidRPr="00D34E96">
        <w:t xml:space="preserve">,” read below for more information.  </w:t>
      </w:r>
    </w:p>
    <w:p w14:paraId="7BCCDE86" w14:textId="77777777" w:rsidR="00473BA8" w:rsidRDefault="00473BA8" w:rsidP="00473BA8">
      <w:pPr>
        <w:jc w:val="both"/>
        <w:rPr>
          <w:b/>
          <w:bCs/>
          <w:color w:val="FF0000"/>
          <w:u w:val="single"/>
        </w:rPr>
      </w:pPr>
    </w:p>
    <w:p w14:paraId="7D81B915" w14:textId="442E33AB" w:rsidR="00473BA8" w:rsidRPr="00D34E96" w:rsidRDefault="00473BA8" w:rsidP="00473BA8">
      <w:pPr>
        <w:jc w:val="both"/>
        <w:rPr>
          <w:b/>
          <w:bCs/>
          <w:color w:val="FF0000"/>
          <w:u w:val="single"/>
        </w:rPr>
      </w:pPr>
      <w:r w:rsidRPr="00D34E96">
        <w:rPr>
          <w:b/>
          <w:bCs/>
          <w:u w:val="single"/>
        </w:rPr>
        <w:t>Submission</w:t>
      </w:r>
      <w:r w:rsidRPr="00D34E96">
        <w:rPr>
          <w:b/>
          <w:bCs/>
        </w:rPr>
        <w:t xml:space="preserve">:   Once completed, forward </w:t>
      </w:r>
      <w:r w:rsidRPr="00D34E96">
        <w:rPr>
          <w:b/>
          <w:bCs/>
          <w:u w:val="single"/>
        </w:rPr>
        <w:t>a copy</w:t>
      </w:r>
      <w:r w:rsidRPr="00D34E96">
        <w:rPr>
          <w:b/>
          <w:bCs/>
        </w:rPr>
        <w:t xml:space="preserve"> </w:t>
      </w:r>
      <w:r w:rsidR="00921A18">
        <w:rPr>
          <w:b/>
          <w:bCs/>
        </w:rPr>
        <w:t xml:space="preserve">of </w:t>
      </w:r>
      <w:r w:rsidRPr="00D34E96">
        <w:rPr>
          <w:b/>
          <w:bCs/>
        </w:rPr>
        <w:t xml:space="preserve">this entire Pre-Award Information Sheet and </w:t>
      </w:r>
      <w:r w:rsidR="0016786E" w:rsidRPr="00D34E96">
        <w:rPr>
          <w:b/>
          <w:bCs/>
        </w:rPr>
        <w:t xml:space="preserve">Financial Accounting </w:t>
      </w:r>
      <w:r w:rsidR="00E973EE">
        <w:rPr>
          <w:b/>
          <w:bCs/>
        </w:rPr>
        <w:t xml:space="preserve">System – </w:t>
      </w:r>
      <w:r w:rsidR="0016786E" w:rsidRPr="00D34E96">
        <w:rPr>
          <w:b/>
          <w:bCs/>
        </w:rPr>
        <w:t>Detail</w:t>
      </w:r>
      <w:r w:rsidR="00E973EE">
        <w:rPr>
          <w:b/>
          <w:bCs/>
        </w:rPr>
        <w:t xml:space="preserve">ed Information </w:t>
      </w:r>
      <w:r w:rsidR="0016786E" w:rsidRPr="00D34E96">
        <w:rPr>
          <w:b/>
          <w:bCs/>
        </w:rPr>
        <w:t>below</w:t>
      </w:r>
      <w:r w:rsidRPr="00D34E96">
        <w:rPr>
          <w:b/>
          <w:bCs/>
        </w:rPr>
        <w:t xml:space="preserve"> to </w:t>
      </w:r>
      <w:hyperlink r:id="rId23" w:history="1">
        <w:r w:rsidRPr="00D34E96">
          <w:rPr>
            <w:rStyle w:val="Hyperlink"/>
            <w:b/>
            <w:bCs/>
            <w:u w:val="none"/>
          </w:rPr>
          <w:t>CostPrice@ee.doe.gov</w:t>
        </w:r>
      </w:hyperlink>
      <w:r w:rsidRPr="00D34E96">
        <w:rPr>
          <w:b/>
          <w:bCs/>
        </w:rPr>
        <w:t>.</w:t>
      </w:r>
      <w:r w:rsidRPr="00D34E96">
        <w:rPr>
          <w:b/>
          <w:bCs/>
          <w:color w:val="FF0000"/>
          <w:u w:val="single"/>
        </w:rPr>
        <w:t xml:space="preserve"> </w:t>
      </w:r>
    </w:p>
    <w:p w14:paraId="45FB995A" w14:textId="34B20FD6" w:rsidR="00C60A00" w:rsidRPr="00D34E96" w:rsidRDefault="00C60A00" w:rsidP="00473BA8">
      <w:pPr>
        <w:jc w:val="both"/>
        <w:rPr>
          <w:b/>
          <w:bCs/>
          <w:color w:val="FF0000"/>
          <w:u w:val="single"/>
        </w:rPr>
      </w:pPr>
    </w:p>
    <w:p w14:paraId="2E1662DB" w14:textId="4D1A3525" w:rsidR="00C60A00" w:rsidRPr="00D34E96" w:rsidRDefault="00921A18" w:rsidP="00473BA8">
      <w:pPr>
        <w:jc w:val="both"/>
      </w:pPr>
      <w:r>
        <w:t>A</w:t>
      </w:r>
      <w:r w:rsidR="00C60A00" w:rsidRPr="00D34E96">
        <w:t>lso provide a copy of the Pre-Award Information Sheet to the Grants Management Specialist as per the instructions contained in the Award Selection Letter.</w:t>
      </w:r>
    </w:p>
    <w:p w14:paraId="74A644F3" w14:textId="77777777" w:rsidR="00473BA8" w:rsidRPr="00D34E96" w:rsidRDefault="00473BA8" w:rsidP="00473BA8">
      <w:pPr>
        <w:rPr>
          <w:sz w:val="22"/>
          <w:szCs w:val="22"/>
        </w:rPr>
      </w:pPr>
    </w:p>
    <w:p w14:paraId="29B014E4" w14:textId="77777777" w:rsidR="00473BA8" w:rsidRPr="00D34E96" w:rsidRDefault="00473BA8" w:rsidP="00473BA8">
      <w:pPr>
        <w:rPr>
          <w:sz w:val="22"/>
          <w:szCs w:val="22"/>
        </w:rPr>
      </w:pPr>
      <w:r w:rsidRPr="00D34E96">
        <w:rPr>
          <w:sz w:val="22"/>
          <w:szCs w:val="22"/>
        </w:rPr>
        <w:t xml:space="preserve">This information will assist the Recipient and DOE in the following:  </w:t>
      </w:r>
    </w:p>
    <w:p w14:paraId="631E36FB" w14:textId="77777777" w:rsidR="00473BA8" w:rsidRPr="00D34E96" w:rsidRDefault="00473BA8" w:rsidP="00473BA8">
      <w:pPr>
        <w:ind w:left="720" w:hanging="360"/>
        <w:rPr>
          <w:sz w:val="22"/>
          <w:szCs w:val="22"/>
        </w:rPr>
      </w:pPr>
      <w:r w:rsidRPr="00D34E96">
        <w:rPr>
          <w:sz w:val="22"/>
          <w:szCs w:val="22"/>
        </w:rPr>
        <w:t xml:space="preserve">I. </w:t>
      </w:r>
      <w:r w:rsidRPr="00D34E96">
        <w:rPr>
          <w:sz w:val="22"/>
          <w:szCs w:val="22"/>
        </w:rPr>
        <w:tab/>
        <w:t>Understanding the assumption of Cognizance; and</w:t>
      </w:r>
    </w:p>
    <w:p w14:paraId="19303851" w14:textId="5EE9A9D1" w:rsidR="00473BA8" w:rsidRPr="00D34E96" w:rsidRDefault="00473BA8" w:rsidP="00473BA8">
      <w:pPr>
        <w:ind w:left="720" w:hanging="360"/>
        <w:jc w:val="both"/>
        <w:rPr>
          <w:sz w:val="22"/>
          <w:szCs w:val="22"/>
        </w:rPr>
      </w:pPr>
      <w:r w:rsidRPr="00D34E96">
        <w:rPr>
          <w:sz w:val="22"/>
          <w:szCs w:val="22"/>
        </w:rPr>
        <w:t xml:space="preserve">II.  </w:t>
      </w:r>
      <w:r w:rsidRPr="00D34E96">
        <w:rPr>
          <w:sz w:val="22"/>
          <w:szCs w:val="22"/>
        </w:rPr>
        <w:tab/>
        <w:t xml:space="preserve">Determining if the Recipient has adequate internal financial and management controls and an accounting system which can perform on </w:t>
      </w:r>
      <w:r w:rsidR="0099385F" w:rsidRPr="00D34E96">
        <w:rPr>
          <w:sz w:val="22"/>
          <w:szCs w:val="22"/>
        </w:rPr>
        <w:t>f</w:t>
      </w:r>
      <w:r w:rsidRPr="00D34E96">
        <w:rPr>
          <w:sz w:val="22"/>
          <w:szCs w:val="22"/>
        </w:rPr>
        <w:t xml:space="preserve">ederal </w:t>
      </w:r>
      <w:r w:rsidR="0099385F" w:rsidRPr="00D34E96">
        <w:rPr>
          <w:sz w:val="22"/>
          <w:szCs w:val="22"/>
        </w:rPr>
        <w:t xml:space="preserve">financial assistance </w:t>
      </w:r>
      <w:r w:rsidRPr="00D34E96">
        <w:rPr>
          <w:sz w:val="22"/>
          <w:szCs w:val="22"/>
        </w:rPr>
        <w:t xml:space="preserve">awards.  </w:t>
      </w:r>
    </w:p>
    <w:p w14:paraId="2ED85F7D" w14:textId="77777777" w:rsidR="00473BA8" w:rsidRDefault="00473BA8" w:rsidP="00473BA8">
      <w:pPr>
        <w:ind w:left="720" w:hanging="360"/>
        <w:jc w:val="both"/>
        <w:rPr>
          <w:sz w:val="22"/>
          <w:szCs w:val="22"/>
        </w:rPr>
      </w:pPr>
    </w:p>
    <w:p w14:paraId="6B22C42E" w14:textId="77777777" w:rsidR="00C85E3F" w:rsidRPr="0032498C" w:rsidRDefault="00C85E3F" w:rsidP="00C85E3F">
      <w:pPr>
        <w:rPr>
          <w:sz w:val="22"/>
          <w:szCs w:val="22"/>
        </w:rPr>
      </w:pPr>
      <w:r>
        <w:rPr>
          <w:b/>
          <w:bCs/>
          <w:sz w:val="22"/>
          <w:szCs w:val="22"/>
        </w:rPr>
        <w:t>NOTE</w:t>
      </w:r>
      <w:r w:rsidRPr="007A6F8C">
        <w:rPr>
          <w:b/>
          <w:bCs/>
          <w:sz w:val="22"/>
          <w:szCs w:val="22"/>
        </w:rPr>
        <w:t>:</w:t>
      </w:r>
      <w:r>
        <w:rPr>
          <w:sz w:val="22"/>
          <w:szCs w:val="22"/>
        </w:rPr>
        <w:t xml:space="preserve">  The</w:t>
      </w:r>
      <w:r w:rsidRPr="0032498C">
        <w:rPr>
          <w:sz w:val="22"/>
          <w:szCs w:val="22"/>
        </w:rPr>
        <w:t xml:space="preserve"> Recipient will have the following </w:t>
      </w:r>
      <w:r w:rsidRPr="00687B1F">
        <w:rPr>
          <w:bCs/>
          <w:sz w:val="22"/>
          <w:szCs w:val="22"/>
        </w:rPr>
        <w:t xml:space="preserve">annual </w:t>
      </w:r>
      <w:r>
        <w:rPr>
          <w:sz w:val="22"/>
          <w:szCs w:val="22"/>
        </w:rPr>
        <w:t xml:space="preserve">reporting </w:t>
      </w:r>
      <w:r w:rsidRPr="0032498C">
        <w:rPr>
          <w:sz w:val="22"/>
          <w:szCs w:val="22"/>
        </w:rPr>
        <w:t>responsibilities</w:t>
      </w:r>
      <w:r>
        <w:rPr>
          <w:sz w:val="22"/>
          <w:szCs w:val="22"/>
        </w:rPr>
        <w:t>:</w:t>
      </w:r>
    </w:p>
    <w:p w14:paraId="2FCD17DE" w14:textId="77777777" w:rsidR="00C85E3F" w:rsidRPr="0032498C" w:rsidRDefault="00C85E3F" w:rsidP="00C85E3F">
      <w:pPr>
        <w:widowControl/>
        <w:ind w:left="810"/>
        <w:rPr>
          <w:sz w:val="22"/>
          <w:szCs w:val="22"/>
        </w:rPr>
      </w:pPr>
      <w:r>
        <w:rPr>
          <w:sz w:val="22"/>
          <w:szCs w:val="22"/>
        </w:rPr>
        <w:t xml:space="preserve">A </w:t>
      </w:r>
      <w:r w:rsidRPr="0032498C">
        <w:rPr>
          <w:sz w:val="22"/>
          <w:szCs w:val="22"/>
        </w:rPr>
        <w:t xml:space="preserve">Certified Annual Incurred Cost </w:t>
      </w:r>
      <w:r>
        <w:rPr>
          <w:sz w:val="22"/>
          <w:szCs w:val="22"/>
        </w:rPr>
        <w:t>Proposal due 180 days after Recipient’s fiscal year end.</w:t>
      </w:r>
      <w:r w:rsidRPr="0032498C">
        <w:rPr>
          <w:sz w:val="22"/>
          <w:szCs w:val="22"/>
        </w:rPr>
        <w:t xml:space="preserve"> </w:t>
      </w:r>
    </w:p>
    <w:p w14:paraId="6A195C90" w14:textId="77777777" w:rsidR="00C85E3F" w:rsidRPr="007A6F8C" w:rsidRDefault="00C85E3F" w:rsidP="00C85E3F">
      <w:pPr>
        <w:pStyle w:val="ListParagraph"/>
        <w:spacing w:after="0" w:line="240" w:lineRule="auto"/>
        <w:ind w:left="810"/>
        <w:rPr>
          <w:rFonts w:ascii="Times New Roman" w:hAnsi="Times New Roman"/>
          <w:u w:val="single"/>
        </w:rPr>
      </w:pPr>
      <w:r w:rsidRPr="0032498C">
        <w:rPr>
          <w:rFonts w:ascii="Times New Roman" w:hAnsi="Times New Roman"/>
        </w:rPr>
        <w:t xml:space="preserve">For an example of the ICE Model, please visit </w:t>
      </w:r>
      <w:hyperlink r:id="rId24" w:history="1">
        <w:r w:rsidRPr="00BD5C48">
          <w:rPr>
            <w:rStyle w:val="Hyperlink"/>
            <w:rFonts w:ascii="Times New Roman" w:hAnsi="Times New Roman"/>
          </w:rPr>
          <w:t>https://www.dcaa.mil</w:t>
        </w:r>
      </w:hyperlink>
      <w:r w:rsidRPr="0032498C">
        <w:rPr>
          <w:rFonts w:ascii="Times New Roman" w:hAnsi="Times New Roman"/>
        </w:rPr>
        <w:t xml:space="preserve">. Under </w:t>
      </w:r>
      <w:r w:rsidRPr="00EA09A1">
        <w:rPr>
          <w:rFonts w:ascii="Times New Roman" w:hAnsi="Times New Roman"/>
        </w:rPr>
        <w:t>“</w:t>
      </w:r>
      <w:r>
        <w:t>CUSTOMERS-&gt;</w:t>
      </w:r>
      <w:r w:rsidRPr="00EA09A1">
        <w:rPr>
          <w:rFonts w:ascii="Times New Roman" w:hAnsi="Times New Roman"/>
        </w:rPr>
        <w:t xml:space="preserve">Checklists and Tools”, click on ICE (Incurred Cost Electronically) Model </w:t>
      </w:r>
      <w:r w:rsidRPr="0032498C">
        <w:rPr>
          <w:rFonts w:ascii="Times New Roman" w:hAnsi="Times New Roman"/>
        </w:rPr>
        <w:t>and download the ICE model.</w:t>
      </w:r>
      <w:r w:rsidRPr="00D10991">
        <w:t xml:space="preserve"> </w:t>
      </w:r>
    </w:p>
    <w:p w14:paraId="18F1AC51" w14:textId="77777777" w:rsidR="00C85E3F" w:rsidRPr="00D34E96" w:rsidRDefault="00C85E3F" w:rsidP="00C85E3F">
      <w:pPr>
        <w:jc w:val="both"/>
        <w:rPr>
          <w:sz w:val="22"/>
          <w:szCs w:val="22"/>
        </w:rPr>
      </w:pPr>
    </w:p>
    <w:p w14:paraId="695C4515" w14:textId="77777777" w:rsidR="00534874" w:rsidRDefault="00534874" w:rsidP="00D34E96">
      <w:pPr>
        <w:rPr>
          <w:b/>
          <w:bCs/>
          <w:color w:val="000000"/>
          <w:sz w:val="22"/>
          <w:szCs w:val="22"/>
          <w:u w:val="single"/>
        </w:rPr>
      </w:pPr>
      <w:r w:rsidRPr="00D34E96">
        <w:rPr>
          <w:b/>
          <w:bCs/>
          <w:color w:val="000000"/>
          <w:sz w:val="22"/>
          <w:szCs w:val="22"/>
          <w:u w:val="single"/>
        </w:rPr>
        <w:t>COGNIZANCE</w:t>
      </w:r>
    </w:p>
    <w:p w14:paraId="71B04C05" w14:textId="77777777" w:rsidR="00D34E96" w:rsidRPr="00D34E96" w:rsidRDefault="00D34E96" w:rsidP="00D34E96">
      <w:pPr>
        <w:rPr>
          <w:b/>
          <w:bCs/>
          <w:sz w:val="22"/>
          <w:szCs w:val="22"/>
          <w:u w:val="single"/>
        </w:rPr>
      </w:pPr>
    </w:p>
    <w:p w14:paraId="24BCF7E6" w14:textId="7DED9F53" w:rsidR="00473BA8" w:rsidRDefault="00473BA8" w:rsidP="00473BA8">
      <w:pPr>
        <w:jc w:val="both"/>
        <w:rPr>
          <w:sz w:val="22"/>
          <w:szCs w:val="22"/>
        </w:rPr>
      </w:pPr>
      <w:r w:rsidRPr="0032498C">
        <w:rPr>
          <w:sz w:val="22"/>
          <w:szCs w:val="22"/>
        </w:rPr>
        <w:t xml:space="preserve">Cognizance is determined by </w:t>
      </w:r>
      <w:r>
        <w:rPr>
          <w:sz w:val="22"/>
          <w:szCs w:val="22"/>
        </w:rPr>
        <w:t>the preponderance of</w:t>
      </w:r>
      <w:r w:rsidRPr="0032498C">
        <w:rPr>
          <w:sz w:val="22"/>
          <w:szCs w:val="22"/>
        </w:rPr>
        <w:t xml:space="preserve"> </w:t>
      </w:r>
      <w:r w:rsidR="00A71065">
        <w:rPr>
          <w:sz w:val="22"/>
          <w:szCs w:val="22"/>
        </w:rPr>
        <w:t>f</w:t>
      </w:r>
      <w:r w:rsidRPr="0032498C">
        <w:rPr>
          <w:sz w:val="22"/>
          <w:szCs w:val="22"/>
        </w:rPr>
        <w:t xml:space="preserve">ederal award/contract dollars received by the </w:t>
      </w:r>
      <w:r>
        <w:rPr>
          <w:sz w:val="22"/>
          <w:szCs w:val="22"/>
        </w:rPr>
        <w:t>R</w:t>
      </w:r>
      <w:r w:rsidRPr="0032498C">
        <w:rPr>
          <w:sz w:val="22"/>
          <w:szCs w:val="22"/>
        </w:rPr>
        <w:t xml:space="preserve">ecipient </w:t>
      </w:r>
      <w:r w:rsidRPr="007A6F8C">
        <w:rPr>
          <w:sz w:val="22"/>
          <w:szCs w:val="22"/>
        </w:rPr>
        <w:t xml:space="preserve">from a </w:t>
      </w:r>
      <w:r w:rsidR="00A71065">
        <w:rPr>
          <w:sz w:val="22"/>
          <w:szCs w:val="22"/>
        </w:rPr>
        <w:t>f</w:t>
      </w:r>
      <w:r w:rsidRPr="007A6F8C">
        <w:rPr>
          <w:sz w:val="22"/>
          <w:szCs w:val="22"/>
        </w:rPr>
        <w:t>ederal agency.</w:t>
      </w:r>
      <w:r w:rsidRPr="0032498C">
        <w:rPr>
          <w:sz w:val="22"/>
          <w:szCs w:val="22"/>
        </w:rPr>
        <w:t xml:space="preserve"> </w:t>
      </w:r>
      <w:r w:rsidRPr="00B76D80">
        <w:rPr>
          <w:sz w:val="22"/>
          <w:szCs w:val="22"/>
        </w:rPr>
        <w:t xml:space="preserve">Once a </w:t>
      </w:r>
      <w:r w:rsidR="00A71065">
        <w:rPr>
          <w:sz w:val="22"/>
          <w:szCs w:val="22"/>
        </w:rPr>
        <w:t>f</w:t>
      </w:r>
      <w:r w:rsidRPr="00B76D80">
        <w:rPr>
          <w:sz w:val="22"/>
          <w:szCs w:val="22"/>
        </w:rPr>
        <w:t xml:space="preserve">ederal agency assumes cognizance for </w:t>
      </w:r>
      <w:r>
        <w:rPr>
          <w:sz w:val="22"/>
          <w:szCs w:val="22"/>
        </w:rPr>
        <w:t>an organization</w:t>
      </w:r>
      <w:r w:rsidRPr="00B76D80">
        <w:rPr>
          <w:sz w:val="22"/>
          <w:szCs w:val="22"/>
        </w:rPr>
        <w:t xml:space="preserve">, it should remain cognizant for at least </w:t>
      </w:r>
      <w:r w:rsidR="00A71065">
        <w:rPr>
          <w:sz w:val="22"/>
          <w:szCs w:val="22"/>
        </w:rPr>
        <w:t>five</w:t>
      </w:r>
      <w:r w:rsidRPr="00B76D80">
        <w:rPr>
          <w:sz w:val="22"/>
          <w:szCs w:val="22"/>
        </w:rPr>
        <w:t xml:space="preserve"> years to ensure continuity and ease of administration</w:t>
      </w:r>
      <w:r>
        <w:rPr>
          <w:sz w:val="22"/>
          <w:szCs w:val="22"/>
        </w:rPr>
        <w:t xml:space="preserve"> unless </w:t>
      </w:r>
      <w:r w:rsidR="00A71065">
        <w:rPr>
          <w:sz w:val="22"/>
          <w:szCs w:val="22"/>
        </w:rPr>
        <w:t>f</w:t>
      </w:r>
      <w:r>
        <w:rPr>
          <w:sz w:val="22"/>
          <w:szCs w:val="22"/>
        </w:rPr>
        <w:t>ederal agencies coordinate an official transfer of cognizance.</w:t>
      </w:r>
    </w:p>
    <w:p w14:paraId="007F0069" w14:textId="77777777" w:rsidR="00473BA8" w:rsidRPr="0032498C" w:rsidRDefault="00473BA8" w:rsidP="00473BA8">
      <w:pPr>
        <w:jc w:val="both"/>
        <w:rPr>
          <w:sz w:val="22"/>
          <w:szCs w:val="22"/>
        </w:rPr>
      </w:pPr>
    </w:p>
    <w:p w14:paraId="233F650F" w14:textId="35E82797" w:rsidR="00473BA8" w:rsidRDefault="00473BA8" w:rsidP="00473BA8">
      <w:pPr>
        <w:jc w:val="both"/>
        <w:rPr>
          <w:sz w:val="22"/>
          <w:szCs w:val="22"/>
        </w:rPr>
      </w:pPr>
      <w:r>
        <w:rPr>
          <w:sz w:val="22"/>
          <w:szCs w:val="22"/>
        </w:rPr>
        <w:t xml:space="preserve">The Cognizant Agency has the </w:t>
      </w:r>
      <w:r w:rsidR="00BE3390">
        <w:rPr>
          <w:sz w:val="22"/>
          <w:szCs w:val="22"/>
        </w:rPr>
        <w:t>f</w:t>
      </w:r>
      <w:r>
        <w:rPr>
          <w:sz w:val="22"/>
          <w:szCs w:val="22"/>
        </w:rPr>
        <w:t xml:space="preserve">ederal financial oversight responsibility for assuring an organization has an acceptable Accounting System in place to manage </w:t>
      </w:r>
      <w:r w:rsidR="00BE3390">
        <w:rPr>
          <w:sz w:val="22"/>
          <w:szCs w:val="22"/>
        </w:rPr>
        <w:t>f</w:t>
      </w:r>
      <w:r>
        <w:rPr>
          <w:sz w:val="22"/>
          <w:szCs w:val="22"/>
        </w:rPr>
        <w:t xml:space="preserve">ederal funds on behalf of all </w:t>
      </w:r>
      <w:r w:rsidR="00BE3390">
        <w:rPr>
          <w:sz w:val="22"/>
          <w:szCs w:val="22"/>
        </w:rPr>
        <w:t>g</w:t>
      </w:r>
      <w:r>
        <w:rPr>
          <w:sz w:val="22"/>
          <w:szCs w:val="22"/>
        </w:rPr>
        <w:t xml:space="preserve">overnment agencies. Assuming </w:t>
      </w:r>
      <w:r w:rsidRPr="0032498C">
        <w:rPr>
          <w:sz w:val="22"/>
          <w:szCs w:val="22"/>
        </w:rPr>
        <w:t xml:space="preserve">Cognizance of an organization </w:t>
      </w:r>
      <w:r>
        <w:rPr>
          <w:sz w:val="22"/>
          <w:szCs w:val="22"/>
        </w:rPr>
        <w:t>also includes the</w:t>
      </w:r>
      <w:r w:rsidRPr="0032498C">
        <w:rPr>
          <w:sz w:val="22"/>
          <w:szCs w:val="22"/>
        </w:rPr>
        <w:t xml:space="preserve"> responsib</w:t>
      </w:r>
      <w:r>
        <w:rPr>
          <w:sz w:val="22"/>
          <w:szCs w:val="22"/>
        </w:rPr>
        <w:t>ility</w:t>
      </w:r>
      <w:r w:rsidRPr="0032498C">
        <w:rPr>
          <w:sz w:val="22"/>
          <w:szCs w:val="22"/>
        </w:rPr>
        <w:t xml:space="preserve"> for verifying </w:t>
      </w:r>
      <w:r>
        <w:rPr>
          <w:sz w:val="22"/>
          <w:szCs w:val="22"/>
        </w:rPr>
        <w:t>the</w:t>
      </w:r>
      <w:r w:rsidRPr="0032498C">
        <w:rPr>
          <w:sz w:val="22"/>
          <w:szCs w:val="22"/>
        </w:rPr>
        <w:t xml:space="preserve"> allocation of i</w:t>
      </w:r>
      <w:r>
        <w:rPr>
          <w:sz w:val="22"/>
          <w:szCs w:val="22"/>
        </w:rPr>
        <w:t>ndirect billing rates to reasonable and allowable incurred costs, issuing Negotiated Indirect Cost</w:t>
      </w:r>
      <w:r w:rsidRPr="0032498C">
        <w:rPr>
          <w:sz w:val="22"/>
          <w:szCs w:val="22"/>
        </w:rPr>
        <w:t xml:space="preserve"> Rate Agreements</w:t>
      </w:r>
      <w:r>
        <w:rPr>
          <w:sz w:val="22"/>
          <w:szCs w:val="22"/>
        </w:rPr>
        <w:t xml:space="preserve"> (NICRAs),</w:t>
      </w:r>
      <w:r w:rsidRPr="0032498C">
        <w:rPr>
          <w:sz w:val="22"/>
          <w:szCs w:val="22"/>
        </w:rPr>
        <w:t xml:space="preserve"> and </w:t>
      </w:r>
      <w:r>
        <w:rPr>
          <w:sz w:val="22"/>
          <w:szCs w:val="22"/>
        </w:rPr>
        <w:t>coordinating DOE-initiated</w:t>
      </w:r>
      <w:r w:rsidRPr="0032498C">
        <w:rPr>
          <w:sz w:val="22"/>
          <w:szCs w:val="22"/>
        </w:rPr>
        <w:t xml:space="preserve"> </w:t>
      </w:r>
      <w:r>
        <w:rPr>
          <w:sz w:val="22"/>
          <w:szCs w:val="22"/>
        </w:rPr>
        <w:t>a</w:t>
      </w:r>
      <w:r w:rsidRPr="0032498C">
        <w:rPr>
          <w:sz w:val="22"/>
          <w:szCs w:val="22"/>
        </w:rPr>
        <w:t>udits</w:t>
      </w:r>
      <w:r>
        <w:rPr>
          <w:sz w:val="22"/>
          <w:szCs w:val="22"/>
        </w:rPr>
        <w:t xml:space="preserve"> with the Defense Contract Audit Agency (DCAA – DOE’s Cognizant Audit Agency) or another independent audit firm</w:t>
      </w:r>
      <w:r w:rsidRPr="0032498C">
        <w:rPr>
          <w:sz w:val="22"/>
          <w:szCs w:val="22"/>
        </w:rPr>
        <w:t xml:space="preserve">. </w:t>
      </w:r>
    </w:p>
    <w:p w14:paraId="3841FE46" w14:textId="267D7BBD" w:rsidR="00534874" w:rsidRDefault="00534874" w:rsidP="00C453BA">
      <w:pPr>
        <w:rPr>
          <w:sz w:val="22"/>
          <w:szCs w:val="22"/>
        </w:rPr>
      </w:pPr>
    </w:p>
    <w:p w14:paraId="3700D67B" w14:textId="5880322A" w:rsidR="00534874" w:rsidRDefault="00534874" w:rsidP="00D34E96">
      <w:pPr>
        <w:rPr>
          <w:b/>
          <w:bCs/>
          <w:sz w:val="22"/>
          <w:szCs w:val="22"/>
          <w:u w:val="single"/>
        </w:rPr>
      </w:pPr>
      <w:r>
        <w:rPr>
          <w:b/>
          <w:bCs/>
          <w:sz w:val="22"/>
          <w:szCs w:val="22"/>
          <w:u w:val="single"/>
        </w:rPr>
        <w:t>FINANCIAL MANAGEMENT SYSTEM – ADEQUATE ACCOUNTING SYSTEM</w:t>
      </w:r>
    </w:p>
    <w:p w14:paraId="6306B4A8" w14:textId="134D86AC" w:rsidR="00534874" w:rsidRDefault="00534874" w:rsidP="00534874">
      <w:pPr>
        <w:jc w:val="center"/>
        <w:rPr>
          <w:b/>
          <w:bCs/>
          <w:sz w:val="22"/>
          <w:szCs w:val="22"/>
          <w:u w:val="single"/>
        </w:rPr>
      </w:pPr>
    </w:p>
    <w:p w14:paraId="0037B519" w14:textId="20ECE711" w:rsidR="00534874" w:rsidRDefault="00534874" w:rsidP="00534874">
      <w:pPr>
        <w:jc w:val="both"/>
        <w:rPr>
          <w:sz w:val="22"/>
          <w:szCs w:val="22"/>
        </w:rPr>
      </w:pPr>
      <w:r w:rsidRPr="0032498C">
        <w:rPr>
          <w:sz w:val="22"/>
          <w:szCs w:val="22"/>
        </w:rPr>
        <w:t xml:space="preserve">To qualify for </w:t>
      </w:r>
      <w:r w:rsidR="00BE3390">
        <w:rPr>
          <w:sz w:val="22"/>
          <w:szCs w:val="22"/>
        </w:rPr>
        <w:t>f</w:t>
      </w:r>
      <w:r w:rsidRPr="0032498C">
        <w:rPr>
          <w:sz w:val="22"/>
          <w:szCs w:val="22"/>
        </w:rPr>
        <w:t xml:space="preserve">inancial </w:t>
      </w:r>
      <w:r w:rsidR="00BE3390">
        <w:rPr>
          <w:sz w:val="22"/>
          <w:szCs w:val="22"/>
        </w:rPr>
        <w:t>a</w:t>
      </w:r>
      <w:r w:rsidRPr="0032498C">
        <w:rPr>
          <w:sz w:val="22"/>
          <w:szCs w:val="22"/>
        </w:rPr>
        <w:t>ssistance, compliance with</w:t>
      </w:r>
      <w:r>
        <w:rPr>
          <w:sz w:val="22"/>
          <w:szCs w:val="22"/>
        </w:rPr>
        <w:t xml:space="preserve"> 2 CFR 200 as amended by 2 CFR 910</w:t>
      </w:r>
      <w:r w:rsidRPr="0032498C">
        <w:rPr>
          <w:sz w:val="22"/>
          <w:szCs w:val="22"/>
        </w:rPr>
        <w:t xml:space="preserve"> is required. </w:t>
      </w:r>
      <w:r>
        <w:rPr>
          <w:sz w:val="22"/>
          <w:szCs w:val="22"/>
        </w:rPr>
        <w:t xml:space="preserve">This includes assurance of an adequate accounting system </w:t>
      </w:r>
      <w:r w:rsidRPr="00D00792">
        <w:rPr>
          <w:sz w:val="22"/>
          <w:szCs w:val="22"/>
        </w:rPr>
        <w:t>per 2 CFR 200.302, FAR 31.2 or 2 CFR 200 Subpart E, Generally Accepted Accounting Principles (GAAP), Generally Accepted Government Accounting Standards (GAGAS), and Standard Form 1408 as applicable</w:t>
      </w:r>
      <w:r>
        <w:rPr>
          <w:sz w:val="22"/>
          <w:szCs w:val="22"/>
        </w:rPr>
        <w:t xml:space="preserve">.  </w:t>
      </w:r>
    </w:p>
    <w:p w14:paraId="742B2B9D" w14:textId="77777777" w:rsidR="00534874" w:rsidRDefault="00534874" w:rsidP="00534874">
      <w:pPr>
        <w:jc w:val="both"/>
        <w:rPr>
          <w:sz w:val="22"/>
          <w:szCs w:val="22"/>
        </w:rPr>
      </w:pPr>
    </w:p>
    <w:p w14:paraId="37352B54" w14:textId="3B6937B1" w:rsidR="00534874" w:rsidRDefault="00534874" w:rsidP="00534874">
      <w:pPr>
        <w:jc w:val="both"/>
        <w:rPr>
          <w:sz w:val="22"/>
          <w:szCs w:val="22"/>
        </w:rPr>
      </w:pPr>
      <w:r w:rsidRPr="0032498C">
        <w:rPr>
          <w:sz w:val="22"/>
          <w:szCs w:val="22"/>
        </w:rPr>
        <w:t xml:space="preserve">The </w:t>
      </w:r>
      <w:r>
        <w:rPr>
          <w:sz w:val="22"/>
          <w:szCs w:val="22"/>
        </w:rPr>
        <w:t>C</w:t>
      </w:r>
      <w:r w:rsidRPr="0032498C">
        <w:rPr>
          <w:sz w:val="22"/>
          <w:szCs w:val="22"/>
        </w:rPr>
        <w:t xml:space="preserve">ognizant Agency has the responsibility for verifying </w:t>
      </w:r>
      <w:r>
        <w:rPr>
          <w:sz w:val="22"/>
          <w:szCs w:val="22"/>
        </w:rPr>
        <w:t>an adequate accounting</w:t>
      </w:r>
      <w:r w:rsidRPr="0032498C">
        <w:rPr>
          <w:sz w:val="22"/>
          <w:szCs w:val="22"/>
        </w:rPr>
        <w:t xml:space="preserve"> system through </w:t>
      </w:r>
      <w:r>
        <w:rPr>
          <w:sz w:val="22"/>
          <w:szCs w:val="22"/>
        </w:rPr>
        <w:t xml:space="preserve">a system review, or audit if deemed necessary.  The review or audit provides DOE the proper assurances that </w:t>
      </w:r>
      <w:r w:rsidR="00F12CE5">
        <w:rPr>
          <w:sz w:val="22"/>
          <w:szCs w:val="22"/>
        </w:rPr>
        <w:t>f</w:t>
      </w:r>
      <w:r>
        <w:rPr>
          <w:sz w:val="22"/>
          <w:szCs w:val="22"/>
        </w:rPr>
        <w:t xml:space="preserve">ederal funds which have been estimated, </w:t>
      </w:r>
      <w:proofErr w:type="gramStart"/>
      <w:r>
        <w:rPr>
          <w:sz w:val="22"/>
          <w:szCs w:val="22"/>
        </w:rPr>
        <w:t>incurred</w:t>
      </w:r>
      <w:proofErr w:type="gramEnd"/>
      <w:r>
        <w:rPr>
          <w:sz w:val="22"/>
          <w:szCs w:val="22"/>
        </w:rPr>
        <w:t xml:space="preserve"> and invoiced on Government awards are reasonable, allocable and allowable. </w:t>
      </w:r>
    </w:p>
    <w:p w14:paraId="0DCC0492" w14:textId="77777777" w:rsidR="00534874" w:rsidRDefault="00534874" w:rsidP="00534874">
      <w:pPr>
        <w:rPr>
          <w:sz w:val="22"/>
          <w:szCs w:val="22"/>
        </w:rPr>
      </w:pPr>
    </w:p>
    <w:p w14:paraId="20342EB5" w14:textId="77777777" w:rsidR="00534874" w:rsidRPr="00487953" w:rsidRDefault="00534874" w:rsidP="00487953">
      <w:pPr>
        <w:jc w:val="center"/>
        <w:rPr>
          <w:b/>
          <w:bCs/>
          <w:sz w:val="22"/>
          <w:szCs w:val="22"/>
          <w:u w:val="single"/>
        </w:rPr>
      </w:pPr>
    </w:p>
    <w:p w14:paraId="1D9F43ED" w14:textId="10D6579C" w:rsidR="005B6881" w:rsidRDefault="005B6881" w:rsidP="00BE4C49">
      <w:pPr>
        <w:widowControl/>
        <w:jc w:val="center"/>
        <w:rPr>
          <w:b/>
          <w:u w:val="single"/>
        </w:rPr>
      </w:pPr>
      <w:r>
        <w:rPr>
          <w:sz w:val="22"/>
          <w:szCs w:val="22"/>
        </w:rPr>
        <w:br w:type="page"/>
      </w:r>
      <w:bookmarkStart w:id="1" w:name="_Hlk161729267"/>
      <w:r>
        <w:rPr>
          <w:b/>
          <w:u w:val="single"/>
        </w:rPr>
        <w:lastRenderedPageBreak/>
        <w:t xml:space="preserve">FINANCIAL </w:t>
      </w:r>
      <w:r w:rsidRPr="009062A6">
        <w:rPr>
          <w:b/>
          <w:u w:val="single"/>
        </w:rPr>
        <w:t>ACCOUNTING SYSTEM –</w:t>
      </w:r>
      <w:r>
        <w:rPr>
          <w:b/>
          <w:u w:val="single"/>
        </w:rPr>
        <w:t xml:space="preserve"> </w:t>
      </w:r>
      <w:r w:rsidRPr="009062A6">
        <w:rPr>
          <w:b/>
          <w:u w:val="single"/>
        </w:rPr>
        <w:t>DETAILED INFORMATION</w:t>
      </w:r>
    </w:p>
    <w:p w14:paraId="01FD91E0" w14:textId="77777777" w:rsidR="005B6881" w:rsidRDefault="005B6881" w:rsidP="005B6881">
      <w:pPr>
        <w:jc w:val="center"/>
        <w:rPr>
          <w:b/>
          <w:u w:val="single"/>
        </w:rPr>
      </w:pPr>
    </w:p>
    <w:p w14:paraId="77D1E961" w14:textId="77777777" w:rsidR="005B6881" w:rsidRPr="00472456" w:rsidRDefault="005B6881" w:rsidP="005B6881">
      <w:pPr>
        <w:jc w:val="center"/>
      </w:pPr>
      <w:r w:rsidRPr="00472456">
        <w:t>To be completed by Applicant/Recipient</w:t>
      </w:r>
    </w:p>
    <w:p w14:paraId="4AF3387C" w14:textId="77777777" w:rsidR="005B6881" w:rsidRPr="00472456" w:rsidRDefault="005B6881" w:rsidP="005B6881">
      <w:pPr>
        <w:jc w:val="center"/>
      </w:pPr>
      <w:r w:rsidRPr="00472456">
        <w:t>(A separate sheet may be used if required)</w:t>
      </w:r>
    </w:p>
    <w:p w14:paraId="6FCABC65" w14:textId="77777777" w:rsidR="005B6881" w:rsidRDefault="005B6881" w:rsidP="005B6881"/>
    <w:p w14:paraId="4FAA563E" w14:textId="77777777" w:rsidR="005B6881" w:rsidRDefault="005B6881" w:rsidP="005B6881"/>
    <w:p w14:paraId="54BB638F" w14:textId="77777777" w:rsidR="005B6881" w:rsidRPr="00DE2E5F" w:rsidRDefault="005B6881" w:rsidP="005B6881">
      <w:pPr>
        <w:pStyle w:val="ListParagraph"/>
        <w:numPr>
          <w:ilvl w:val="0"/>
          <w:numId w:val="73"/>
        </w:numPr>
        <w:spacing w:after="160" w:line="259" w:lineRule="auto"/>
        <w:contextualSpacing/>
        <w:rPr>
          <w:b/>
        </w:rPr>
      </w:pPr>
      <w:r w:rsidRPr="009062A6">
        <w:rPr>
          <w:noProof/>
        </w:rPr>
        <mc:AlternateContent>
          <mc:Choice Requires="wps">
            <w:drawing>
              <wp:anchor distT="45720" distB="45720" distL="114300" distR="114300" simplePos="0" relativeHeight="251659264" behindDoc="0" locked="0" layoutInCell="1" allowOverlap="1" wp14:anchorId="2A5A96AA" wp14:editId="7052CF7F">
                <wp:simplePos x="0" y="0"/>
                <wp:positionH relativeFrom="margin">
                  <wp:posOffset>171450</wp:posOffset>
                </wp:positionH>
                <wp:positionV relativeFrom="paragraph">
                  <wp:posOffset>449580</wp:posOffset>
                </wp:positionV>
                <wp:extent cx="6315075" cy="809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809625"/>
                        </a:xfrm>
                        <a:prstGeom prst="rect">
                          <a:avLst/>
                        </a:prstGeom>
                        <a:solidFill>
                          <a:srgbClr val="FFFFFF"/>
                        </a:solidFill>
                        <a:ln w="9525">
                          <a:solidFill>
                            <a:srgbClr val="000000"/>
                          </a:solidFill>
                          <a:miter lim="800000"/>
                          <a:headEnd/>
                          <a:tailEnd/>
                        </a:ln>
                      </wps:spPr>
                      <wps:txbx>
                        <w:txbxContent>
                          <w:p w14:paraId="37817BB3" w14:textId="77777777" w:rsidR="005B6881" w:rsidRPr="009062A6" w:rsidRDefault="005B6881" w:rsidP="005B68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5A96AA" id="_x0000_t202" coordsize="21600,21600" o:spt="202" path="m,l,21600r21600,l21600,xe">
                <v:stroke joinstyle="miter"/>
                <v:path gradientshapeok="t" o:connecttype="rect"/>
              </v:shapetype>
              <v:shape id="Text Box 2" o:spid="_x0000_s1026" type="#_x0000_t202" style="position:absolute;left:0;text-align:left;margin-left:13.5pt;margin-top:35.4pt;width:497.25pt;height:6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">
                <v:textbox>
                  <w:txbxContent>
                    <w:p w14:paraId="37817BB3" w14:textId="77777777" w:rsidR="005B6881" w:rsidRPr="009062A6" w:rsidRDefault="005B6881" w:rsidP="005B6881"/>
                  </w:txbxContent>
                </v:textbox>
                <w10:wrap type="square" anchorx="margin"/>
              </v:shape>
            </w:pict>
          </mc:Fallback>
        </mc:AlternateContent>
      </w:r>
      <w:r w:rsidRPr="00DE2E5F">
        <w:rPr>
          <w:b/>
        </w:rPr>
        <w:t>Explain the Accounting System in detail (name of the System, capability for GAAP and GAGAS compliance, when the system became operational, etc.)</w:t>
      </w:r>
    </w:p>
    <w:p w14:paraId="33E75964" w14:textId="77777777" w:rsidR="005B6881" w:rsidRDefault="005B6881" w:rsidP="005B6881"/>
    <w:p w14:paraId="4D5D0F25" w14:textId="77777777" w:rsidR="005B6881" w:rsidRPr="008D0540" w:rsidRDefault="005B6881" w:rsidP="005B6881">
      <w:pPr>
        <w:pStyle w:val="ListParagraph"/>
        <w:spacing w:after="160" w:line="259" w:lineRule="auto"/>
        <w:contextualSpacing/>
        <w:rPr>
          <w:u w:val="single"/>
        </w:rPr>
      </w:pPr>
    </w:p>
    <w:p w14:paraId="061AD2AA" w14:textId="77777777" w:rsidR="005B6881" w:rsidRPr="008D0540" w:rsidRDefault="005B6881" w:rsidP="005B6881">
      <w:pPr>
        <w:pStyle w:val="ListParagraph"/>
        <w:rPr>
          <w:b/>
        </w:rPr>
      </w:pPr>
    </w:p>
    <w:p w14:paraId="4E107D87" w14:textId="77777777" w:rsidR="005B6881" w:rsidRPr="008D0540" w:rsidRDefault="005B6881" w:rsidP="005B6881">
      <w:pPr>
        <w:pStyle w:val="ListParagraph"/>
        <w:spacing w:after="160" w:line="259" w:lineRule="auto"/>
        <w:contextualSpacing/>
        <w:rPr>
          <w:u w:val="single"/>
        </w:rPr>
      </w:pPr>
    </w:p>
    <w:p w14:paraId="69AC7F9A" w14:textId="77777777" w:rsidR="005B6881" w:rsidRPr="008D0540" w:rsidRDefault="005B6881" w:rsidP="005B6881">
      <w:pPr>
        <w:pStyle w:val="ListParagraph"/>
        <w:spacing w:after="160" w:line="259" w:lineRule="auto"/>
        <w:contextualSpacing/>
        <w:rPr>
          <w:u w:val="single"/>
        </w:rPr>
      </w:pPr>
    </w:p>
    <w:p w14:paraId="19A835CD" w14:textId="77777777" w:rsidR="005B6881" w:rsidRPr="008D0540" w:rsidRDefault="005B6881" w:rsidP="005B6881">
      <w:pPr>
        <w:pStyle w:val="ListParagraph"/>
        <w:spacing w:after="160" w:line="259" w:lineRule="auto"/>
        <w:contextualSpacing/>
        <w:rPr>
          <w:u w:val="single"/>
        </w:rPr>
      </w:pPr>
    </w:p>
    <w:p w14:paraId="6524C0CD" w14:textId="77777777" w:rsidR="005B6881" w:rsidRPr="006E5C56" w:rsidRDefault="005B6881" w:rsidP="005B6881">
      <w:pPr>
        <w:pStyle w:val="ListParagraph"/>
        <w:numPr>
          <w:ilvl w:val="0"/>
          <w:numId w:val="73"/>
        </w:numPr>
        <w:spacing w:after="160" w:line="259" w:lineRule="auto"/>
        <w:contextualSpacing/>
        <w:rPr>
          <w:u w:val="single"/>
        </w:rPr>
      </w:pPr>
      <w:r w:rsidRPr="00DE2E5F">
        <w:rPr>
          <w:b/>
        </w:rPr>
        <w:t xml:space="preserve">Provide an explanation for the methodology the system provides for the </w:t>
      </w:r>
      <w:r w:rsidRPr="006E5C56">
        <w:rPr>
          <w:b/>
          <w:u w:val="single"/>
        </w:rPr>
        <w:t>segregation and allocation of direct vs. indirect costs:</w:t>
      </w:r>
    </w:p>
    <w:p w14:paraId="4E0575AD" w14:textId="77777777" w:rsidR="005B6881" w:rsidRDefault="005B6881" w:rsidP="005B6881">
      <w:r w:rsidRPr="009062A6">
        <w:rPr>
          <w:noProof/>
        </w:rPr>
        <mc:AlternateContent>
          <mc:Choice Requires="wps">
            <w:drawing>
              <wp:anchor distT="45720" distB="45720" distL="114300" distR="114300" simplePos="0" relativeHeight="251660288" behindDoc="0" locked="0" layoutInCell="1" allowOverlap="1" wp14:anchorId="33EF2FE0" wp14:editId="7A0C7E36">
                <wp:simplePos x="0" y="0"/>
                <wp:positionH relativeFrom="margin">
                  <wp:posOffset>219075</wp:posOffset>
                </wp:positionH>
                <wp:positionV relativeFrom="paragraph">
                  <wp:posOffset>5715</wp:posOffset>
                </wp:positionV>
                <wp:extent cx="6315075" cy="8667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866775"/>
                        </a:xfrm>
                        <a:prstGeom prst="rect">
                          <a:avLst/>
                        </a:prstGeom>
                        <a:solidFill>
                          <a:srgbClr val="FFFFFF"/>
                        </a:solidFill>
                        <a:ln w="9525">
                          <a:solidFill>
                            <a:srgbClr val="000000"/>
                          </a:solidFill>
                          <a:miter lim="800000"/>
                          <a:headEnd/>
                          <a:tailEnd/>
                        </a:ln>
                      </wps:spPr>
                      <wps:txbx>
                        <w:txbxContent>
                          <w:p w14:paraId="4AD22543" w14:textId="77777777" w:rsidR="005B6881" w:rsidRPr="009062A6" w:rsidRDefault="005B6881" w:rsidP="005B68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F2FE0" id="_x0000_s1027" type="#_x0000_t202" style="position:absolute;margin-left:17.25pt;margin-top:.45pt;width:497.25pt;height:68.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">
                <v:textbox>
                  <w:txbxContent>
                    <w:p w14:paraId="4AD22543" w14:textId="77777777" w:rsidR="005B6881" w:rsidRPr="009062A6" w:rsidRDefault="005B6881" w:rsidP="005B6881"/>
                  </w:txbxContent>
                </v:textbox>
                <w10:wrap type="square" anchorx="margin"/>
              </v:shape>
            </w:pict>
          </mc:Fallback>
        </mc:AlternateContent>
      </w:r>
    </w:p>
    <w:p w14:paraId="42805BB1" w14:textId="77777777" w:rsidR="005B6881" w:rsidRPr="008D0540" w:rsidRDefault="005B6881" w:rsidP="005B6881">
      <w:pPr>
        <w:pStyle w:val="ListParagraph"/>
        <w:spacing w:after="160" w:line="259" w:lineRule="auto"/>
        <w:contextualSpacing/>
        <w:rPr>
          <w:u w:val="single"/>
        </w:rPr>
      </w:pPr>
    </w:p>
    <w:p w14:paraId="514A7A14" w14:textId="77777777" w:rsidR="005B6881" w:rsidRPr="008D0540" w:rsidRDefault="005B6881" w:rsidP="005B6881">
      <w:pPr>
        <w:pStyle w:val="ListParagraph"/>
        <w:rPr>
          <w:b/>
        </w:rPr>
      </w:pPr>
    </w:p>
    <w:p w14:paraId="313A36DF" w14:textId="77777777" w:rsidR="005B6881" w:rsidRPr="008D0540" w:rsidRDefault="005B6881" w:rsidP="005B6881">
      <w:pPr>
        <w:pStyle w:val="ListParagraph"/>
        <w:spacing w:after="160" w:line="259" w:lineRule="auto"/>
        <w:contextualSpacing/>
        <w:rPr>
          <w:u w:val="single"/>
        </w:rPr>
      </w:pPr>
    </w:p>
    <w:p w14:paraId="2157C82E" w14:textId="77777777" w:rsidR="005B6881" w:rsidRPr="008D0540" w:rsidRDefault="005B6881" w:rsidP="005B6881">
      <w:pPr>
        <w:pStyle w:val="ListParagraph"/>
        <w:spacing w:after="160" w:line="259" w:lineRule="auto"/>
        <w:contextualSpacing/>
        <w:rPr>
          <w:u w:val="single"/>
        </w:rPr>
      </w:pPr>
    </w:p>
    <w:p w14:paraId="3FA744E8" w14:textId="77777777" w:rsidR="005B6881" w:rsidRPr="008D0540" w:rsidRDefault="005B6881" w:rsidP="005B6881">
      <w:pPr>
        <w:pStyle w:val="ListParagraph"/>
        <w:spacing w:after="160" w:line="259" w:lineRule="auto"/>
        <w:contextualSpacing/>
        <w:rPr>
          <w:u w:val="single"/>
        </w:rPr>
      </w:pPr>
    </w:p>
    <w:p w14:paraId="0F0B5AF7" w14:textId="77777777" w:rsidR="005B6881" w:rsidRPr="008D0540" w:rsidRDefault="005B6881" w:rsidP="005B6881">
      <w:pPr>
        <w:pStyle w:val="ListParagraph"/>
        <w:spacing w:after="160" w:line="259" w:lineRule="auto"/>
        <w:contextualSpacing/>
        <w:rPr>
          <w:u w:val="single"/>
        </w:rPr>
      </w:pPr>
    </w:p>
    <w:p w14:paraId="41AD71AC" w14:textId="77777777" w:rsidR="005B6881" w:rsidRPr="006E5C56" w:rsidRDefault="005B6881" w:rsidP="005B6881">
      <w:pPr>
        <w:pStyle w:val="ListParagraph"/>
        <w:numPr>
          <w:ilvl w:val="0"/>
          <w:numId w:val="73"/>
        </w:numPr>
        <w:spacing w:after="160" w:line="259" w:lineRule="auto"/>
        <w:contextualSpacing/>
        <w:rPr>
          <w:u w:val="single"/>
        </w:rPr>
      </w:pPr>
      <w:r w:rsidRPr="00DE2E5F">
        <w:rPr>
          <w:b/>
        </w:rPr>
        <w:t xml:space="preserve">Provide an explanation for the methodology the system provides for </w:t>
      </w:r>
      <w:r w:rsidRPr="006E5C56">
        <w:rPr>
          <w:b/>
          <w:u w:val="single"/>
        </w:rPr>
        <w:t>excluding unallowable cost items:</w:t>
      </w:r>
    </w:p>
    <w:p w14:paraId="35EEB950" w14:textId="77777777" w:rsidR="005B6881" w:rsidRDefault="005B6881" w:rsidP="005B6881"/>
    <w:p w14:paraId="22480622" w14:textId="77777777" w:rsidR="005B6881" w:rsidRDefault="005B6881" w:rsidP="005B6881">
      <w:r w:rsidRPr="009062A6">
        <w:rPr>
          <w:noProof/>
        </w:rPr>
        <mc:AlternateContent>
          <mc:Choice Requires="wps">
            <w:drawing>
              <wp:anchor distT="45720" distB="45720" distL="114300" distR="114300" simplePos="0" relativeHeight="251661312" behindDoc="0" locked="0" layoutInCell="1" allowOverlap="1" wp14:anchorId="4C52D5A7" wp14:editId="20DB4136">
                <wp:simplePos x="0" y="0"/>
                <wp:positionH relativeFrom="margin">
                  <wp:posOffset>238125</wp:posOffset>
                </wp:positionH>
                <wp:positionV relativeFrom="paragraph">
                  <wp:posOffset>10795</wp:posOffset>
                </wp:positionV>
                <wp:extent cx="6315075" cy="9144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914400"/>
                        </a:xfrm>
                        <a:prstGeom prst="rect">
                          <a:avLst/>
                        </a:prstGeom>
                        <a:solidFill>
                          <a:srgbClr val="FFFFFF"/>
                        </a:solidFill>
                        <a:ln w="9525">
                          <a:solidFill>
                            <a:srgbClr val="000000"/>
                          </a:solidFill>
                          <a:miter lim="800000"/>
                          <a:headEnd/>
                          <a:tailEnd/>
                        </a:ln>
                      </wps:spPr>
                      <wps:txbx>
                        <w:txbxContent>
                          <w:p w14:paraId="5A8EF4B9" w14:textId="77777777" w:rsidR="005B6881" w:rsidRPr="009062A6" w:rsidRDefault="005B6881" w:rsidP="005B68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2D5A7" id="_x0000_s1028" type="#_x0000_t202" style="position:absolute;margin-left:18.75pt;margin-top:.85pt;width:497.25pt;height:1in;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">
                <v:textbox>
                  <w:txbxContent>
                    <w:p w14:paraId="5A8EF4B9" w14:textId="77777777" w:rsidR="005B6881" w:rsidRPr="009062A6" w:rsidRDefault="005B6881" w:rsidP="005B6881"/>
                  </w:txbxContent>
                </v:textbox>
                <w10:wrap type="square" anchorx="margin"/>
              </v:shape>
            </w:pict>
          </mc:Fallback>
        </mc:AlternateContent>
      </w:r>
    </w:p>
    <w:p w14:paraId="4020188C" w14:textId="77777777" w:rsidR="005B6881" w:rsidRPr="006E5C56" w:rsidRDefault="005B6881" w:rsidP="005B6881">
      <w:pPr>
        <w:pStyle w:val="ListParagraph"/>
        <w:numPr>
          <w:ilvl w:val="0"/>
          <w:numId w:val="73"/>
        </w:numPr>
        <w:spacing w:after="160" w:line="259" w:lineRule="auto"/>
        <w:contextualSpacing/>
        <w:rPr>
          <w:b/>
        </w:rPr>
      </w:pPr>
      <w:r w:rsidRPr="009062A6">
        <w:rPr>
          <w:noProof/>
        </w:rPr>
        <mc:AlternateContent>
          <mc:Choice Requires="wps">
            <w:drawing>
              <wp:anchor distT="45720" distB="45720" distL="114300" distR="114300" simplePos="0" relativeHeight="251662336" behindDoc="0" locked="0" layoutInCell="1" allowOverlap="1" wp14:anchorId="16616A6B" wp14:editId="323C4E62">
                <wp:simplePos x="0" y="0"/>
                <wp:positionH relativeFrom="margin">
                  <wp:posOffset>215900</wp:posOffset>
                </wp:positionH>
                <wp:positionV relativeFrom="paragraph">
                  <wp:posOffset>494665</wp:posOffset>
                </wp:positionV>
                <wp:extent cx="6353175" cy="8667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866775"/>
                        </a:xfrm>
                        <a:prstGeom prst="rect">
                          <a:avLst/>
                        </a:prstGeom>
                        <a:solidFill>
                          <a:srgbClr val="FFFFFF"/>
                        </a:solidFill>
                        <a:ln w="9525">
                          <a:solidFill>
                            <a:srgbClr val="000000"/>
                          </a:solidFill>
                          <a:miter lim="800000"/>
                          <a:headEnd/>
                          <a:tailEnd/>
                        </a:ln>
                      </wps:spPr>
                      <wps:txbx>
                        <w:txbxContent>
                          <w:p w14:paraId="302A8B95" w14:textId="77777777" w:rsidR="005B6881" w:rsidRPr="009062A6" w:rsidRDefault="005B6881" w:rsidP="005B68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16A6B" id="_x0000_s1029" type="#_x0000_t202" style="position:absolute;left:0;text-align:left;margin-left:17pt;margin-top:38.95pt;width:500.25pt;height:68.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">
                <v:textbox>
                  <w:txbxContent>
                    <w:p w14:paraId="302A8B95" w14:textId="77777777" w:rsidR="005B6881" w:rsidRPr="009062A6" w:rsidRDefault="005B6881" w:rsidP="005B6881"/>
                  </w:txbxContent>
                </v:textbox>
                <w10:wrap type="square" anchorx="margin"/>
              </v:shape>
            </w:pict>
          </mc:Fallback>
        </mc:AlternateContent>
      </w:r>
      <w:r w:rsidRPr="006E5C56">
        <w:rPr>
          <w:b/>
        </w:rPr>
        <w:t xml:space="preserve">Provide an explanation for the organization's </w:t>
      </w:r>
      <w:r w:rsidRPr="006E5C56">
        <w:rPr>
          <w:b/>
          <w:u w:val="single"/>
        </w:rPr>
        <w:t>timekeeping system</w:t>
      </w:r>
      <w:r w:rsidRPr="006E5C56">
        <w:rPr>
          <w:b/>
        </w:rPr>
        <w:t xml:space="preserve"> and its capability to identify labor by final cost objectives:</w:t>
      </w:r>
    </w:p>
    <w:bookmarkEnd w:id="1"/>
    <w:p w14:paraId="5B294B8F" w14:textId="77777777" w:rsidR="005043C4" w:rsidRPr="00A14E5D" w:rsidRDefault="005043C4" w:rsidP="00487953">
      <w:pPr>
        <w:jc w:val="center"/>
      </w:pPr>
    </w:p>
    <w:p w14:paraId="30741FDF" w14:textId="77777777" w:rsidR="00EA3232" w:rsidRPr="00AD6594" w:rsidRDefault="00EA3232" w:rsidP="00487953"/>
    <w:sectPr w:rsidR="00EA3232" w:rsidRPr="00AD6594" w:rsidSect="00195833">
      <w:headerReference w:type="default" r:id="rId25"/>
      <w:footerReference w:type="default" r:id="rId26"/>
      <w:headerReference w:type="first" r:id="rId27"/>
      <w:footerReference w:type="first" r:id="rId28"/>
      <w:endnotePr>
        <w:numFmt w:val="decimal"/>
      </w:endnotePr>
      <w:pgSz w:w="12240" w:h="15840"/>
      <w:pgMar w:top="648" w:right="720" w:bottom="720" w:left="634" w:header="648" w:footer="38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C9A0" w14:textId="77777777" w:rsidR="00324FA9" w:rsidRDefault="00324FA9">
      <w:r>
        <w:separator/>
      </w:r>
    </w:p>
  </w:endnote>
  <w:endnote w:type="continuationSeparator" w:id="0">
    <w:p w14:paraId="68280C0D" w14:textId="77777777" w:rsidR="00324FA9" w:rsidRDefault="00324FA9">
      <w:r>
        <w:continuationSeparator/>
      </w:r>
    </w:p>
  </w:endnote>
  <w:endnote w:type="continuationNotice" w:id="1">
    <w:p w14:paraId="70AA305E" w14:textId="77777777" w:rsidR="00324FA9" w:rsidRDefault="00324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ABAC" w14:textId="648AA9A0" w:rsidR="005E5110" w:rsidRDefault="005E5110" w:rsidP="006A3715">
    <w:pPr>
      <w:pStyle w:val="Footer"/>
      <w:jc w:val="center"/>
    </w:pPr>
    <w:r>
      <w:t xml:space="preserve">Page </w:t>
    </w:r>
    <w:r>
      <w:fldChar w:fldCharType="begin"/>
    </w:r>
    <w:r>
      <w:instrText xml:space="preserve"> PAGE </w:instrText>
    </w:r>
    <w:r>
      <w:fldChar w:fldCharType="separate"/>
    </w:r>
    <w:r>
      <w:rPr>
        <w:noProof/>
      </w:rPr>
      <w:t>6</w:t>
    </w:r>
    <w:r>
      <w:fldChar w:fldCharType="end"/>
    </w:r>
    <w:r>
      <w:t xml:space="preserve"> of </w:t>
    </w:r>
    <w:r>
      <w:rPr>
        <w:noProof/>
      </w:rPr>
      <w:fldChar w:fldCharType="begin"/>
    </w:r>
    <w:r>
      <w:rPr>
        <w:noProof/>
      </w:rPr>
      <w:instrText xml:space="preserve"> NUMPAGES </w:instrText>
    </w:r>
    <w:r>
      <w:rPr>
        <w:noProof/>
      </w:rPr>
      <w:fldChar w:fldCharType="separate"/>
    </w:r>
    <w:r>
      <w:rPr>
        <w:noProof/>
      </w:rPr>
      <w:t>14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9585" w14:textId="51A91824" w:rsidR="005E5110" w:rsidRDefault="005E5110">
    <w:pPr>
      <w:pStyle w:val="Footer"/>
    </w:pPr>
    <w:r>
      <w:rPr>
        <w:i/>
        <w:sz w:val="20"/>
      </w:rPr>
      <w:t xml:space="preserve">Template Version </w:t>
    </w:r>
    <w:r w:rsidR="00145E53">
      <w:rPr>
        <w:i/>
        <w:sz w:val="20"/>
      </w:rPr>
      <w:t>05</w:t>
    </w:r>
    <w:r w:rsidR="00EC51B8">
      <w:rPr>
        <w:i/>
        <w:sz w:val="20"/>
      </w:rPr>
      <w:t>/</w:t>
    </w:r>
    <w:r w:rsidR="00145E53">
      <w:rPr>
        <w:i/>
        <w:sz w:val="20"/>
      </w:rPr>
      <w:t>10</w:t>
    </w:r>
    <w:r w:rsidR="00EC51B8">
      <w:rPr>
        <w:i/>
        <w:sz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3FB96" w14:textId="77777777" w:rsidR="00324FA9" w:rsidRDefault="00324FA9">
      <w:r>
        <w:separator/>
      </w:r>
    </w:p>
  </w:footnote>
  <w:footnote w:type="continuationSeparator" w:id="0">
    <w:p w14:paraId="6FC33F87" w14:textId="77777777" w:rsidR="00324FA9" w:rsidRDefault="00324FA9">
      <w:r>
        <w:continuationSeparator/>
      </w:r>
    </w:p>
  </w:footnote>
  <w:footnote w:type="continuationNotice" w:id="1">
    <w:p w14:paraId="485066E0" w14:textId="77777777" w:rsidR="00324FA9" w:rsidRDefault="00324FA9"/>
  </w:footnote>
  <w:footnote w:id="2">
    <w:p w14:paraId="27DA05E5" w14:textId="529438BB" w:rsidR="005E5110" w:rsidRDefault="005E5110">
      <w:pPr>
        <w:pStyle w:val="FootnoteText"/>
      </w:pPr>
      <w:r>
        <w:rPr>
          <w:rStyle w:val="FootnoteReference"/>
        </w:rPr>
        <w:footnoteRef/>
      </w:r>
      <w:r>
        <w:t xml:space="preserve"> For this form, “principal” means: (1) An officer, director, owner, partner, PI, or other person (as defined in 2 CFR 180.9</w:t>
      </w:r>
      <w:r w:rsidR="007F6958">
        <w:t>9</w:t>
      </w:r>
      <w:r>
        <w:t xml:space="preserve">5) within the Project Team with management or supervisory responsibilities related to this project and any resulting transaction; or (2) A consultant or other person, whether or not employed by the Recipient, Subrecipient, or their principals, or paid with </w:t>
      </w:r>
      <w:r w:rsidR="00F12CE5">
        <w:t>f</w:t>
      </w:r>
      <w:r>
        <w:t xml:space="preserve">ederal funds, who (a) is in a position to handle </w:t>
      </w:r>
      <w:r w:rsidR="00F12CE5">
        <w:t>f</w:t>
      </w:r>
      <w:r>
        <w:t>ederal funds, (b) is in a position to influence or control the use of those funds, or (c) occupies a technical or professional position capable of substantially influencing the development or outcome of an activity required to perform the transaction, including but not limited to, any Co-PIs.</w:t>
      </w:r>
    </w:p>
  </w:footnote>
  <w:footnote w:id="3">
    <w:p w14:paraId="7220E64C" w14:textId="361F736E" w:rsidR="005E5110" w:rsidRDefault="005E5110">
      <w:pPr>
        <w:pStyle w:val="FootnoteText"/>
      </w:pPr>
      <w:r>
        <w:rPr>
          <w:rStyle w:val="FootnoteReference"/>
        </w:rPr>
        <w:footnoteRef/>
      </w:r>
      <w:r>
        <w:t xml:space="preserve"> For this form, “covered offenses” include: (1) Commission of fraud or a criminal offense in connection with obtaining, attempting to obtain, or performing a public or private agreement or transaction; (2) Violation of </w:t>
      </w:r>
      <w:r w:rsidR="00F12CE5">
        <w:t>f</w:t>
      </w:r>
      <w:r>
        <w:t xml:space="preserve">ederal or </w:t>
      </w:r>
      <w:r w:rsidR="00F12CE5">
        <w:t>s</w:t>
      </w:r>
      <w:r>
        <w:t xml:space="preserve">tate antitrust statutes, including those proscribing price fixing between competitors, allocation of customers between competitors, and bid rigging; (3) Commission of embezzlement, theft, forgery, bribery, falsification or destruction of records, making false statements, tax evasion, receiving stolen property, making false claims, or obstruction of justice; or (4) Commission of any other offense indicating a lack of business integrity or business honesty that seriously and directly affects the Recipient’s present responsibility. </w:t>
      </w:r>
    </w:p>
  </w:footnote>
  <w:footnote w:id="4">
    <w:p w14:paraId="4EAD8382" w14:textId="6F9C0D70" w:rsidR="00E1119C" w:rsidRPr="005F2016" w:rsidRDefault="00E1119C" w:rsidP="00E1119C">
      <w:pPr>
        <w:spacing w:after="120"/>
        <w:jc w:val="both"/>
        <w:rPr>
          <w:bCs/>
          <w:iCs/>
          <w:snapToGrid/>
          <w:szCs w:val="24"/>
          <w:lang w:val="en"/>
        </w:rPr>
      </w:pPr>
      <w:r w:rsidRPr="00660BC7">
        <w:rPr>
          <w:rStyle w:val="FootnoteReference"/>
          <w:sz w:val="20"/>
        </w:rPr>
        <w:footnoteRef/>
      </w:r>
      <w:r>
        <w:t xml:space="preserve"> </w:t>
      </w:r>
      <w:r w:rsidRPr="00660BC7">
        <w:rPr>
          <w:sz w:val="16"/>
          <w:szCs w:val="16"/>
        </w:rPr>
        <w:t xml:space="preserve">Organizational Conflict of Interest </w:t>
      </w:r>
      <w:r w:rsidRPr="005F2016">
        <w:rPr>
          <w:bCs/>
          <w:iCs/>
          <w:snapToGrid/>
          <w:sz w:val="16"/>
          <w:szCs w:val="16"/>
          <w:lang w:val="en"/>
        </w:rPr>
        <w:t>means a situation where because of relationships with a parent company, affiliate, or subsidiary organization, the non-</w:t>
      </w:r>
      <w:r w:rsidR="00F12CE5">
        <w:rPr>
          <w:bCs/>
          <w:iCs/>
          <w:snapToGrid/>
          <w:sz w:val="16"/>
          <w:szCs w:val="16"/>
          <w:lang w:val="en"/>
        </w:rPr>
        <w:t>f</w:t>
      </w:r>
      <w:r w:rsidRPr="005F2016">
        <w:rPr>
          <w:bCs/>
          <w:iCs/>
          <w:snapToGrid/>
          <w:sz w:val="16"/>
          <w:szCs w:val="16"/>
          <w:lang w:val="en"/>
        </w:rPr>
        <w:t>ederal entity</w:t>
      </w:r>
      <w:r w:rsidRPr="005F2016">
        <w:rPr>
          <w:snapToGrid/>
          <w:color w:val="000000"/>
          <w:sz w:val="16"/>
          <w:szCs w:val="16"/>
        </w:rPr>
        <w:t xml:space="preserve"> is unable or appears to be unable to be impartial in conducting a procurement action involving a related organization. 2 CFR 200.318(c)(2).</w:t>
      </w:r>
    </w:p>
    <w:p w14:paraId="719AF08F" w14:textId="77777777" w:rsidR="00E1119C" w:rsidRDefault="00E1119C" w:rsidP="00E1119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062A" w14:textId="110BE54D" w:rsidR="005E5110" w:rsidRDefault="005E5110">
    <w:pPr>
      <w:framePr w:w="10801" w:wrap="notBeside" w:vAnchor="text" w:hAnchor="text" w:x="1" w:y="1"/>
      <w:jc w:val="center"/>
      <w:rPr>
        <w:rFonts w:ascii="CG Times" w:hAnsi="CG Times"/>
        <w:sz w:val="20"/>
      </w:rPr>
    </w:pPr>
  </w:p>
  <w:p w14:paraId="42E43008" w14:textId="49F49B09" w:rsidR="005E5110" w:rsidRDefault="005E5110">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7C6B" w14:textId="344D64E4" w:rsidR="005E5110" w:rsidRDefault="005E5110" w:rsidP="00FC1573">
    <w:r>
      <w:rPr>
        <w:noProof/>
      </w:rPr>
      <mc:AlternateContent>
        <mc:Choice Requires="wps">
          <w:drawing>
            <wp:anchor distT="0" distB="0" distL="114300" distR="114300" simplePos="0" relativeHeight="251658240" behindDoc="0" locked="0" layoutInCell="1" allowOverlap="1" wp14:anchorId="166FB46C" wp14:editId="4A1990AF">
              <wp:simplePos x="0" y="0"/>
              <wp:positionH relativeFrom="column">
                <wp:posOffset>2552065</wp:posOffset>
              </wp:positionH>
              <wp:positionV relativeFrom="paragraph">
                <wp:posOffset>-328930</wp:posOffset>
              </wp:positionV>
              <wp:extent cx="4451419" cy="54292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419" cy="542925"/>
                      </a:xfrm>
                      <a:prstGeom prst="rect">
                        <a:avLst/>
                      </a:prstGeom>
                      <a:noFill/>
                      <a:ln w="9525">
                        <a:noFill/>
                        <a:miter lim="800000"/>
                        <a:headEnd/>
                        <a:tailEnd/>
                      </a:ln>
                    </wps:spPr>
                    <wps:txbx>
                      <w:txbxContent>
                        <w:p w14:paraId="33DD8D08" w14:textId="77777777" w:rsidR="005E5110" w:rsidRPr="00487953" w:rsidRDefault="005E5110" w:rsidP="00021918">
                          <w:pPr>
                            <w:ind w:left="720" w:firstLine="720"/>
                            <w:jc w:val="right"/>
                            <w:rPr>
                              <w:rFonts w:ascii="Calibri" w:hAnsi="Calibri"/>
                              <w:bCs/>
                              <w:sz w:val="28"/>
                              <w:szCs w:val="28"/>
                            </w:rPr>
                          </w:pPr>
                          <w:r w:rsidRPr="00487953">
                            <w:rPr>
                              <w:rFonts w:ascii="Calibri" w:hAnsi="Calibri"/>
                              <w:bCs/>
                              <w:sz w:val="28"/>
                              <w:szCs w:val="28"/>
                            </w:rPr>
                            <w:t xml:space="preserve">EERE T 540.133-02: </w:t>
                          </w:r>
                        </w:p>
                        <w:p w14:paraId="55783017" w14:textId="77777777" w:rsidR="005E5110" w:rsidRPr="00487953" w:rsidRDefault="005E5110" w:rsidP="00021918">
                          <w:pPr>
                            <w:ind w:left="720" w:firstLine="720"/>
                            <w:jc w:val="right"/>
                            <w:rPr>
                              <w:rFonts w:ascii="Calibri" w:hAnsi="Calibri"/>
                              <w:bCs/>
                              <w:sz w:val="28"/>
                              <w:szCs w:val="28"/>
                            </w:rPr>
                          </w:pPr>
                          <w:r w:rsidRPr="00487953">
                            <w:rPr>
                              <w:rFonts w:ascii="Calibri" w:hAnsi="Calibri"/>
                              <w:bCs/>
                              <w:sz w:val="28"/>
                              <w:szCs w:val="28"/>
                            </w:rPr>
                            <w:t>Pre-Award Information Sheet</w:t>
                          </w:r>
                        </w:p>
                        <w:p w14:paraId="7ED9C76E" w14:textId="77777777" w:rsidR="005E5110" w:rsidRPr="00AA5C29" w:rsidRDefault="005E5110" w:rsidP="00AA5C29">
                          <w:pPr>
                            <w:ind w:left="1440" w:firstLine="720"/>
                            <w:jc w:val="right"/>
                            <w:rPr>
                              <w:rFonts w:ascii="Calibri" w:hAnsi="Calibri"/>
                              <w:color w:val="FFFFFF"/>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FB46C" id="Text Box 307" o:spid="_x0000_s1035" type="#_x0000_t202" style="position:absolute;margin-left:200.95pt;margin-top:-25.9pt;width:350.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" filled="f" stroked="f">
              <v:textbox>
                <w:txbxContent>
                  <w:p w14:paraId="33DD8D08" w14:textId="77777777" w:rsidR="005E5110" w:rsidRPr="00487953" w:rsidRDefault="005E5110" w:rsidP="00021918">
                    <w:pPr>
                      <w:ind w:left="720" w:firstLine="720"/>
                      <w:jc w:val="right"/>
                      <w:rPr>
                        <w:rFonts w:ascii="Calibri" w:hAnsi="Calibri"/>
                        <w:bCs/>
                        <w:sz w:val="28"/>
                        <w:szCs w:val="28"/>
                      </w:rPr>
                    </w:pPr>
                    <w:r w:rsidRPr="00487953">
                      <w:rPr>
                        <w:rFonts w:ascii="Calibri" w:hAnsi="Calibri"/>
                        <w:bCs/>
                        <w:sz w:val="28"/>
                        <w:szCs w:val="28"/>
                      </w:rPr>
                      <w:t xml:space="preserve">EERE T 540.133-02: </w:t>
                    </w:r>
                  </w:p>
                  <w:p w14:paraId="55783017" w14:textId="77777777" w:rsidR="005E5110" w:rsidRPr="00487953" w:rsidRDefault="005E5110" w:rsidP="00021918">
                    <w:pPr>
                      <w:ind w:left="720" w:firstLine="720"/>
                      <w:jc w:val="right"/>
                      <w:rPr>
                        <w:rFonts w:ascii="Calibri" w:hAnsi="Calibri"/>
                        <w:bCs/>
                        <w:sz w:val="28"/>
                        <w:szCs w:val="28"/>
                      </w:rPr>
                    </w:pPr>
                    <w:r w:rsidRPr="00487953">
                      <w:rPr>
                        <w:rFonts w:ascii="Calibri" w:hAnsi="Calibri"/>
                        <w:bCs/>
                        <w:sz w:val="28"/>
                        <w:szCs w:val="28"/>
                      </w:rPr>
                      <w:t>Pre-Award Information Sheet</w:t>
                    </w:r>
                  </w:p>
                  <w:p w14:paraId="7ED9C76E" w14:textId="77777777" w:rsidR="005E5110" w:rsidRPr="00AA5C29" w:rsidRDefault="005E5110" w:rsidP="00AA5C29">
                    <w:pPr>
                      <w:ind w:left="1440" w:firstLine="720"/>
                      <w:jc w:val="right"/>
                      <w:rPr>
                        <w:rFonts w:ascii="Calibri" w:hAnsi="Calibri"/>
                        <w:color w:val="FFFFFF"/>
                        <w:sz w:val="10"/>
                        <w:szCs w:val="10"/>
                      </w:rPr>
                    </w:pPr>
                  </w:p>
                </w:txbxContent>
              </v:textbox>
            </v:shape>
          </w:pict>
        </mc:Fallback>
      </mc:AlternateContent>
    </w:r>
  </w:p>
  <w:p w14:paraId="70CEEEEF" w14:textId="77777777" w:rsidR="005E5110" w:rsidRDefault="005E51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3D5"/>
    <w:multiLevelType w:val="hybridMultilevel"/>
    <w:tmpl w:val="F30223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D4611A"/>
    <w:multiLevelType w:val="hybridMultilevel"/>
    <w:tmpl w:val="E3A48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ED135B"/>
    <w:multiLevelType w:val="hybridMultilevel"/>
    <w:tmpl w:val="480444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626F0"/>
    <w:multiLevelType w:val="hybridMultilevel"/>
    <w:tmpl w:val="14F2F7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2D4021"/>
    <w:multiLevelType w:val="multilevel"/>
    <w:tmpl w:val="867CAD08"/>
    <w:lvl w:ilvl="0">
      <w:start w:val="1"/>
      <w:numFmt w:val="decimal"/>
      <w:lvlText w:val="%1."/>
      <w:lvlJc w:val="left"/>
      <w:pPr>
        <w:tabs>
          <w:tab w:val="num" w:pos="810"/>
        </w:tabs>
        <w:ind w:left="810" w:hanging="360"/>
      </w:pPr>
      <w:rPr>
        <w:rFonts w:hint="default"/>
      </w:r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5" w15:restartNumberingAfterBreak="0">
    <w:nsid w:val="0D535E0A"/>
    <w:multiLevelType w:val="multilevel"/>
    <w:tmpl w:val="4F1C5FD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E6207F9"/>
    <w:multiLevelType w:val="hybridMultilevel"/>
    <w:tmpl w:val="9CCE02A0"/>
    <w:lvl w:ilvl="0" w:tplc="2B1411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92023"/>
    <w:multiLevelType w:val="hybridMultilevel"/>
    <w:tmpl w:val="7DE2B7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2C1527"/>
    <w:multiLevelType w:val="hybridMultilevel"/>
    <w:tmpl w:val="F0FEFECA"/>
    <w:lvl w:ilvl="0" w:tplc="A850B41A">
      <w:start w:val="1"/>
      <w:numFmt w:val="lowerRoman"/>
      <w:lvlText w:val="%1."/>
      <w:lvlJc w:val="left"/>
      <w:pPr>
        <w:ind w:left="1062" w:hanging="72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 w15:restartNumberingAfterBreak="0">
    <w:nsid w:val="10F12454"/>
    <w:multiLevelType w:val="multilevel"/>
    <w:tmpl w:val="51CEC7A2"/>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17013A12"/>
    <w:multiLevelType w:val="hybridMultilevel"/>
    <w:tmpl w:val="35020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206E11"/>
    <w:multiLevelType w:val="hybridMultilevel"/>
    <w:tmpl w:val="0E66B86A"/>
    <w:lvl w:ilvl="0" w:tplc="225216B2">
      <w:start w:val="1"/>
      <w:numFmt w:val="lowerLetter"/>
      <w:lvlText w:val="%1."/>
      <w:lvlJc w:val="left"/>
      <w:pPr>
        <w:tabs>
          <w:tab w:val="num" w:pos="1170"/>
        </w:tabs>
        <w:ind w:left="1170" w:hanging="81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8171A5"/>
    <w:multiLevelType w:val="multilevel"/>
    <w:tmpl w:val="7C6477CC"/>
    <w:lvl w:ilvl="0">
      <w:start w:val="5"/>
      <w:numFmt w:val="upperLetter"/>
      <w:lvlText w:val="%1."/>
      <w:lvlJc w:val="left"/>
      <w:pPr>
        <w:tabs>
          <w:tab w:val="num" w:pos="810"/>
        </w:tabs>
        <w:ind w:left="81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7E55B49"/>
    <w:multiLevelType w:val="hybridMultilevel"/>
    <w:tmpl w:val="B80AEAA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89F50C5"/>
    <w:multiLevelType w:val="multilevel"/>
    <w:tmpl w:val="867CAD08"/>
    <w:lvl w:ilvl="0">
      <w:start w:val="1"/>
      <w:numFmt w:val="decimal"/>
      <w:lvlText w:val="%1."/>
      <w:lvlJc w:val="left"/>
      <w:pPr>
        <w:tabs>
          <w:tab w:val="num" w:pos="810"/>
        </w:tabs>
        <w:ind w:left="810" w:hanging="360"/>
      </w:pPr>
      <w:rPr>
        <w:rFonts w:hint="default"/>
      </w:r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15" w15:restartNumberingAfterBreak="0">
    <w:nsid w:val="1FDC7F9E"/>
    <w:multiLevelType w:val="hybridMultilevel"/>
    <w:tmpl w:val="4DE014E4"/>
    <w:lvl w:ilvl="0" w:tplc="9E3CDF12">
      <w:start w:val="5"/>
      <w:numFmt w:val="upperLetter"/>
      <w:lvlText w:val="%1."/>
      <w:lvlJc w:val="left"/>
      <w:pPr>
        <w:tabs>
          <w:tab w:val="num" w:pos="810"/>
        </w:tabs>
        <w:ind w:left="81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1255142"/>
    <w:multiLevelType w:val="hybridMultilevel"/>
    <w:tmpl w:val="667C032C"/>
    <w:lvl w:ilvl="0" w:tplc="0724420A">
      <w:start w:val="1"/>
      <w:numFmt w:val="bullet"/>
      <w:lvlText w:val=""/>
      <w:lvlJc w:val="left"/>
      <w:pPr>
        <w:tabs>
          <w:tab w:val="num" w:pos="810"/>
        </w:tabs>
        <w:ind w:left="81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1986F08"/>
    <w:multiLevelType w:val="hybridMultilevel"/>
    <w:tmpl w:val="2F9CDA6C"/>
    <w:lvl w:ilvl="0" w:tplc="7898BABE">
      <w:start w:val="1"/>
      <w:numFmt w:val="decimal"/>
      <w:lvlText w:val="%1."/>
      <w:lvlJc w:val="left"/>
      <w:pPr>
        <w:ind w:left="720" w:hanging="360"/>
      </w:pPr>
      <w:rPr>
        <w:rFonts w:ascii="Times New Roman" w:hAnsi="Times New Roman" w:cs="Times New Roman" w:hint="default"/>
      </w:rPr>
    </w:lvl>
    <w:lvl w:ilvl="1" w:tplc="5FC69150">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5C5B0C"/>
    <w:multiLevelType w:val="hybridMultilevel"/>
    <w:tmpl w:val="7E12E344"/>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96656C"/>
    <w:multiLevelType w:val="hybridMultilevel"/>
    <w:tmpl w:val="350C9DB2"/>
    <w:lvl w:ilvl="0" w:tplc="0409000F">
      <w:start w:val="1"/>
      <w:numFmt w:val="decimal"/>
      <w:lvlText w:val="%1."/>
      <w:lvlJc w:val="left"/>
      <w:pPr>
        <w:tabs>
          <w:tab w:val="num" w:pos="828"/>
        </w:tabs>
        <w:ind w:left="828" w:hanging="360"/>
      </w:pPr>
      <w:rPr>
        <w:rFonts w:hint="default"/>
      </w:rPr>
    </w:lvl>
    <w:lvl w:ilvl="1" w:tplc="04090019" w:tentative="1">
      <w:start w:val="1"/>
      <w:numFmt w:val="lowerLetter"/>
      <w:lvlText w:val="%2."/>
      <w:lvlJc w:val="left"/>
      <w:pPr>
        <w:tabs>
          <w:tab w:val="num" w:pos="1548"/>
        </w:tabs>
        <w:ind w:left="1548" w:hanging="360"/>
      </w:pPr>
    </w:lvl>
    <w:lvl w:ilvl="2" w:tplc="0409001B" w:tentative="1">
      <w:start w:val="1"/>
      <w:numFmt w:val="lowerRoman"/>
      <w:lvlText w:val="%3."/>
      <w:lvlJc w:val="right"/>
      <w:pPr>
        <w:tabs>
          <w:tab w:val="num" w:pos="2268"/>
        </w:tabs>
        <w:ind w:left="2268" w:hanging="180"/>
      </w:pPr>
    </w:lvl>
    <w:lvl w:ilvl="3" w:tplc="0409000F" w:tentative="1">
      <w:start w:val="1"/>
      <w:numFmt w:val="decimal"/>
      <w:lvlText w:val="%4."/>
      <w:lvlJc w:val="left"/>
      <w:pPr>
        <w:tabs>
          <w:tab w:val="num" w:pos="2988"/>
        </w:tabs>
        <w:ind w:left="2988" w:hanging="360"/>
      </w:pPr>
    </w:lvl>
    <w:lvl w:ilvl="4" w:tplc="04090019" w:tentative="1">
      <w:start w:val="1"/>
      <w:numFmt w:val="lowerLetter"/>
      <w:lvlText w:val="%5."/>
      <w:lvlJc w:val="left"/>
      <w:pPr>
        <w:tabs>
          <w:tab w:val="num" w:pos="3708"/>
        </w:tabs>
        <w:ind w:left="3708" w:hanging="360"/>
      </w:pPr>
    </w:lvl>
    <w:lvl w:ilvl="5" w:tplc="0409001B" w:tentative="1">
      <w:start w:val="1"/>
      <w:numFmt w:val="lowerRoman"/>
      <w:lvlText w:val="%6."/>
      <w:lvlJc w:val="right"/>
      <w:pPr>
        <w:tabs>
          <w:tab w:val="num" w:pos="4428"/>
        </w:tabs>
        <w:ind w:left="4428" w:hanging="180"/>
      </w:pPr>
    </w:lvl>
    <w:lvl w:ilvl="6" w:tplc="0409000F" w:tentative="1">
      <w:start w:val="1"/>
      <w:numFmt w:val="decimal"/>
      <w:lvlText w:val="%7."/>
      <w:lvlJc w:val="left"/>
      <w:pPr>
        <w:tabs>
          <w:tab w:val="num" w:pos="5148"/>
        </w:tabs>
        <w:ind w:left="5148" w:hanging="360"/>
      </w:pPr>
    </w:lvl>
    <w:lvl w:ilvl="7" w:tplc="04090019" w:tentative="1">
      <w:start w:val="1"/>
      <w:numFmt w:val="lowerLetter"/>
      <w:lvlText w:val="%8."/>
      <w:lvlJc w:val="left"/>
      <w:pPr>
        <w:tabs>
          <w:tab w:val="num" w:pos="5868"/>
        </w:tabs>
        <w:ind w:left="5868" w:hanging="360"/>
      </w:pPr>
    </w:lvl>
    <w:lvl w:ilvl="8" w:tplc="0409001B" w:tentative="1">
      <w:start w:val="1"/>
      <w:numFmt w:val="lowerRoman"/>
      <w:lvlText w:val="%9."/>
      <w:lvlJc w:val="right"/>
      <w:pPr>
        <w:tabs>
          <w:tab w:val="num" w:pos="6588"/>
        </w:tabs>
        <w:ind w:left="6588" w:hanging="180"/>
      </w:pPr>
    </w:lvl>
  </w:abstractNum>
  <w:abstractNum w:abstractNumId="20" w15:restartNumberingAfterBreak="0">
    <w:nsid w:val="25113A4F"/>
    <w:multiLevelType w:val="hybridMultilevel"/>
    <w:tmpl w:val="6EA6749A"/>
    <w:lvl w:ilvl="0" w:tplc="0409001B">
      <w:start w:val="1"/>
      <w:numFmt w:val="lowerRoman"/>
      <w:lvlText w:val="%1."/>
      <w:lvlJc w:val="right"/>
      <w:pPr>
        <w:tabs>
          <w:tab w:val="num" w:pos="1800"/>
        </w:tabs>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4046BC"/>
    <w:multiLevelType w:val="hybridMultilevel"/>
    <w:tmpl w:val="DF928BB0"/>
    <w:lvl w:ilvl="0" w:tplc="0409000F">
      <w:start w:val="1"/>
      <w:numFmt w:val="decimal"/>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2" w15:restartNumberingAfterBreak="0">
    <w:nsid w:val="259C0CC7"/>
    <w:multiLevelType w:val="hybridMultilevel"/>
    <w:tmpl w:val="6AB4F730"/>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25FD1F6B"/>
    <w:multiLevelType w:val="hybridMultilevel"/>
    <w:tmpl w:val="CEF2B27E"/>
    <w:lvl w:ilvl="0" w:tplc="206C2716">
      <w:start w:val="1"/>
      <w:numFmt w:val="lowerLetter"/>
      <w:lvlText w:val="%1."/>
      <w:lvlJc w:val="left"/>
      <w:pPr>
        <w:ind w:left="1170" w:hanging="360"/>
      </w:pPr>
      <w:rPr>
        <w:rFonts w:ascii="Times New Roman" w:eastAsia="Times New Roman" w:hAnsi="Times New Roman" w:cs="Times New Roman"/>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2C6A0C6D"/>
    <w:multiLevelType w:val="hybridMultilevel"/>
    <w:tmpl w:val="B6F43C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D5A124E"/>
    <w:multiLevelType w:val="multilevel"/>
    <w:tmpl w:val="C986A440"/>
    <w:lvl w:ilvl="0">
      <w:start w:val="1"/>
      <w:numFmt w:val="decimal"/>
      <w:lvlText w:val="%1."/>
      <w:lvlJc w:val="left"/>
      <w:pPr>
        <w:tabs>
          <w:tab w:val="num" w:pos="810"/>
        </w:tabs>
        <w:ind w:left="810" w:hanging="360"/>
      </w:pPr>
      <w:rPr>
        <w:rFonts w:hint="default"/>
      </w:r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26" w15:restartNumberingAfterBreak="0">
    <w:nsid w:val="2F9A62FA"/>
    <w:multiLevelType w:val="singleLevel"/>
    <w:tmpl w:val="C7F24278"/>
    <w:lvl w:ilvl="0">
      <w:start w:val="1"/>
      <w:numFmt w:val="decimal"/>
      <w:lvlText w:val="%1."/>
      <w:lvlJc w:val="left"/>
      <w:pPr>
        <w:tabs>
          <w:tab w:val="num" w:pos="1440"/>
        </w:tabs>
        <w:ind w:left="1440" w:hanging="360"/>
      </w:pPr>
      <w:rPr>
        <w:rFonts w:hint="default"/>
      </w:rPr>
    </w:lvl>
  </w:abstractNum>
  <w:abstractNum w:abstractNumId="27" w15:restartNumberingAfterBreak="0">
    <w:nsid w:val="2FBC0354"/>
    <w:multiLevelType w:val="hybridMultilevel"/>
    <w:tmpl w:val="FF8C5044"/>
    <w:lvl w:ilvl="0" w:tplc="59662FCC">
      <w:start w:val="3"/>
      <w:numFmt w:val="upp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0FD14ED"/>
    <w:multiLevelType w:val="hybridMultilevel"/>
    <w:tmpl w:val="F30223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133249F"/>
    <w:multiLevelType w:val="hybridMultilevel"/>
    <w:tmpl w:val="F30223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24530FC"/>
    <w:multiLevelType w:val="hybridMultilevel"/>
    <w:tmpl w:val="F30223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26D2A0E"/>
    <w:multiLevelType w:val="hybridMultilevel"/>
    <w:tmpl w:val="F30223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A05037F"/>
    <w:multiLevelType w:val="hybridMultilevel"/>
    <w:tmpl w:val="571EB48A"/>
    <w:lvl w:ilvl="0" w:tplc="E4C6195C">
      <w:start w:val="6"/>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AD07B61"/>
    <w:multiLevelType w:val="hybridMultilevel"/>
    <w:tmpl w:val="F0882E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D6C282B"/>
    <w:multiLevelType w:val="hybridMultilevel"/>
    <w:tmpl w:val="7AC4514A"/>
    <w:lvl w:ilvl="0" w:tplc="0409000F">
      <w:start w:val="1"/>
      <w:numFmt w:val="decimal"/>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5" w15:restartNumberingAfterBreak="0">
    <w:nsid w:val="3D773E11"/>
    <w:multiLevelType w:val="hybridMultilevel"/>
    <w:tmpl w:val="F30223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E965088"/>
    <w:multiLevelType w:val="hybridMultilevel"/>
    <w:tmpl w:val="56347C2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2130558"/>
    <w:multiLevelType w:val="hybridMultilevel"/>
    <w:tmpl w:val="784A1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036586"/>
    <w:multiLevelType w:val="hybridMultilevel"/>
    <w:tmpl w:val="077CA022"/>
    <w:lvl w:ilvl="0" w:tplc="213EBD6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A40941"/>
    <w:multiLevelType w:val="hybridMultilevel"/>
    <w:tmpl w:val="4F1C5FD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93653DE"/>
    <w:multiLevelType w:val="hybridMultilevel"/>
    <w:tmpl w:val="A586A4AE"/>
    <w:lvl w:ilvl="0" w:tplc="04090015">
      <w:start w:val="6"/>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9755837"/>
    <w:multiLevelType w:val="hybridMultilevel"/>
    <w:tmpl w:val="C986A440"/>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2" w15:restartNumberingAfterBreak="0">
    <w:nsid w:val="4A6A7636"/>
    <w:multiLevelType w:val="hybridMultilevel"/>
    <w:tmpl w:val="ACEA2A2E"/>
    <w:lvl w:ilvl="0" w:tplc="0409000F">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CC15601"/>
    <w:multiLevelType w:val="hybridMultilevel"/>
    <w:tmpl w:val="63644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15:restartNumberingAfterBreak="0">
    <w:nsid w:val="4CE07963"/>
    <w:multiLevelType w:val="hybridMultilevel"/>
    <w:tmpl w:val="FE2EC30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51EE50BD"/>
    <w:multiLevelType w:val="hybridMultilevel"/>
    <w:tmpl w:val="9CE47196"/>
    <w:lvl w:ilvl="0" w:tplc="04090015">
      <w:start w:val="1"/>
      <w:numFmt w:val="upperLetter"/>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54964DFE"/>
    <w:multiLevelType w:val="hybridMultilevel"/>
    <w:tmpl w:val="5080AF6E"/>
    <w:lvl w:ilvl="0" w:tplc="3B3A9EF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72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7" w15:restartNumberingAfterBreak="0">
    <w:nsid w:val="569E2AAB"/>
    <w:multiLevelType w:val="hybridMultilevel"/>
    <w:tmpl w:val="3956FF9A"/>
    <w:lvl w:ilvl="0" w:tplc="53CC4D6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200F73"/>
    <w:multiLevelType w:val="hybridMultilevel"/>
    <w:tmpl w:val="967A73D4"/>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9" w15:restartNumberingAfterBreak="0">
    <w:nsid w:val="583B1115"/>
    <w:multiLevelType w:val="hybridMultilevel"/>
    <w:tmpl w:val="F0963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8CD7383"/>
    <w:multiLevelType w:val="hybridMultilevel"/>
    <w:tmpl w:val="5B9262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A827AF"/>
    <w:multiLevelType w:val="hybridMultilevel"/>
    <w:tmpl w:val="20DCE9A8"/>
    <w:lvl w:ilvl="0" w:tplc="44F03044">
      <w:start w:val="6"/>
      <w:numFmt w:val="upperLetter"/>
      <w:lvlText w:val="%1."/>
      <w:lvlJc w:val="left"/>
      <w:pPr>
        <w:tabs>
          <w:tab w:val="num" w:pos="720"/>
        </w:tabs>
        <w:ind w:left="720" w:hanging="360"/>
      </w:pPr>
      <w:rPr>
        <w:rFonts w:hint="default"/>
        <w:b/>
        <w:i w:val="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E02479B"/>
    <w:multiLevelType w:val="multilevel"/>
    <w:tmpl w:val="93303100"/>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15:restartNumberingAfterBreak="0">
    <w:nsid w:val="5FDA6D27"/>
    <w:multiLevelType w:val="multilevel"/>
    <w:tmpl w:val="9CE47196"/>
    <w:lvl w:ilvl="0">
      <w:start w:val="1"/>
      <w:numFmt w:val="upp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4" w15:restartNumberingAfterBreak="0">
    <w:nsid w:val="6484735F"/>
    <w:multiLevelType w:val="hybridMultilevel"/>
    <w:tmpl w:val="F30223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6FD40AA"/>
    <w:multiLevelType w:val="hybridMultilevel"/>
    <w:tmpl w:val="D6F03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7E51129"/>
    <w:multiLevelType w:val="hybridMultilevel"/>
    <w:tmpl w:val="EDE61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8956D7D"/>
    <w:multiLevelType w:val="hybridMultilevel"/>
    <w:tmpl w:val="5156B8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68AF5376"/>
    <w:multiLevelType w:val="hybridMultilevel"/>
    <w:tmpl w:val="F30223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68E44477"/>
    <w:multiLevelType w:val="hybridMultilevel"/>
    <w:tmpl w:val="A29249B4"/>
    <w:lvl w:ilvl="0" w:tplc="A66291FA">
      <w:start w:val="1"/>
      <w:numFmt w:val="lowerLetter"/>
      <w:lvlText w:val="%1."/>
      <w:lvlJc w:val="left"/>
      <w:pPr>
        <w:ind w:left="1062" w:hanging="720"/>
      </w:pPr>
      <w:rPr>
        <w:rFonts w:hint="default"/>
        <w:b w:val="0"/>
        <w:i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0" w15:restartNumberingAfterBreak="0">
    <w:nsid w:val="697D1BD1"/>
    <w:multiLevelType w:val="hybridMultilevel"/>
    <w:tmpl w:val="FC5024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B1B3490"/>
    <w:multiLevelType w:val="hybridMultilevel"/>
    <w:tmpl w:val="1052796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2" w15:restartNumberingAfterBreak="0">
    <w:nsid w:val="70B230CD"/>
    <w:multiLevelType w:val="hybridMultilevel"/>
    <w:tmpl w:val="CD7EE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14F26E8"/>
    <w:multiLevelType w:val="hybridMultilevel"/>
    <w:tmpl w:val="7C6477CC"/>
    <w:lvl w:ilvl="0" w:tplc="F7F07208">
      <w:start w:val="5"/>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22E1C9F"/>
    <w:multiLevelType w:val="hybridMultilevel"/>
    <w:tmpl w:val="B074E4DC"/>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15:restartNumberingAfterBreak="0">
    <w:nsid w:val="728F1C86"/>
    <w:multiLevelType w:val="hybridMultilevel"/>
    <w:tmpl w:val="7E54D2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75162046"/>
    <w:multiLevelType w:val="multilevel"/>
    <w:tmpl w:val="A586A4AE"/>
    <w:lvl w:ilvl="0">
      <w:start w:val="6"/>
      <w:numFmt w:val="upp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75260357"/>
    <w:multiLevelType w:val="hybridMultilevel"/>
    <w:tmpl w:val="9330310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7A7B0B99"/>
    <w:multiLevelType w:val="hybridMultilevel"/>
    <w:tmpl w:val="ACEA2A2E"/>
    <w:lvl w:ilvl="0" w:tplc="FFFFFFFF">
      <w:start w:val="1"/>
      <w:numFmt w:val="decimal"/>
      <w:lvlText w:val="%1."/>
      <w:lvlJc w:val="left"/>
      <w:pPr>
        <w:tabs>
          <w:tab w:val="num" w:pos="720"/>
        </w:tabs>
        <w:ind w:left="720" w:hanging="360"/>
      </w:pPr>
    </w:lvl>
    <w:lvl w:ilvl="1" w:tplc="FFFFFFFF">
      <w:start w:val="1"/>
      <w:numFmt w:val="lowerLetter"/>
      <w:lvlText w:val="%2."/>
      <w:lvlJc w:val="left"/>
      <w:pPr>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7EC2374C"/>
    <w:multiLevelType w:val="hybridMultilevel"/>
    <w:tmpl w:val="98B4D108"/>
    <w:lvl w:ilvl="0" w:tplc="9D92635E">
      <w:start w:val="1"/>
      <w:numFmt w:val="decimal"/>
      <w:lvlText w:val="%1."/>
      <w:lvlJc w:val="left"/>
      <w:pPr>
        <w:ind w:left="360" w:hanging="360"/>
      </w:pPr>
      <w:rPr>
        <w:rFonts w:ascii="Times New Roman" w:hAnsi="Times New Roman"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05373768">
    <w:abstractNumId w:val="26"/>
  </w:num>
  <w:num w:numId="2" w16cid:durableId="901334196">
    <w:abstractNumId w:val="11"/>
  </w:num>
  <w:num w:numId="3" w16cid:durableId="2066366679">
    <w:abstractNumId w:val="51"/>
  </w:num>
  <w:num w:numId="4" w16cid:durableId="1706908335">
    <w:abstractNumId w:val="32"/>
  </w:num>
  <w:num w:numId="5" w16cid:durableId="1938051587">
    <w:abstractNumId w:val="40"/>
  </w:num>
  <w:num w:numId="6" w16cid:durableId="2116753613">
    <w:abstractNumId w:val="41"/>
  </w:num>
  <w:num w:numId="7" w16cid:durableId="588081934">
    <w:abstractNumId w:val="21"/>
  </w:num>
  <w:num w:numId="8" w16cid:durableId="1925994515">
    <w:abstractNumId w:val="34"/>
  </w:num>
  <w:num w:numId="9" w16cid:durableId="1538733334">
    <w:abstractNumId w:val="66"/>
  </w:num>
  <w:num w:numId="10" w16cid:durableId="911625165">
    <w:abstractNumId w:val="4"/>
  </w:num>
  <w:num w:numId="11" w16cid:durableId="1856266203">
    <w:abstractNumId w:val="63"/>
  </w:num>
  <w:num w:numId="12" w16cid:durableId="1714187093">
    <w:abstractNumId w:val="12"/>
  </w:num>
  <w:num w:numId="13" w16cid:durableId="2006740560">
    <w:abstractNumId w:val="15"/>
  </w:num>
  <w:num w:numId="14" w16cid:durableId="1315720087">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850165">
    <w:abstractNumId w:val="64"/>
  </w:num>
  <w:num w:numId="16" w16cid:durableId="257760912">
    <w:abstractNumId w:val="19"/>
  </w:num>
  <w:num w:numId="17" w16cid:durableId="1778136722">
    <w:abstractNumId w:val="16"/>
  </w:num>
  <w:num w:numId="18" w16cid:durableId="1072462737">
    <w:abstractNumId w:val="60"/>
  </w:num>
  <w:num w:numId="19" w16cid:durableId="1664312809">
    <w:abstractNumId w:val="39"/>
  </w:num>
  <w:num w:numId="20" w16cid:durableId="456415104">
    <w:abstractNumId w:val="27"/>
  </w:num>
  <w:num w:numId="21" w16cid:durableId="2020503038">
    <w:abstractNumId w:val="45"/>
  </w:num>
  <w:num w:numId="22" w16cid:durableId="417211439">
    <w:abstractNumId w:val="7"/>
  </w:num>
  <w:num w:numId="23" w16cid:durableId="89548599">
    <w:abstractNumId w:val="5"/>
  </w:num>
  <w:num w:numId="24" w16cid:durableId="1327123816">
    <w:abstractNumId w:val="67"/>
  </w:num>
  <w:num w:numId="25" w16cid:durableId="1029724499">
    <w:abstractNumId w:val="52"/>
  </w:num>
  <w:num w:numId="26" w16cid:durableId="374963815">
    <w:abstractNumId w:val="13"/>
  </w:num>
  <w:num w:numId="27" w16cid:durableId="1631206005">
    <w:abstractNumId w:val="9"/>
  </w:num>
  <w:num w:numId="28" w16cid:durableId="323316201">
    <w:abstractNumId w:val="14"/>
  </w:num>
  <w:num w:numId="29" w16cid:durableId="982807178">
    <w:abstractNumId w:val="53"/>
  </w:num>
  <w:num w:numId="30" w16cid:durableId="1663703069">
    <w:abstractNumId w:val="42"/>
  </w:num>
  <w:num w:numId="31" w16cid:durableId="286857780">
    <w:abstractNumId w:val="25"/>
  </w:num>
  <w:num w:numId="32" w16cid:durableId="1368677744">
    <w:abstractNumId w:val="50"/>
  </w:num>
  <w:num w:numId="33" w16cid:durableId="1799563970">
    <w:abstractNumId w:val="69"/>
  </w:num>
  <w:num w:numId="34" w16cid:durableId="2058120553">
    <w:abstractNumId w:val="8"/>
  </w:num>
  <w:num w:numId="35" w16cid:durableId="165247381">
    <w:abstractNumId w:val="36"/>
  </w:num>
  <w:num w:numId="36" w16cid:durableId="274363429">
    <w:abstractNumId w:val="23"/>
  </w:num>
  <w:num w:numId="37" w16cid:durableId="451437214">
    <w:abstractNumId w:val="47"/>
  </w:num>
  <w:num w:numId="38" w16cid:durableId="755637694">
    <w:abstractNumId w:val="57"/>
  </w:num>
  <w:num w:numId="39" w16cid:durableId="1293099450">
    <w:abstractNumId w:val="30"/>
  </w:num>
  <w:num w:numId="40" w16cid:durableId="1026297821">
    <w:abstractNumId w:val="58"/>
  </w:num>
  <w:num w:numId="41" w16cid:durableId="280645582">
    <w:abstractNumId w:val="29"/>
  </w:num>
  <w:num w:numId="42" w16cid:durableId="1717005190">
    <w:abstractNumId w:val="0"/>
  </w:num>
  <w:num w:numId="43" w16cid:durableId="1326397133">
    <w:abstractNumId w:val="35"/>
  </w:num>
  <w:num w:numId="44" w16cid:durableId="1263993139">
    <w:abstractNumId w:val="28"/>
  </w:num>
  <w:num w:numId="45" w16cid:durableId="1172070044">
    <w:abstractNumId w:val="31"/>
  </w:num>
  <w:num w:numId="46" w16cid:durableId="924265810">
    <w:abstractNumId w:val="54"/>
  </w:num>
  <w:num w:numId="47" w16cid:durableId="1700275202">
    <w:abstractNumId w:val="24"/>
  </w:num>
  <w:num w:numId="48" w16cid:durableId="52509555">
    <w:abstractNumId w:val="33"/>
  </w:num>
  <w:num w:numId="49" w16cid:durableId="8760890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81782276">
    <w:abstractNumId w:val="46"/>
  </w:num>
  <w:num w:numId="51" w16cid:durableId="543755787">
    <w:abstractNumId w:val="3"/>
  </w:num>
  <w:num w:numId="52" w16cid:durableId="521479093">
    <w:abstractNumId w:val="61"/>
  </w:num>
  <w:num w:numId="53" w16cid:durableId="1216237418">
    <w:abstractNumId w:val="17"/>
  </w:num>
  <w:num w:numId="54" w16cid:durableId="536241585">
    <w:abstractNumId w:val="20"/>
  </w:num>
  <w:num w:numId="55" w16cid:durableId="1199705363">
    <w:abstractNumId w:val="49"/>
  </w:num>
  <w:num w:numId="56" w16cid:durableId="1574774660">
    <w:abstractNumId w:val="18"/>
  </w:num>
  <w:num w:numId="57" w16cid:durableId="854851713">
    <w:abstractNumId w:val="1"/>
  </w:num>
  <w:num w:numId="58" w16cid:durableId="1421022932">
    <w:abstractNumId w:val="1"/>
  </w:num>
  <w:num w:numId="59" w16cid:durableId="891311906">
    <w:abstractNumId w:val="56"/>
  </w:num>
  <w:num w:numId="60" w16cid:durableId="1535922302">
    <w:abstractNumId w:val="38"/>
  </w:num>
  <w:num w:numId="61" w16cid:durableId="1286500809">
    <w:abstractNumId w:val="59"/>
  </w:num>
  <w:num w:numId="62" w16cid:durableId="1255941808">
    <w:abstractNumId w:val="43"/>
  </w:num>
  <w:num w:numId="63" w16cid:durableId="260770585">
    <w:abstractNumId w:val="22"/>
  </w:num>
  <w:num w:numId="64" w16cid:durableId="186909924">
    <w:abstractNumId w:val="44"/>
  </w:num>
  <w:num w:numId="65" w16cid:durableId="942883533">
    <w:abstractNumId w:val="46"/>
  </w:num>
  <w:num w:numId="66" w16cid:durableId="1766344057">
    <w:abstractNumId w:val="48"/>
  </w:num>
  <w:num w:numId="67" w16cid:durableId="1548449919">
    <w:abstractNumId w:val="55"/>
  </w:num>
  <w:num w:numId="68" w16cid:durableId="268590563">
    <w:abstractNumId w:val="2"/>
  </w:num>
  <w:num w:numId="69" w16cid:durableId="1098139771">
    <w:abstractNumId w:val="62"/>
  </w:num>
  <w:num w:numId="70" w16cid:durableId="1634477379">
    <w:abstractNumId w:val="37"/>
  </w:num>
  <w:num w:numId="71" w16cid:durableId="2104524511">
    <w:abstractNumId w:val="65"/>
  </w:num>
  <w:num w:numId="72" w16cid:durableId="238558444">
    <w:abstractNumId w:val="68"/>
  </w:num>
  <w:num w:numId="73" w16cid:durableId="1948072767">
    <w:abstractNumId w:val="10"/>
  </w:num>
  <w:num w:numId="74" w16cid:durableId="813564814">
    <w:abstractNumId w:val="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0672643-F70C-48DD-AA94-53355D84E3EE}"/>
    <w:docVar w:name="dgnword-eventsink" w:val="3601048"/>
  </w:docVars>
  <w:rsids>
    <w:rsidRoot w:val="00A141E7"/>
    <w:rsid w:val="00002FD8"/>
    <w:rsid w:val="0000451F"/>
    <w:rsid w:val="000077B0"/>
    <w:rsid w:val="000115DA"/>
    <w:rsid w:val="0001549E"/>
    <w:rsid w:val="000158A4"/>
    <w:rsid w:val="00021918"/>
    <w:rsid w:val="00023C0E"/>
    <w:rsid w:val="000241BD"/>
    <w:rsid w:val="00026D6A"/>
    <w:rsid w:val="00027463"/>
    <w:rsid w:val="00027E03"/>
    <w:rsid w:val="00031297"/>
    <w:rsid w:val="000318D4"/>
    <w:rsid w:val="00033331"/>
    <w:rsid w:val="00034E55"/>
    <w:rsid w:val="00035591"/>
    <w:rsid w:val="0003660C"/>
    <w:rsid w:val="00036D2B"/>
    <w:rsid w:val="0003755F"/>
    <w:rsid w:val="00042C7F"/>
    <w:rsid w:val="000440E0"/>
    <w:rsid w:val="00047760"/>
    <w:rsid w:val="00051006"/>
    <w:rsid w:val="00054771"/>
    <w:rsid w:val="00056E1A"/>
    <w:rsid w:val="000610E6"/>
    <w:rsid w:val="0006475A"/>
    <w:rsid w:val="000700EC"/>
    <w:rsid w:val="00074B43"/>
    <w:rsid w:val="000848E2"/>
    <w:rsid w:val="00092558"/>
    <w:rsid w:val="000A214E"/>
    <w:rsid w:val="000A2649"/>
    <w:rsid w:val="000A2A2B"/>
    <w:rsid w:val="000A4AB4"/>
    <w:rsid w:val="000A5FE4"/>
    <w:rsid w:val="000B040B"/>
    <w:rsid w:val="000B11F8"/>
    <w:rsid w:val="000C1059"/>
    <w:rsid w:val="000C43AE"/>
    <w:rsid w:val="000D18F1"/>
    <w:rsid w:val="000D30AA"/>
    <w:rsid w:val="000D3476"/>
    <w:rsid w:val="000D7C57"/>
    <w:rsid w:val="000E1450"/>
    <w:rsid w:val="000E2AF3"/>
    <w:rsid w:val="000E3F48"/>
    <w:rsid w:val="000E5CE9"/>
    <w:rsid w:val="000E6058"/>
    <w:rsid w:val="000F0ED3"/>
    <w:rsid w:val="00106B5C"/>
    <w:rsid w:val="001108FC"/>
    <w:rsid w:val="001114E6"/>
    <w:rsid w:val="00122560"/>
    <w:rsid w:val="001258EA"/>
    <w:rsid w:val="001302D3"/>
    <w:rsid w:val="00133EE3"/>
    <w:rsid w:val="00137386"/>
    <w:rsid w:val="00143326"/>
    <w:rsid w:val="001446A1"/>
    <w:rsid w:val="00145E53"/>
    <w:rsid w:val="00150C2E"/>
    <w:rsid w:val="00154AE0"/>
    <w:rsid w:val="00156A27"/>
    <w:rsid w:val="00160265"/>
    <w:rsid w:val="00165866"/>
    <w:rsid w:val="0016786E"/>
    <w:rsid w:val="00167FD5"/>
    <w:rsid w:val="0017055D"/>
    <w:rsid w:val="00170FD7"/>
    <w:rsid w:val="0017183D"/>
    <w:rsid w:val="001750C9"/>
    <w:rsid w:val="0017654A"/>
    <w:rsid w:val="001812A3"/>
    <w:rsid w:val="00182FF5"/>
    <w:rsid w:val="001837BA"/>
    <w:rsid w:val="001844F3"/>
    <w:rsid w:val="001856A0"/>
    <w:rsid w:val="00185743"/>
    <w:rsid w:val="0019095C"/>
    <w:rsid w:val="00192F90"/>
    <w:rsid w:val="00192FEB"/>
    <w:rsid w:val="001935E6"/>
    <w:rsid w:val="0019502C"/>
    <w:rsid w:val="00195833"/>
    <w:rsid w:val="00197953"/>
    <w:rsid w:val="001A05B1"/>
    <w:rsid w:val="001A6B39"/>
    <w:rsid w:val="001A729E"/>
    <w:rsid w:val="001A78D3"/>
    <w:rsid w:val="001B259D"/>
    <w:rsid w:val="001B46B0"/>
    <w:rsid w:val="001B73C5"/>
    <w:rsid w:val="001C078E"/>
    <w:rsid w:val="001C1DD5"/>
    <w:rsid w:val="001C216A"/>
    <w:rsid w:val="001C27D4"/>
    <w:rsid w:val="001D014E"/>
    <w:rsid w:val="001D1108"/>
    <w:rsid w:val="001D1E35"/>
    <w:rsid w:val="001D26EA"/>
    <w:rsid w:val="001E2959"/>
    <w:rsid w:val="001E57B8"/>
    <w:rsid w:val="001F0CEA"/>
    <w:rsid w:val="001F2622"/>
    <w:rsid w:val="001F470A"/>
    <w:rsid w:val="001F7CF2"/>
    <w:rsid w:val="00200461"/>
    <w:rsid w:val="002009F1"/>
    <w:rsid w:val="00210AF9"/>
    <w:rsid w:val="00217FE8"/>
    <w:rsid w:val="00220882"/>
    <w:rsid w:val="00220E83"/>
    <w:rsid w:val="00221478"/>
    <w:rsid w:val="0022200E"/>
    <w:rsid w:val="002305F1"/>
    <w:rsid w:val="00232A77"/>
    <w:rsid w:val="00233D40"/>
    <w:rsid w:val="00233D66"/>
    <w:rsid w:val="0023611D"/>
    <w:rsid w:val="00240714"/>
    <w:rsid w:val="00240DBD"/>
    <w:rsid w:val="00241B93"/>
    <w:rsid w:val="00241E89"/>
    <w:rsid w:val="00242E2F"/>
    <w:rsid w:val="002439B5"/>
    <w:rsid w:val="00252E32"/>
    <w:rsid w:val="0025466E"/>
    <w:rsid w:val="00256578"/>
    <w:rsid w:val="00257983"/>
    <w:rsid w:val="00262048"/>
    <w:rsid w:val="0026508C"/>
    <w:rsid w:val="0028791E"/>
    <w:rsid w:val="00292800"/>
    <w:rsid w:val="00292A47"/>
    <w:rsid w:val="00296338"/>
    <w:rsid w:val="002A506A"/>
    <w:rsid w:val="002A7461"/>
    <w:rsid w:val="002B1B62"/>
    <w:rsid w:val="002B25A2"/>
    <w:rsid w:val="002C18DF"/>
    <w:rsid w:val="002C3639"/>
    <w:rsid w:val="002C4E35"/>
    <w:rsid w:val="002C587D"/>
    <w:rsid w:val="002C7039"/>
    <w:rsid w:val="002D199B"/>
    <w:rsid w:val="002D2030"/>
    <w:rsid w:val="002E19A3"/>
    <w:rsid w:val="002E346B"/>
    <w:rsid w:val="002E4223"/>
    <w:rsid w:val="002E4DC8"/>
    <w:rsid w:val="002F54F2"/>
    <w:rsid w:val="002F577F"/>
    <w:rsid w:val="00300F33"/>
    <w:rsid w:val="00303880"/>
    <w:rsid w:val="00305F00"/>
    <w:rsid w:val="003071F4"/>
    <w:rsid w:val="003243B8"/>
    <w:rsid w:val="00324FA9"/>
    <w:rsid w:val="00326547"/>
    <w:rsid w:val="0032727B"/>
    <w:rsid w:val="00333622"/>
    <w:rsid w:val="00335E71"/>
    <w:rsid w:val="00337E63"/>
    <w:rsid w:val="00343C98"/>
    <w:rsid w:val="003461DE"/>
    <w:rsid w:val="00346882"/>
    <w:rsid w:val="00350110"/>
    <w:rsid w:val="00351AF7"/>
    <w:rsid w:val="00353AAB"/>
    <w:rsid w:val="0035472C"/>
    <w:rsid w:val="0036061A"/>
    <w:rsid w:val="003648F2"/>
    <w:rsid w:val="00365C13"/>
    <w:rsid w:val="003671BE"/>
    <w:rsid w:val="00367245"/>
    <w:rsid w:val="003672CD"/>
    <w:rsid w:val="0038729E"/>
    <w:rsid w:val="00390945"/>
    <w:rsid w:val="003912A1"/>
    <w:rsid w:val="00393E1B"/>
    <w:rsid w:val="0039505D"/>
    <w:rsid w:val="003B1D2F"/>
    <w:rsid w:val="003B3F09"/>
    <w:rsid w:val="003C5446"/>
    <w:rsid w:val="003D008F"/>
    <w:rsid w:val="003D0F6A"/>
    <w:rsid w:val="003D2569"/>
    <w:rsid w:val="003D4A5E"/>
    <w:rsid w:val="003D6346"/>
    <w:rsid w:val="003E0287"/>
    <w:rsid w:val="003E1C9C"/>
    <w:rsid w:val="003F1C44"/>
    <w:rsid w:val="003F289E"/>
    <w:rsid w:val="00406560"/>
    <w:rsid w:val="00415013"/>
    <w:rsid w:val="00430764"/>
    <w:rsid w:val="0043346D"/>
    <w:rsid w:val="00434547"/>
    <w:rsid w:val="00434B53"/>
    <w:rsid w:val="00436CDE"/>
    <w:rsid w:val="00437919"/>
    <w:rsid w:val="00440A99"/>
    <w:rsid w:val="00440E4A"/>
    <w:rsid w:val="004421CE"/>
    <w:rsid w:val="00443918"/>
    <w:rsid w:val="00443B92"/>
    <w:rsid w:val="004440AE"/>
    <w:rsid w:val="004446DD"/>
    <w:rsid w:val="00450DDC"/>
    <w:rsid w:val="00451E02"/>
    <w:rsid w:val="00461BB7"/>
    <w:rsid w:val="004626D1"/>
    <w:rsid w:val="00462977"/>
    <w:rsid w:val="00464464"/>
    <w:rsid w:val="00473574"/>
    <w:rsid w:val="00473BA8"/>
    <w:rsid w:val="00475C26"/>
    <w:rsid w:val="00476A7A"/>
    <w:rsid w:val="00476D6A"/>
    <w:rsid w:val="0048094A"/>
    <w:rsid w:val="00482CC1"/>
    <w:rsid w:val="0048684C"/>
    <w:rsid w:val="00487953"/>
    <w:rsid w:val="00487A16"/>
    <w:rsid w:val="0049748E"/>
    <w:rsid w:val="004A07C5"/>
    <w:rsid w:val="004A0BA4"/>
    <w:rsid w:val="004A2FDA"/>
    <w:rsid w:val="004B6387"/>
    <w:rsid w:val="004B7326"/>
    <w:rsid w:val="004C1FF7"/>
    <w:rsid w:val="004C4FF4"/>
    <w:rsid w:val="004C7D91"/>
    <w:rsid w:val="004D069F"/>
    <w:rsid w:val="004D4F11"/>
    <w:rsid w:val="004D5B54"/>
    <w:rsid w:val="004D785A"/>
    <w:rsid w:val="004D7FD4"/>
    <w:rsid w:val="004E2A59"/>
    <w:rsid w:val="004E6AA2"/>
    <w:rsid w:val="004F04C8"/>
    <w:rsid w:val="004F3435"/>
    <w:rsid w:val="00500543"/>
    <w:rsid w:val="0050080F"/>
    <w:rsid w:val="005009D3"/>
    <w:rsid w:val="00502E3A"/>
    <w:rsid w:val="005043C4"/>
    <w:rsid w:val="00504FAF"/>
    <w:rsid w:val="00505690"/>
    <w:rsid w:val="00510C8A"/>
    <w:rsid w:val="00517B9B"/>
    <w:rsid w:val="005204D3"/>
    <w:rsid w:val="00525FDD"/>
    <w:rsid w:val="0052619F"/>
    <w:rsid w:val="00533DF7"/>
    <w:rsid w:val="00534874"/>
    <w:rsid w:val="0053624C"/>
    <w:rsid w:val="00540747"/>
    <w:rsid w:val="00543A40"/>
    <w:rsid w:val="0055106F"/>
    <w:rsid w:val="005571B3"/>
    <w:rsid w:val="00557925"/>
    <w:rsid w:val="00561A0E"/>
    <w:rsid w:val="00562331"/>
    <w:rsid w:val="00563499"/>
    <w:rsid w:val="00563E54"/>
    <w:rsid w:val="00565EEA"/>
    <w:rsid w:val="005713D0"/>
    <w:rsid w:val="00571A46"/>
    <w:rsid w:val="00573DED"/>
    <w:rsid w:val="00574C59"/>
    <w:rsid w:val="00575E11"/>
    <w:rsid w:val="00575F1A"/>
    <w:rsid w:val="005822DC"/>
    <w:rsid w:val="00584D60"/>
    <w:rsid w:val="005854DA"/>
    <w:rsid w:val="00591923"/>
    <w:rsid w:val="00591DE7"/>
    <w:rsid w:val="00596934"/>
    <w:rsid w:val="005A21B8"/>
    <w:rsid w:val="005A70CC"/>
    <w:rsid w:val="005A7852"/>
    <w:rsid w:val="005B1378"/>
    <w:rsid w:val="005B39EC"/>
    <w:rsid w:val="005B679E"/>
    <w:rsid w:val="005B6881"/>
    <w:rsid w:val="005C03FE"/>
    <w:rsid w:val="005D0238"/>
    <w:rsid w:val="005D08C1"/>
    <w:rsid w:val="005D29F7"/>
    <w:rsid w:val="005D3E4D"/>
    <w:rsid w:val="005E5110"/>
    <w:rsid w:val="005E728B"/>
    <w:rsid w:val="005F218A"/>
    <w:rsid w:val="005F2EC5"/>
    <w:rsid w:val="005F4BF5"/>
    <w:rsid w:val="005F6AAC"/>
    <w:rsid w:val="00601328"/>
    <w:rsid w:val="00611458"/>
    <w:rsid w:val="00621FB1"/>
    <w:rsid w:val="00623124"/>
    <w:rsid w:val="00627AE2"/>
    <w:rsid w:val="00632DBC"/>
    <w:rsid w:val="0063315F"/>
    <w:rsid w:val="00637649"/>
    <w:rsid w:val="00642D87"/>
    <w:rsid w:val="00643521"/>
    <w:rsid w:val="006507A5"/>
    <w:rsid w:val="0065402F"/>
    <w:rsid w:val="00656F24"/>
    <w:rsid w:val="00662BB6"/>
    <w:rsid w:val="00663639"/>
    <w:rsid w:val="00663B69"/>
    <w:rsid w:val="006670A6"/>
    <w:rsid w:val="00667A1D"/>
    <w:rsid w:val="00675248"/>
    <w:rsid w:val="00676EC4"/>
    <w:rsid w:val="00691E00"/>
    <w:rsid w:val="0069581B"/>
    <w:rsid w:val="00695953"/>
    <w:rsid w:val="006A0B6E"/>
    <w:rsid w:val="006A3715"/>
    <w:rsid w:val="006A5CA2"/>
    <w:rsid w:val="006A7C73"/>
    <w:rsid w:val="006B3D5E"/>
    <w:rsid w:val="006B5C9F"/>
    <w:rsid w:val="006B7BD9"/>
    <w:rsid w:val="006C0277"/>
    <w:rsid w:val="006C411F"/>
    <w:rsid w:val="006C5B9A"/>
    <w:rsid w:val="006D62D6"/>
    <w:rsid w:val="006D69FE"/>
    <w:rsid w:val="006E7B86"/>
    <w:rsid w:val="006F1E24"/>
    <w:rsid w:val="006F2297"/>
    <w:rsid w:val="007074DA"/>
    <w:rsid w:val="00712977"/>
    <w:rsid w:val="00714E16"/>
    <w:rsid w:val="0071677B"/>
    <w:rsid w:val="00717286"/>
    <w:rsid w:val="007204DF"/>
    <w:rsid w:val="00721EED"/>
    <w:rsid w:val="00722B85"/>
    <w:rsid w:val="00724FEB"/>
    <w:rsid w:val="00730A80"/>
    <w:rsid w:val="0073782A"/>
    <w:rsid w:val="007401DF"/>
    <w:rsid w:val="00740276"/>
    <w:rsid w:val="00742842"/>
    <w:rsid w:val="00746669"/>
    <w:rsid w:val="007470F8"/>
    <w:rsid w:val="0075072C"/>
    <w:rsid w:val="007533F4"/>
    <w:rsid w:val="00764F6A"/>
    <w:rsid w:val="00771C4C"/>
    <w:rsid w:val="00772755"/>
    <w:rsid w:val="00774EEE"/>
    <w:rsid w:val="00776E82"/>
    <w:rsid w:val="00785BF0"/>
    <w:rsid w:val="00786320"/>
    <w:rsid w:val="00790075"/>
    <w:rsid w:val="007907CB"/>
    <w:rsid w:val="007A137C"/>
    <w:rsid w:val="007A4B52"/>
    <w:rsid w:val="007A4EA2"/>
    <w:rsid w:val="007A5836"/>
    <w:rsid w:val="007A5A06"/>
    <w:rsid w:val="007A7A71"/>
    <w:rsid w:val="007B4E37"/>
    <w:rsid w:val="007B4EE5"/>
    <w:rsid w:val="007C065A"/>
    <w:rsid w:val="007D060C"/>
    <w:rsid w:val="007D38ED"/>
    <w:rsid w:val="007D495E"/>
    <w:rsid w:val="007E0C63"/>
    <w:rsid w:val="007E47C1"/>
    <w:rsid w:val="007F0A8E"/>
    <w:rsid w:val="007F3B9B"/>
    <w:rsid w:val="007F6628"/>
    <w:rsid w:val="007F6958"/>
    <w:rsid w:val="00801DE6"/>
    <w:rsid w:val="00802518"/>
    <w:rsid w:val="008074A7"/>
    <w:rsid w:val="00815087"/>
    <w:rsid w:val="008164B8"/>
    <w:rsid w:val="00817D4A"/>
    <w:rsid w:val="00824B9E"/>
    <w:rsid w:val="00836BC2"/>
    <w:rsid w:val="00844D7C"/>
    <w:rsid w:val="0084638E"/>
    <w:rsid w:val="00846F0E"/>
    <w:rsid w:val="00847B4F"/>
    <w:rsid w:val="00850EEF"/>
    <w:rsid w:val="0085357D"/>
    <w:rsid w:val="00854007"/>
    <w:rsid w:val="00854D3D"/>
    <w:rsid w:val="00855151"/>
    <w:rsid w:val="00860C5C"/>
    <w:rsid w:val="008649A2"/>
    <w:rsid w:val="0086514D"/>
    <w:rsid w:val="00867215"/>
    <w:rsid w:val="008772F8"/>
    <w:rsid w:val="00882B6B"/>
    <w:rsid w:val="00883AC7"/>
    <w:rsid w:val="00884A8D"/>
    <w:rsid w:val="00890101"/>
    <w:rsid w:val="008904CF"/>
    <w:rsid w:val="0089589D"/>
    <w:rsid w:val="00895FD3"/>
    <w:rsid w:val="00896075"/>
    <w:rsid w:val="008A05BA"/>
    <w:rsid w:val="008A08E2"/>
    <w:rsid w:val="008A2625"/>
    <w:rsid w:val="008A4CEC"/>
    <w:rsid w:val="008C1F08"/>
    <w:rsid w:val="008D2715"/>
    <w:rsid w:val="008D6E1F"/>
    <w:rsid w:val="008D7EB6"/>
    <w:rsid w:val="008E0A46"/>
    <w:rsid w:val="008E1BBD"/>
    <w:rsid w:val="008E1C55"/>
    <w:rsid w:val="008E2D8E"/>
    <w:rsid w:val="008E4FFB"/>
    <w:rsid w:val="008F120C"/>
    <w:rsid w:val="008F1943"/>
    <w:rsid w:val="008F33D7"/>
    <w:rsid w:val="008F3D18"/>
    <w:rsid w:val="008F6AC7"/>
    <w:rsid w:val="009042F0"/>
    <w:rsid w:val="009069E9"/>
    <w:rsid w:val="00911BA5"/>
    <w:rsid w:val="0091386D"/>
    <w:rsid w:val="00914564"/>
    <w:rsid w:val="0091642E"/>
    <w:rsid w:val="00921A18"/>
    <w:rsid w:val="009322B5"/>
    <w:rsid w:val="00933631"/>
    <w:rsid w:val="00935E6E"/>
    <w:rsid w:val="00941CC1"/>
    <w:rsid w:val="00944629"/>
    <w:rsid w:val="00944F82"/>
    <w:rsid w:val="00950DF2"/>
    <w:rsid w:val="00952599"/>
    <w:rsid w:val="0095402E"/>
    <w:rsid w:val="00957299"/>
    <w:rsid w:val="00957AA8"/>
    <w:rsid w:val="00960561"/>
    <w:rsid w:val="00961E9E"/>
    <w:rsid w:val="009623FE"/>
    <w:rsid w:val="009650EA"/>
    <w:rsid w:val="00966F9C"/>
    <w:rsid w:val="00975849"/>
    <w:rsid w:val="00977935"/>
    <w:rsid w:val="0098127A"/>
    <w:rsid w:val="00983FEB"/>
    <w:rsid w:val="0099385F"/>
    <w:rsid w:val="00996243"/>
    <w:rsid w:val="009A0588"/>
    <w:rsid w:val="009A1A9F"/>
    <w:rsid w:val="009A55DD"/>
    <w:rsid w:val="009C0695"/>
    <w:rsid w:val="009C17AD"/>
    <w:rsid w:val="009C2ADD"/>
    <w:rsid w:val="009C4EB3"/>
    <w:rsid w:val="009D3950"/>
    <w:rsid w:val="009D6961"/>
    <w:rsid w:val="009F1762"/>
    <w:rsid w:val="00A060B8"/>
    <w:rsid w:val="00A0622F"/>
    <w:rsid w:val="00A06CEB"/>
    <w:rsid w:val="00A109FD"/>
    <w:rsid w:val="00A13257"/>
    <w:rsid w:val="00A13507"/>
    <w:rsid w:val="00A141E7"/>
    <w:rsid w:val="00A14DA7"/>
    <w:rsid w:val="00A14E5D"/>
    <w:rsid w:val="00A17216"/>
    <w:rsid w:val="00A17CCB"/>
    <w:rsid w:val="00A21862"/>
    <w:rsid w:val="00A22FE6"/>
    <w:rsid w:val="00A23BA6"/>
    <w:rsid w:val="00A31246"/>
    <w:rsid w:val="00A3394F"/>
    <w:rsid w:val="00A37C34"/>
    <w:rsid w:val="00A404DB"/>
    <w:rsid w:val="00A457A8"/>
    <w:rsid w:val="00A45EDC"/>
    <w:rsid w:val="00A539CE"/>
    <w:rsid w:val="00A55B94"/>
    <w:rsid w:val="00A60F73"/>
    <w:rsid w:val="00A6273D"/>
    <w:rsid w:val="00A6310F"/>
    <w:rsid w:val="00A66A09"/>
    <w:rsid w:val="00A71065"/>
    <w:rsid w:val="00A71131"/>
    <w:rsid w:val="00A722A9"/>
    <w:rsid w:val="00A72D1C"/>
    <w:rsid w:val="00A73201"/>
    <w:rsid w:val="00A779E0"/>
    <w:rsid w:val="00A80A59"/>
    <w:rsid w:val="00A82ED1"/>
    <w:rsid w:val="00A84B66"/>
    <w:rsid w:val="00A91C88"/>
    <w:rsid w:val="00A92708"/>
    <w:rsid w:val="00A92BDE"/>
    <w:rsid w:val="00AA4D67"/>
    <w:rsid w:val="00AA5C29"/>
    <w:rsid w:val="00AB2583"/>
    <w:rsid w:val="00AB6F52"/>
    <w:rsid w:val="00AB737D"/>
    <w:rsid w:val="00AC2680"/>
    <w:rsid w:val="00AC4FF5"/>
    <w:rsid w:val="00AC6536"/>
    <w:rsid w:val="00AD6594"/>
    <w:rsid w:val="00AE145C"/>
    <w:rsid w:val="00AE39B5"/>
    <w:rsid w:val="00AE4EBC"/>
    <w:rsid w:val="00AE4EEE"/>
    <w:rsid w:val="00AE66BE"/>
    <w:rsid w:val="00AF27F1"/>
    <w:rsid w:val="00AF4937"/>
    <w:rsid w:val="00AF58DB"/>
    <w:rsid w:val="00B05DE7"/>
    <w:rsid w:val="00B10909"/>
    <w:rsid w:val="00B10AE1"/>
    <w:rsid w:val="00B11910"/>
    <w:rsid w:val="00B12FBF"/>
    <w:rsid w:val="00B131A2"/>
    <w:rsid w:val="00B17F6F"/>
    <w:rsid w:val="00B217FF"/>
    <w:rsid w:val="00B23571"/>
    <w:rsid w:val="00B235DE"/>
    <w:rsid w:val="00B24215"/>
    <w:rsid w:val="00B252F5"/>
    <w:rsid w:val="00B27755"/>
    <w:rsid w:val="00B30188"/>
    <w:rsid w:val="00B32BD9"/>
    <w:rsid w:val="00B35B21"/>
    <w:rsid w:val="00B3679D"/>
    <w:rsid w:val="00B37EBC"/>
    <w:rsid w:val="00B468D9"/>
    <w:rsid w:val="00B4783A"/>
    <w:rsid w:val="00B50DF8"/>
    <w:rsid w:val="00B52C8F"/>
    <w:rsid w:val="00B5681C"/>
    <w:rsid w:val="00B600BB"/>
    <w:rsid w:val="00B64ACC"/>
    <w:rsid w:val="00B650E9"/>
    <w:rsid w:val="00B67A3C"/>
    <w:rsid w:val="00B7016F"/>
    <w:rsid w:val="00B7450C"/>
    <w:rsid w:val="00B74AD5"/>
    <w:rsid w:val="00B76D80"/>
    <w:rsid w:val="00B8026F"/>
    <w:rsid w:val="00B84973"/>
    <w:rsid w:val="00B87935"/>
    <w:rsid w:val="00B92E45"/>
    <w:rsid w:val="00B97400"/>
    <w:rsid w:val="00BA04E3"/>
    <w:rsid w:val="00BA1250"/>
    <w:rsid w:val="00BA3A84"/>
    <w:rsid w:val="00BA5658"/>
    <w:rsid w:val="00BB2CA1"/>
    <w:rsid w:val="00BB4757"/>
    <w:rsid w:val="00BB7D25"/>
    <w:rsid w:val="00BD2310"/>
    <w:rsid w:val="00BD237A"/>
    <w:rsid w:val="00BD7874"/>
    <w:rsid w:val="00BE1091"/>
    <w:rsid w:val="00BE3390"/>
    <w:rsid w:val="00BE356E"/>
    <w:rsid w:val="00BE4C49"/>
    <w:rsid w:val="00BE5F8B"/>
    <w:rsid w:val="00BF19CD"/>
    <w:rsid w:val="00BF1B51"/>
    <w:rsid w:val="00BF1B94"/>
    <w:rsid w:val="00C011D6"/>
    <w:rsid w:val="00C03EEF"/>
    <w:rsid w:val="00C0745A"/>
    <w:rsid w:val="00C1261F"/>
    <w:rsid w:val="00C1384A"/>
    <w:rsid w:val="00C151F3"/>
    <w:rsid w:val="00C2160F"/>
    <w:rsid w:val="00C21BDE"/>
    <w:rsid w:val="00C22258"/>
    <w:rsid w:val="00C23720"/>
    <w:rsid w:val="00C23ACA"/>
    <w:rsid w:val="00C25F8B"/>
    <w:rsid w:val="00C34C93"/>
    <w:rsid w:val="00C431FE"/>
    <w:rsid w:val="00C453BA"/>
    <w:rsid w:val="00C4545F"/>
    <w:rsid w:val="00C46A03"/>
    <w:rsid w:val="00C47A2E"/>
    <w:rsid w:val="00C60794"/>
    <w:rsid w:val="00C60A00"/>
    <w:rsid w:val="00C6119B"/>
    <w:rsid w:val="00C6166A"/>
    <w:rsid w:val="00C61693"/>
    <w:rsid w:val="00C64B4C"/>
    <w:rsid w:val="00C73786"/>
    <w:rsid w:val="00C7407F"/>
    <w:rsid w:val="00C7507F"/>
    <w:rsid w:val="00C77080"/>
    <w:rsid w:val="00C84D8E"/>
    <w:rsid w:val="00C85E3F"/>
    <w:rsid w:val="00C8630E"/>
    <w:rsid w:val="00C86F53"/>
    <w:rsid w:val="00C93442"/>
    <w:rsid w:val="00C94FC5"/>
    <w:rsid w:val="00C973BE"/>
    <w:rsid w:val="00CA04D1"/>
    <w:rsid w:val="00CA3604"/>
    <w:rsid w:val="00CB0A86"/>
    <w:rsid w:val="00CB3BD3"/>
    <w:rsid w:val="00CB5C22"/>
    <w:rsid w:val="00CC1DC3"/>
    <w:rsid w:val="00CC4D19"/>
    <w:rsid w:val="00CE1DC0"/>
    <w:rsid w:val="00CE5A34"/>
    <w:rsid w:val="00CE64E3"/>
    <w:rsid w:val="00CF213C"/>
    <w:rsid w:val="00CF37AC"/>
    <w:rsid w:val="00CF4C76"/>
    <w:rsid w:val="00CF7A0B"/>
    <w:rsid w:val="00D004C8"/>
    <w:rsid w:val="00D01BBF"/>
    <w:rsid w:val="00D02188"/>
    <w:rsid w:val="00D039FA"/>
    <w:rsid w:val="00D049F7"/>
    <w:rsid w:val="00D05689"/>
    <w:rsid w:val="00D07C9D"/>
    <w:rsid w:val="00D10E5F"/>
    <w:rsid w:val="00D14330"/>
    <w:rsid w:val="00D14B19"/>
    <w:rsid w:val="00D17B11"/>
    <w:rsid w:val="00D23A55"/>
    <w:rsid w:val="00D3366F"/>
    <w:rsid w:val="00D34E96"/>
    <w:rsid w:val="00D436F8"/>
    <w:rsid w:val="00D45B45"/>
    <w:rsid w:val="00D460D4"/>
    <w:rsid w:val="00D501C2"/>
    <w:rsid w:val="00D529B5"/>
    <w:rsid w:val="00D53DB0"/>
    <w:rsid w:val="00D552EE"/>
    <w:rsid w:val="00D56196"/>
    <w:rsid w:val="00D61284"/>
    <w:rsid w:val="00D61399"/>
    <w:rsid w:val="00D718E6"/>
    <w:rsid w:val="00D735F0"/>
    <w:rsid w:val="00D80D5B"/>
    <w:rsid w:val="00D8455B"/>
    <w:rsid w:val="00D8522D"/>
    <w:rsid w:val="00D85E48"/>
    <w:rsid w:val="00D87EBD"/>
    <w:rsid w:val="00DA09FA"/>
    <w:rsid w:val="00DA18E8"/>
    <w:rsid w:val="00DA2DEC"/>
    <w:rsid w:val="00DA51C3"/>
    <w:rsid w:val="00DA6370"/>
    <w:rsid w:val="00DA6D21"/>
    <w:rsid w:val="00DB1831"/>
    <w:rsid w:val="00DB6A4A"/>
    <w:rsid w:val="00DC1224"/>
    <w:rsid w:val="00DC490B"/>
    <w:rsid w:val="00DC6D5C"/>
    <w:rsid w:val="00DD2AD1"/>
    <w:rsid w:val="00DD7BD1"/>
    <w:rsid w:val="00DE6D1D"/>
    <w:rsid w:val="00DE7132"/>
    <w:rsid w:val="00E001CB"/>
    <w:rsid w:val="00E023E7"/>
    <w:rsid w:val="00E03B45"/>
    <w:rsid w:val="00E1119C"/>
    <w:rsid w:val="00E11B53"/>
    <w:rsid w:val="00E12422"/>
    <w:rsid w:val="00E14255"/>
    <w:rsid w:val="00E16F42"/>
    <w:rsid w:val="00E21FED"/>
    <w:rsid w:val="00E24278"/>
    <w:rsid w:val="00E261A0"/>
    <w:rsid w:val="00E265EF"/>
    <w:rsid w:val="00E27FFD"/>
    <w:rsid w:val="00E30114"/>
    <w:rsid w:val="00E338DC"/>
    <w:rsid w:val="00E40A39"/>
    <w:rsid w:val="00E436B4"/>
    <w:rsid w:val="00E4504B"/>
    <w:rsid w:val="00E45839"/>
    <w:rsid w:val="00E53C26"/>
    <w:rsid w:val="00E5597A"/>
    <w:rsid w:val="00E6239A"/>
    <w:rsid w:val="00E70D64"/>
    <w:rsid w:val="00E713E0"/>
    <w:rsid w:val="00E74086"/>
    <w:rsid w:val="00E75B86"/>
    <w:rsid w:val="00E7655F"/>
    <w:rsid w:val="00E76AFA"/>
    <w:rsid w:val="00E7731A"/>
    <w:rsid w:val="00E774A2"/>
    <w:rsid w:val="00E80A60"/>
    <w:rsid w:val="00E81090"/>
    <w:rsid w:val="00E810F3"/>
    <w:rsid w:val="00E87912"/>
    <w:rsid w:val="00E90112"/>
    <w:rsid w:val="00E91B84"/>
    <w:rsid w:val="00E973EE"/>
    <w:rsid w:val="00EA09A1"/>
    <w:rsid w:val="00EA11C7"/>
    <w:rsid w:val="00EA2210"/>
    <w:rsid w:val="00EA3232"/>
    <w:rsid w:val="00EB1792"/>
    <w:rsid w:val="00EB5859"/>
    <w:rsid w:val="00EB69E2"/>
    <w:rsid w:val="00EB6A2A"/>
    <w:rsid w:val="00EB6FA3"/>
    <w:rsid w:val="00EC0932"/>
    <w:rsid w:val="00EC2F71"/>
    <w:rsid w:val="00EC4F08"/>
    <w:rsid w:val="00EC51B8"/>
    <w:rsid w:val="00EC5D98"/>
    <w:rsid w:val="00EC7F38"/>
    <w:rsid w:val="00ED1790"/>
    <w:rsid w:val="00ED18A1"/>
    <w:rsid w:val="00ED1A81"/>
    <w:rsid w:val="00ED3FA3"/>
    <w:rsid w:val="00ED78FD"/>
    <w:rsid w:val="00EE17A1"/>
    <w:rsid w:val="00EF0E8F"/>
    <w:rsid w:val="00EF3A90"/>
    <w:rsid w:val="00EF681E"/>
    <w:rsid w:val="00F01AF3"/>
    <w:rsid w:val="00F035B1"/>
    <w:rsid w:val="00F0553F"/>
    <w:rsid w:val="00F1048E"/>
    <w:rsid w:val="00F109CF"/>
    <w:rsid w:val="00F114BE"/>
    <w:rsid w:val="00F12708"/>
    <w:rsid w:val="00F1289E"/>
    <w:rsid w:val="00F12CE5"/>
    <w:rsid w:val="00F138B5"/>
    <w:rsid w:val="00F14909"/>
    <w:rsid w:val="00F164EB"/>
    <w:rsid w:val="00F2006D"/>
    <w:rsid w:val="00F202A0"/>
    <w:rsid w:val="00F2059B"/>
    <w:rsid w:val="00F21996"/>
    <w:rsid w:val="00F25230"/>
    <w:rsid w:val="00F26539"/>
    <w:rsid w:val="00F34DF9"/>
    <w:rsid w:val="00F4282D"/>
    <w:rsid w:val="00F43E63"/>
    <w:rsid w:val="00F4554B"/>
    <w:rsid w:val="00F54272"/>
    <w:rsid w:val="00F559CE"/>
    <w:rsid w:val="00F60332"/>
    <w:rsid w:val="00F62C12"/>
    <w:rsid w:val="00F71369"/>
    <w:rsid w:val="00F7187C"/>
    <w:rsid w:val="00F72B66"/>
    <w:rsid w:val="00F751E4"/>
    <w:rsid w:val="00F75BEF"/>
    <w:rsid w:val="00F77AD6"/>
    <w:rsid w:val="00F77FD7"/>
    <w:rsid w:val="00F83A27"/>
    <w:rsid w:val="00F83B83"/>
    <w:rsid w:val="00F977FC"/>
    <w:rsid w:val="00FA48C3"/>
    <w:rsid w:val="00FB026B"/>
    <w:rsid w:val="00FB051F"/>
    <w:rsid w:val="00FB3C1E"/>
    <w:rsid w:val="00FB5B84"/>
    <w:rsid w:val="00FB6CD2"/>
    <w:rsid w:val="00FC1573"/>
    <w:rsid w:val="00FC1F9C"/>
    <w:rsid w:val="00FC65D4"/>
    <w:rsid w:val="00FC67EF"/>
    <w:rsid w:val="00FC7729"/>
    <w:rsid w:val="00FD0157"/>
    <w:rsid w:val="00FD071C"/>
    <w:rsid w:val="00FD1E21"/>
    <w:rsid w:val="00FD357E"/>
    <w:rsid w:val="00FD5F6E"/>
    <w:rsid w:val="00FD67E3"/>
    <w:rsid w:val="00FD6F00"/>
    <w:rsid w:val="00FE6F86"/>
    <w:rsid w:val="00FE7AD4"/>
    <w:rsid w:val="00FF0CE9"/>
    <w:rsid w:val="00FF4BCC"/>
    <w:rsid w:val="25A3B710"/>
    <w:rsid w:val="2E0F213C"/>
    <w:rsid w:val="3F12133E"/>
    <w:rsid w:val="4F088735"/>
    <w:rsid w:val="5723D47E"/>
    <w:rsid w:val="5B89F7CC"/>
    <w:rsid w:val="60794DAF"/>
    <w:rsid w:val="7DDF5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D42DD"/>
  <w15:docId w15:val="{A543B145-BD20-4DBC-B378-6962F508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F90"/>
    <w:pPr>
      <w:widowControl w:val="0"/>
    </w:pPr>
    <w:rPr>
      <w:snapToGrid w:val="0"/>
      <w:sz w:val="24"/>
    </w:rPr>
  </w:style>
  <w:style w:type="paragraph" w:styleId="Heading3">
    <w:name w:val="heading 3"/>
    <w:basedOn w:val="Normal"/>
    <w:next w:val="Normal"/>
    <w:link w:val="Heading3Char"/>
    <w:unhideWhenUsed/>
    <w:qFormat/>
    <w:rsid w:val="00B10AE1"/>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qFormat/>
    <w:pPr>
      <w:keepNext/>
      <w:tabs>
        <w:tab w:val="left" w:pos="-332"/>
        <w:tab w:val="left" w:pos="0"/>
        <w:tab w:val="left" w:pos="450"/>
        <w:tab w:val="left" w:pos="81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center"/>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332"/>
        <w:tab w:val="left" w:pos="0"/>
        <w:tab w:val="left" w:pos="45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pPr>
  </w:style>
  <w:style w:type="paragraph" w:styleId="BodyTextIndent2">
    <w:name w:val="Body Text Indent 2"/>
    <w:basedOn w:val="Normal"/>
    <w:pPr>
      <w:tabs>
        <w:tab w:val="left" w:pos="-360"/>
        <w:tab w:val="left" w:pos="360"/>
        <w:tab w:val="left" w:pos="720"/>
        <w:tab w:val="left" w:pos="1080"/>
        <w:tab w:val="left" w:pos="1440"/>
        <w:tab w:val="left" w:pos="1800"/>
        <w:tab w:val="left" w:pos="2160"/>
        <w:tab w:val="left" w:pos="2520"/>
        <w:tab w:val="left" w:pos="2880"/>
        <w:tab w:val="left" w:pos="3240"/>
        <w:tab w:val="left" w:pos="3600"/>
        <w:tab w:val="left" w:pos="4230"/>
        <w:tab w:val="left" w:pos="4950"/>
        <w:tab w:val="left" w:pos="5670"/>
        <w:tab w:val="left" w:pos="6390"/>
        <w:tab w:val="left" w:pos="7110"/>
        <w:tab w:val="left" w:pos="7830"/>
        <w:tab w:val="left" w:pos="8550"/>
        <w:tab w:val="left" w:pos="9270"/>
        <w:tab w:val="left" w:pos="9990"/>
        <w:tab w:val="left" w:pos="10710"/>
      </w:tabs>
      <w:ind w:left="1080" w:hanging="720"/>
    </w:pPr>
  </w:style>
  <w:style w:type="paragraph" w:styleId="BodyTextIndent3">
    <w:name w:val="Body Text Indent 3"/>
    <w:basedOn w:val="Normal"/>
    <w:pPr>
      <w:tabs>
        <w:tab w:val="left" w:pos="-270"/>
        <w:tab w:val="left" w:pos="450"/>
        <w:tab w:val="left" w:pos="810"/>
        <w:tab w:val="left" w:pos="1170"/>
        <w:tab w:val="left" w:pos="1530"/>
        <w:tab w:val="left" w:pos="1890"/>
        <w:tab w:val="left" w:pos="2250"/>
        <w:tab w:val="left" w:pos="2610"/>
        <w:tab w:val="left" w:pos="2970"/>
        <w:tab w:val="left" w:pos="3330"/>
        <w:tab w:val="left" w:pos="3690"/>
      </w:tabs>
      <w:ind w:left="45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paragraph" w:styleId="Caption">
    <w:name w:val="caption"/>
    <w:basedOn w:val="Normal"/>
    <w:next w:val="Normal"/>
    <w:qFormat/>
    <w:pPr>
      <w:tabs>
        <w:tab w:val="left" w:pos="-332"/>
        <w:tab w:val="left" w:pos="0"/>
        <w:tab w:val="left" w:pos="450"/>
        <w:tab w:val="left" w:pos="81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pPr>
    <w:rPr>
      <w:b/>
      <w:bCs/>
    </w:rPr>
  </w:style>
  <w:style w:type="character" w:styleId="FollowedHyperlink">
    <w:name w:val="FollowedHyperlink"/>
    <w:rPr>
      <w:color w:val="800080"/>
      <w:u w:val="single"/>
    </w:rPr>
  </w:style>
  <w:style w:type="table" w:styleId="TableGrid">
    <w:name w:val="Table Grid"/>
    <w:basedOn w:val="TableNormal"/>
    <w:rsid w:val="00B252F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4547"/>
    <w:rPr>
      <w:rFonts w:ascii="Tahoma" w:hAnsi="Tahoma" w:cs="Tahoma"/>
      <w:sz w:val="16"/>
      <w:szCs w:val="16"/>
    </w:rPr>
  </w:style>
  <w:style w:type="character" w:styleId="CommentReference">
    <w:name w:val="annotation reference"/>
    <w:rsid w:val="00170FD7"/>
    <w:rPr>
      <w:sz w:val="16"/>
      <w:szCs w:val="16"/>
    </w:rPr>
  </w:style>
  <w:style w:type="paragraph" w:styleId="CommentText">
    <w:name w:val="annotation text"/>
    <w:basedOn w:val="Normal"/>
    <w:link w:val="CommentTextChar"/>
    <w:rsid w:val="00170FD7"/>
    <w:rPr>
      <w:sz w:val="20"/>
      <w:lang w:val="x-none" w:eastAsia="x-none"/>
    </w:rPr>
  </w:style>
  <w:style w:type="character" w:customStyle="1" w:styleId="CommentTextChar">
    <w:name w:val="Comment Text Char"/>
    <w:link w:val="CommentText"/>
    <w:rsid w:val="00170FD7"/>
    <w:rPr>
      <w:snapToGrid w:val="0"/>
    </w:rPr>
  </w:style>
  <w:style w:type="paragraph" w:styleId="CommentSubject">
    <w:name w:val="annotation subject"/>
    <w:basedOn w:val="CommentText"/>
    <w:next w:val="CommentText"/>
    <w:link w:val="CommentSubjectChar"/>
    <w:rsid w:val="00170FD7"/>
    <w:rPr>
      <w:b/>
      <w:bCs/>
    </w:rPr>
  </w:style>
  <w:style w:type="character" w:customStyle="1" w:styleId="CommentSubjectChar">
    <w:name w:val="Comment Subject Char"/>
    <w:link w:val="CommentSubject"/>
    <w:rsid w:val="00170FD7"/>
    <w:rPr>
      <w:b/>
      <w:bCs/>
      <w:snapToGrid w:val="0"/>
    </w:rPr>
  </w:style>
  <w:style w:type="character" w:customStyle="1" w:styleId="Heading3Char">
    <w:name w:val="Heading 3 Char"/>
    <w:link w:val="Heading3"/>
    <w:rsid w:val="00B10AE1"/>
    <w:rPr>
      <w:rFonts w:ascii="Cambria" w:eastAsia="Times New Roman" w:hAnsi="Cambria" w:cs="Times New Roman"/>
      <w:b/>
      <w:bCs/>
      <w:snapToGrid w:val="0"/>
      <w:sz w:val="26"/>
      <w:szCs w:val="26"/>
    </w:rPr>
  </w:style>
  <w:style w:type="paragraph" w:styleId="ListParagraph">
    <w:name w:val="List Paragraph"/>
    <w:basedOn w:val="Normal"/>
    <w:uiPriority w:val="34"/>
    <w:qFormat/>
    <w:rsid w:val="00B10AE1"/>
    <w:pPr>
      <w:widowControl/>
      <w:spacing w:after="200" w:line="276" w:lineRule="auto"/>
      <w:ind w:left="720"/>
    </w:pPr>
    <w:rPr>
      <w:rFonts w:ascii="Calibri" w:eastAsia="Calibri" w:hAnsi="Calibri"/>
      <w:snapToGrid/>
      <w:sz w:val="22"/>
      <w:szCs w:val="22"/>
    </w:rPr>
  </w:style>
  <w:style w:type="paragraph" w:styleId="PlainText">
    <w:name w:val="Plain Text"/>
    <w:basedOn w:val="Normal"/>
    <w:link w:val="PlainTextChar"/>
    <w:uiPriority w:val="99"/>
    <w:unhideWhenUsed/>
    <w:rsid w:val="00B10AE1"/>
    <w:pPr>
      <w:widowControl/>
    </w:pPr>
    <w:rPr>
      <w:rFonts w:ascii="Consolas" w:eastAsia="Calibri" w:hAnsi="Consolas"/>
      <w:snapToGrid/>
      <w:sz w:val="21"/>
      <w:szCs w:val="21"/>
      <w:lang w:val="x-none" w:eastAsia="x-none"/>
    </w:rPr>
  </w:style>
  <w:style w:type="character" w:customStyle="1" w:styleId="PlainTextChar">
    <w:name w:val="Plain Text Char"/>
    <w:link w:val="PlainText"/>
    <w:uiPriority w:val="99"/>
    <w:rsid w:val="00B10AE1"/>
    <w:rPr>
      <w:rFonts w:ascii="Consolas" w:eastAsia="Calibri" w:hAnsi="Consolas"/>
      <w:sz w:val="21"/>
      <w:szCs w:val="21"/>
      <w:lang w:val="x-none" w:eastAsia="x-none"/>
    </w:rPr>
  </w:style>
  <w:style w:type="paragraph" w:customStyle="1" w:styleId="Default">
    <w:name w:val="Default"/>
    <w:rsid w:val="00B10AE1"/>
    <w:pPr>
      <w:autoSpaceDE w:val="0"/>
      <w:autoSpaceDN w:val="0"/>
      <w:adjustRightInd w:val="0"/>
    </w:pPr>
    <w:rPr>
      <w:rFonts w:ascii="Courier New" w:hAnsi="Courier New" w:cs="Courier New"/>
      <w:color w:val="000000"/>
      <w:sz w:val="24"/>
      <w:szCs w:val="24"/>
    </w:rPr>
  </w:style>
  <w:style w:type="paragraph" w:customStyle="1" w:styleId="CM39">
    <w:name w:val="CM39"/>
    <w:basedOn w:val="Default"/>
    <w:next w:val="Default"/>
    <w:uiPriority w:val="99"/>
    <w:rsid w:val="00B10AE1"/>
    <w:rPr>
      <w:color w:val="auto"/>
    </w:rPr>
  </w:style>
  <w:style w:type="paragraph" w:styleId="FootnoteText">
    <w:name w:val="footnote text"/>
    <w:basedOn w:val="Normal"/>
    <w:link w:val="FootnoteTextChar"/>
    <w:rsid w:val="00FC1573"/>
    <w:rPr>
      <w:sz w:val="20"/>
    </w:rPr>
  </w:style>
  <w:style w:type="character" w:customStyle="1" w:styleId="FootnoteTextChar">
    <w:name w:val="Footnote Text Char"/>
    <w:link w:val="FootnoteText"/>
    <w:rsid w:val="00FC1573"/>
    <w:rPr>
      <w:snapToGrid w:val="0"/>
    </w:rPr>
  </w:style>
  <w:style w:type="paragraph" w:styleId="Revision">
    <w:name w:val="Revision"/>
    <w:hidden/>
    <w:uiPriority w:val="99"/>
    <w:semiHidden/>
    <w:rsid w:val="009650EA"/>
    <w:rPr>
      <w:snapToGrid w:val="0"/>
      <w:sz w:val="24"/>
    </w:rPr>
  </w:style>
  <w:style w:type="character" w:styleId="UnresolvedMention">
    <w:name w:val="Unresolved Mention"/>
    <w:basedOn w:val="DefaultParagraphFont"/>
    <w:uiPriority w:val="99"/>
    <w:semiHidden/>
    <w:unhideWhenUsed/>
    <w:rsid w:val="00882B6B"/>
    <w:rPr>
      <w:color w:val="605E5C"/>
      <w:shd w:val="clear" w:color="auto" w:fill="E1DFDD"/>
    </w:rPr>
  </w:style>
  <w:style w:type="paragraph" w:styleId="NormalWeb">
    <w:name w:val="Normal (Web)"/>
    <w:basedOn w:val="Normal"/>
    <w:uiPriority w:val="99"/>
    <w:unhideWhenUsed/>
    <w:rsid w:val="00977935"/>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325611">
      <w:bodyDiv w:val="1"/>
      <w:marLeft w:val="0"/>
      <w:marRight w:val="0"/>
      <w:marTop w:val="0"/>
      <w:marBottom w:val="0"/>
      <w:divBdr>
        <w:top w:val="none" w:sz="0" w:space="0" w:color="auto"/>
        <w:left w:val="none" w:sz="0" w:space="0" w:color="auto"/>
        <w:bottom w:val="none" w:sz="0" w:space="0" w:color="auto"/>
        <w:right w:val="none" w:sz="0" w:space="0" w:color="auto"/>
      </w:divBdr>
    </w:div>
    <w:div w:id="496772156">
      <w:bodyDiv w:val="1"/>
      <w:marLeft w:val="0"/>
      <w:marRight w:val="0"/>
      <w:marTop w:val="0"/>
      <w:marBottom w:val="0"/>
      <w:divBdr>
        <w:top w:val="none" w:sz="0" w:space="0" w:color="auto"/>
        <w:left w:val="none" w:sz="0" w:space="0" w:color="auto"/>
        <w:bottom w:val="none" w:sz="0" w:space="0" w:color="auto"/>
        <w:right w:val="none" w:sz="0" w:space="0" w:color="auto"/>
      </w:divBdr>
    </w:div>
    <w:div w:id="586115988">
      <w:bodyDiv w:val="1"/>
      <w:marLeft w:val="0"/>
      <w:marRight w:val="0"/>
      <w:marTop w:val="0"/>
      <w:marBottom w:val="0"/>
      <w:divBdr>
        <w:top w:val="none" w:sz="0" w:space="0" w:color="auto"/>
        <w:left w:val="none" w:sz="0" w:space="0" w:color="auto"/>
        <w:bottom w:val="none" w:sz="0" w:space="0" w:color="auto"/>
        <w:right w:val="none" w:sz="0" w:space="0" w:color="auto"/>
      </w:divBdr>
    </w:div>
    <w:div w:id="1148281081">
      <w:bodyDiv w:val="1"/>
      <w:marLeft w:val="0"/>
      <w:marRight w:val="0"/>
      <w:marTop w:val="0"/>
      <w:marBottom w:val="0"/>
      <w:divBdr>
        <w:top w:val="none" w:sz="0" w:space="0" w:color="auto"/>
        <w:left w:val="none" w:sz="0" w:space="0" w:color="auto"/>
        <w:bottom w:val="none" w:sz="0" w:space="0" w:color="auto"/>
        <w:right w:val="none" w:sz="0" w:space="0" w:color="auto"/>
      </w:divBdr>
    </w:div>
    <w:div w:id="1165048290">
      <w:bodyDiv w:val="1"/>
      <w:marLeft w:val="0"/>
      <w:marRight w:val="0"/>
      <w:marTop w:val="0"/>
      <w:marBottom w:val="0"/>
      <w:divBdr>
        <w:top w:val="none" w:sz="0" w:space="0" w:color="auto"/>
        <w:left w:val="none" w:sz="0" w:space="0" w:color="auto"/>
        <w:bottom w:val="none" w:sz="0" w:space="0" w:color="auto"/>
        <w:right w:val="none" w:sz="0" w:space="0" w:color="auto"/>
      </w:divBdr>
    </w:div>
    <w:div w:id="1286699198">
      <w:bodyDiv w:val="1"/>
      <w:marLeft w:val="0"/>
      <w:marRight w:val="0"/>
      <w:marTop w:val="0"/>
      <w:marBottom w:val="0"/>
      <w:divBdr>
        <w:top w:val="none" w:sz="0" w:space="0" w:color="auto"/>
        <w:left w:val="none" w:sz="0" w:space="0" w:color="auto"/>
        <w:bottom w:val="none" w:sz="0" w:space="0" w:color="auto"/>
        <w:right w:val="none" w:sz="0" w:space="0" w:color="auto"/>
      </w:divBdr>
    </w:div>
    <w:div w:id="1589001619">
      <w:bodyDiv w:val="1"/>
      <w:marLeft w:val="0"/>
      <w:marRight w:val="0"/>
      <w:marTop w:val="0"/>
      <w:marBottom w:val="0"/>
      <w:divBdr>
        <w:top w:val="none" w:sz="0" w:space="0" w:color="auto"/>
        <w:left w:val="none" w:sz="0" w:space="0" w:color="auto"/>
        <w:bottom w:val="none" w:sz="0" w:space="0" w:color="auto"/>
        <w:right w:val="none" w:sz="0" w:space="0" w:color="auto"/>
      </w:divBdr>
    </w:div>
    <w:div w:id="1657293685">
      <w:bodyDiv w:val="1"/>
      <w:marLeft w:val="0"/>
      <w:marRight w:val="0"/>
      <w:marTop w:val="0"/>
      <w:marBottom w:val="0"/>
      <w:divBdr>
        <w:top w:val="none" w:sz="0" w:space="0" w:color="auto"/>
        <w:left w:val="none" w:sz="0" w:space="0" w:color="auto"/>
        <w:bottom w:val="none" w:sz="0" w:space="0" w:color="auto"/>
        <w:right w:val="none" w:sz="0" w:space="0" w:color="auto"/>
      </w:divBdr>
    </w:div>
    <w:div w:id="1854756621">
      <w:bodyDiv w:val="1"/>
      <w:marLeft w:val="0"/>
      <w:marRight w:val="0"/>
      <w:marTop w:val="0"/>
      <w:marBottom w:val="0"/>
      <w:divBdr>
        <w:top w:val="none" w:sz="0" w:space="0" w:color="auto"/>
        <w:left w:val="none" w:sz="0" w:space="0" w:color="auto"/>
        <w:bottom w:val="none" w:sz="0" w:space="0" w:color="auto"/>
        <w:right w:val="none" w:sz="0" w:space="0" w:color="auto"/>
      </w:divBdr>
    </w:div>
    <w:div w:id="1866476488">
      <w:bodyDiv w:val="1"/>
      <w:marLeft w:val="0"/>
      <w:marRight w:val="0"/>
      <w:marTop w:val="0"/>
      <w:marBottom w:val="0"/>
      <w:divBdr>
        <w:top w:val="none" w:sz="0" w:space="0" w:color="auto"/>
        <w:left w:val="none" w:sz="0" w:space="0" w:color="auto"/>
        <w:bottom w:val="none" w:sz="0" w:space="0" w:color="auto"/>
        <w:right w:val="none" w:sz="0" w:space="0" w:color="auto"/>
      </w:divBdr>
    </w:div>
    <w:div w:id="2000769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ba.gov/federal-contracting/contracting-guide/size-standards" TargetMode="External"/><Relationship Id="rId18" Type="http://schemas.openxmlformats.org/officeDocument/2006/relationships/hyperlink" Target="https://www.ncbi.nlm.nih.gov/sciencv/"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cience.osti.gov/HumanSubjects/Human-Subjects-Database/hom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energy.gov/sites/default/files/2021-12/Interim%20COI%20Policy%20FAL2022-02%20to%20SPEs.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nergy.gov/sites/default/files/2021-12/Interim%20COI%20Policy%20FAL2022-02%20to%20SPEs.pdf" TargetMode="External"/><Relationship Id="rId20" Type="http://schemas.openxmlformats.org/officeDocument/2006/relationships/hyperlink" Target="http://www.grants.gov/web/grants/forms/sf-424-family.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dcaa.mil" TargetMode="External"/><Relationship Id="rId5" Type="http://schemas.openxmlformats.org/officeDocument/2006/relationships/customXml" Target="../customXml/item5.xml"/><Relationship Id="rId15" Type="http://schemas.openxmlformats.org/officeDocument/2006/relationships/hyperlink" Target="https://www.energy.gov/sites/default/files/2021-12/Interim%20COI%20Policy%20FAL2022-02%20to%20SPEs.pdf" TargetMode="External"/><Relationship Id="rId23" Type="http://schemas.openxmlformats.org/officeDocument/2006/relationships/hyperlink" Target="mailto:CostPrice@ee.doe.gov"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nsf.gov/bfa/dias/policy/researchprotection/commonform_cps.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nergy.gov/sites/default/files/2021-12/Interim%20COI%20Policy%20FAL2022-02%20to%20SPEs.pdf" TargetMode="External"/><Relationship Id="rId22" Type="http://schemas.openxmlformats.org/officeDocument/2006/relationships/hyperlink" Target="https://science.osti.gov/ber/human-subjects"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9B6D68648A374F8A84C091C5312AC2" ma:contentTypeVersion="3" ma:contentTypeDescription="Create a new document." ma:contentTypeScope="" ma:versionID="f77e74bc894eccae678833a79bdaa9b5">
  <xsd:schema xmlns:xsd="http://www.w3.org/2001/XMLSchema" xmlns:xs="http://www.w3.org/2001/XMLSchema" xmlns:p="http://schemas.microsoft.com/office/2006/metadata/properties" xmlns:ns1="http://schemas.microsoft.com/sharepoint/v3" xmlns:ns2="c6d9b406-8ab6-4e35-b189-c607f551e6ff" xmlns:ns3="4a53122c-99ef-4056-b9d7-198bf3ffeec5" targetNamespace="http://schemas.microsoft.com/office/2006/metadata/properties" ma:root="true" ma:fieldsID="7c12f484e3fb86f03c8ea14277691a1c" ns1:_="" ns2:_="" ns3:_="">
    <xsd:import namespace="http://schemas.microsoft.com/sharepoint/v3"/>
    <xsd:import namespace="c6d9b406-8ab6-4e35-b189-c607f551e6ff"/>
    <xsd:import namespace="4a53122c-99ef-4056-b9d7-198bf3ffeec5"/>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d9b406-8ab6-4e35-b189-c607f551e6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53122c-99ef-4056-b9d7-198bf3ffeec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6d9b406-8ab6-4e35-b189-c607f551e6ff">ZXNJAF6NFY6R-160-1637</_dlc_DocId>
    <_dlc_DocIdUrl xmlns="c6d9b406-8ab6-4e35-b189-c607f551e6ff">
      <Url>https://eeredocman.ee.doe.gov/offices/EE-6/AdminLibrary/_layouts/15/DocIdRedir.aspx?ID=ZXNJAF6NFY6R-160-1637</Url>
      <Description>ZXNJAF6NFY6R-160-1637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2AA4595-C96F-4373-90DF-F87D6D0F4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b406-8ab6-4e35-b189-c607f551e6ff"/>
    <ds:schemaRef ds:uri="4a53122c-99ef-4056-b9d7-198bf3ffe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CC9368-504D-488D-81A6-D5C0A7EFF58D}">
  <ds:schemaRefs>
    <ds:schemaRef ds:uri="http://schemas.microsoft.com/sharepoint/events"/>
  </ds:schemaRefs>
</ds:datastoreItem>
</file>

<file path=customXml/itemProps3.xml><?xml version="1.0" encoding="utf-8"?>
<ds:datastoreItem xmlns:ds="http://schemas.openxmlformats.org/officeDocument/2006/customXml" ds:itemID="{C1DD43C7-1BAF-4925-A9BF-097BD885DE3D}">
  <ds:schemaRefs>
    <ds:schemaRef ds:uri="http://schemas.microsoft.com/sharepoint/v3/contenttype/forms"/>
  </ds:schemaRefs>
</ds:datastoreItem>
</file>

<file path=customXml/itemProps4.xml><?xml version="1.0" encoding="utf-8"?>
<ds:datastoreItem xmlns:ds="http://schemas.openxmlformats.org/officeDocument/2006/customXml" ds:itemID="{A2C496FE-F569-4A26-958E-69FCA8F06EA3}">
  <ds:schemaRefs>
    <ds:schemaRef ds:uri="http://schemas.microsoft.com/office/2006/metadata/properties"/>
    <ds:schemaRef ds:uri="http://schemas.microsoft.com/office/infopath/2007/PartnerControls"/>
    <ds:schemaRef ds:uri="http://schemas.microsoft.com/sharepoint/v3"/>
    <ds:schemaRef ds:uri="c6d9b406-8ab6-4e35-b189-c607f551e6ff"/>
  </ds:schemaRefs>
</ds:datastoreItem>
</file>

<file path=customXml/itemProps5.xml><?xml version="1.0" encoding="utf-8"?>
<ds:datastoreItem xmlns:ds="http://schemas.openxmlformats.org/officeDocument/2006/customXml" ds:itemID="{B0B234F7-ADEE-4038-BF56-14C19FB3ABF5}">
  <ds:schemaRefs>
    <ds:schemaRef ds:uri="http://schemas.openxmlformats.org/officeDocument/2006/bibliography"/>
  </ds:schemaRefs>
</ds:datastoreItem>
</file>

<file path=customXml/itemProps6.xml><?xml version="1.0" encoding="utf-8"?>
<ds:datastoreItem xmlns:ds="http://schemas.openxmlformats.org/officeDocument/2006/customXml" ds:itemID="{142DEDDC-9778-4DBD-ACE1-5877EB2542D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5670</Words>
  <Characters>32320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U.S. Department of Energy - Golden Field Office</Company>
  <LinksUpToDate>false</LinksUpToDate>
  <CharactersWithSpaces>37915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dhornsby</dc:creator>
  <cp:keywords/>
  <dc:description/>
  <cp:lastModifiedBy>Jennifer Hanna</cp:lastModifiedBy>
  <cp:revision>5</cp:revision>
  <cp:lastPrinted>2017-02-09T14:17:00Z</cp:lastPrinted>
  <dcterms:created xsi:type="dcterms:W3CDTF">2024-03-26T17:06:00Z</dcterms:created>
  <dcterms:modified xsi:type="dcterms:W3CDTF">2024-05-20T19:01:00Z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ZXNJAF6NFY6R-160-1637</vt:lpwstr>
  </property>
  <property fmtid="{D5CDD505-2E9C-101B-9397-08002B2CF9AE}" pid="3" name="_dlc_DocIdItemGuid">
    <vt:lpwstr>e0d7a272-2ac2-491f-8ff8-de7e95b5ac42</vt:lpwstr>
  </property>
  <property fmtid="{D5CDD505-2E9C-101B-9397-08002B2CF9AE}" pid="4" name="_dlc_DocIdUrl">
    <vt:lpwstr>https://eeredocman.ee.doe.gov/offices/EE-62P/Projects/APMCentral/_layouts/15/DocIdRedir.aspx?ID=ZXNJAF6NFY6R-160-1637, ZXNJAF6NFY6R-160-1637</vt:lpwstr>
  </property>
  <property fmtid="{D5CDD505-2E9C-101B-9397-08002B2CF9AE}" pid="5" name="ContentTypeId">
    <vt:lpwstr>0x010100AC9B6D68648A374F8A84C091C5312AC2</vt:lpwstr>
  </property>
  <property fmtid="{D5CDD505-2E9C-101B-9397-08002B2CF9AE}" pid="6" name="MediaServiceImageTags">
    <vt:lpwstr/>
  </property>
</Properties>
</file>