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C77E0" w14:textId="77777777" w:rsidR="005157B1" w:rsidRDefault="005157B1"/>
    <w:p w14:paraId="57EFACA8" w14:textId="77777777" w:rsidR="00910297" w:rsidRDefault="00910297"/>
    <w:p w14:paraId="04904446" w14:textId="77777777" w:rsidR="00AE32A6" w:rsidRDefault="00AE32A6" w:rsidP="00AE32A6">
      <w:pPr>
        <w:tabs>
          <w:tab w:val="left" w:pos="1980"/>
          <w:tab w:val="left" w:pos="2160"/>
          <w:tab w:val="left" w:pos="2700"/>
        </w:tabs>
        <w:rPr>
          <w:color w:val="C00000"/>
        </w:rPr>
      </w:pPr>
      <w:r>
        <w:rPr>
          <w:color w:val="C00000"/>
        </w:rPr>
        <w:t>INSTRUCTIONS: Replace text in red and delete all instructional information when complete.</w:t>
      </w:r>
    </w:p>
    <w:p w14:paraId="2D97E355" w14:textId="77777777" w:rsidR="00AE32A6" w:rsidRDefault="00AE32A6" w:rsidP="00AE32A6">
      <w:pPr>
        <w:tabs>
          <w:tab w:val="left" w:pos="1980"/>
          <w:tab w:val="left" w:pos="2160"/>
          <w:tab w:val="left" w:pos="2700"/>
        </w:tabs>
        <w:rPr>
          <w:color w:val="C00000"/>
        </w:rPr>
      </w:pPr>
    </w:p>
    <w:p w14:paraId="36F90CAB" w14:textId="77777777" w:rsidR="00AE32A6" w:rsidRPr="005C230F" w:rsidRDefault="00AE32A6" w:rsidP="00AE32A6">
      <w:pPr>
        <w:tabs>
          <w:tab w:val="left" w:pos="1980"/>
          <w:tab w:val="left" w:pos="2160"/>
          <w:tab w:val="left" w:pos="2700"/>
        </w:tabs>
        <w:rPr>
          <w:color w:val="C00000"/>
        </w:rPr>
      </w:pPr>
      <w:r w:rsidRPr="005C230F">
        <w:rPr>
          <w:color w:val="C00000"/>
        </w:rPr>
        <w:t>Use Official DOE Letterhead</w:t>
      </w:r>
    </w:p>
    <w:p w14:paraId="0B67DF54" w14:textId="77777777" w:rsidR="00AE32A6" w:rsidRPr="005C230F" w:rsidRDefault="00AE32A6" w:rsidP="00AE32A6">
      <w:pPr>
        <w:tabs>
          <w:tab w:val="left" w:pos="1980"/>
          <w:tab w:val="left" w:pos="2160"/>
          <w:tab w:val="left" w:pos="2700"/>
        </w:tabs>
        <w:jc w:val="center"/>
        <w:rPr>
          <w:color w:val="C00000"/>
        </w:rPr>
      </w:pPr>
      <w:r w:rsidRPr="005C230F">
        <w:rPr>
          <w:color w:val="C00000"/>
        </w:rPr>
        <w:t>[Date]</w:t>
      </w:r>
    </w:p>
    <w:p w14:paraId="20BF9288" w14:textId="77777777" w:rsidR="00910297" w:rsidRDefault="00910297"/>
    <w:p w14:paraId="70653BA7" w14:textId="77777777" w:rsidR="00755DCB" w:rsidRDefault="00755DCB"/>
    <w:p w14:paraId="76AE641C" w14:textId="242070D3" w:rsidR="00755DCB" w:rsidRPr="00AE32A6" w:rsidRDefault="00755DCB" w:rsidP="00755DCB">
      <w:pPr>
        <w:rPr>
          <w:color w:val="C00000"/>
        </w:rPr>
      </w:pPr>
      <w:r>
        <w:t xml:space="preserve">MEMORANDUM FOR </w:t>
      </w:r>
      <w:r w:rsidR="00AE32A6" w:rsidRPr="00AE32A6">
        <w:rPr>
          <w:color w:val="C00000"/>
        </w:rPr>
        <w:t>[</w:t>
      </w:r>
      <w:r w:rsidR="00AE32A6">
        <w:rPr>
          <w:color w:val="C00000"/>
        </w:rPr>
        <w:t xml:space="preserve">Example: </w:t>
      </w:r>
      <w:r w:rsidRPr="00AE32A6">
        <w:rPr>
          <w:color w:val="C00000"/>
        </w:rPr>
        <w:t>NORBERT DOYLE</w:t>
      </w:r>
    </w:p>
    <w:p w14:paraId="1B437C7C" w14:textId="77777777" w:rsidR="00755DCB" w:rsidRPr="00AE32A6" w:rsidRDefault="00755DCB" w:rsidP="00755DCB">
      <w:pPr>
        <w:rPr>
          <w:color w:val="C00000"/>
        </w:rPr>
      </w:pPr>
      <w:r w:rsidRPr="00AE32A6">
        <w:rPr>
          <w:color w:val="C00000"/>
        </w:rPr>
        <w:tab/>
      </w:r>
      <w:r w:rsidRPr="00AE32A6">
        <w:rPr>
          <w:color w:val="C00000"/>
        </w:rPr>
        <w:tab/>
      </w:r>
      <w:r w:rsidRPr="00AE32A6">
        <w:rPr>
          <w:color w:val="C00000"/>
        </w:rPr>
        <w:tab/>
        <w:t>ACTING DEPUTY ASSISTANT SECRETARY FOR</w:t>
      </w:r>
    </w:p>
    <w:p w14:paraId="070B73B2" w14:textId="77777777" w:rsidR="00755DCB" w:rsidRPr="00AE32A6" w:rsidRDefault="00755DCB" w:rsidP="00755DCB">
      <w:pPr>
        <w:rPr>
          <w:color w:val="C00000"/>
        </w:rPr>
      </w:pPr>
      <w:r w:rsidRPr="00AE32A6">
        <w:rPr>
          <w:color w:val="C00000"/>
        </w:rPr>
        <w:tab/>
      </w:r>
      <w:r w:rsidRPr="00AE32A6">
        <w:rPr>
          <w:color w:val="C00000"/>
        </w:rPr>
        <w:tab/>
      </w:r>
      <w:r w:rsidRPr="00AE32A6">
        <w:rPr>
          <w:color w:val="C00000"/>
        </w:rPr>
        <w:tab/>
        <w:t xml:space="preserve">  OFFICE OF ACQUISITION AND PROJECT MANAGEMENT</w:t>
      </w:r>
    </w:p>
    <w:p w14:paraId="5D62348D" w14:textId="0DBAED24" w:rsidR="00755DCB" w:rsidRPr="00AE32A6" w:rsidRDefault="00755DCB" w:rsidP="00755DCB">
      <w:pPr>
        <w:rPr>
          <w:color w:val="C00000"/>
        </w:rPr>
      </w:pPr>
      <w:r w:rsidRPr="00AE32A6">
        <w:rPr>
          <w:color w:val="C00000"/>
        </w:rPr>
        <w:tab/>
      </w:r>
      <w:r w:rsidRPr="00AE32A6">
        <w:rPr>
          <w:color w:val="C00000"/>
        </w:rPr>
        <w:tab/>
      </w:r>
      <w:r w:rsidRPr="00AE32A6">
        <w:rPr>
          <w:color w:val="C00000"/>
        </w:rPr>
        <w:tab/>
        <w:t>OFFICE OF ENVIRONMENTAL MANAGEMENT</w:t>
      </w:r>
      <w:r w:rsidR="00AE32A6" w:rsidRPr="00AE32A6">
        <w:rPr>
          <w:color w:val="C00000"/>
        </w:rPr>
        <w:t>]</w:t>
      </w:r>
    </w:p>
    <w:p w14:paraId="1B86EA9A" w14:textId="77777777" w:rsidR="00755DCB" w:rsidRDefault="00755DCB" w:rsidP="00755DCB"/>
    <w:p w14:paraId="21E2E692" w14:textId="77777777" w:rsidR="00755DCB" w:rsidRDefault="00755DCB" w:rsidP="00755DCB">
      <w:r>
        <w:t>FROM:</w:t>
      </w:r>
      <w:r>
        <w:tab/>
      </w:r>
      <w:r>
        <w:tab/>
      </w:r>
      <w:r>
        <w:tab/>
        <w:t>MICHAEL A. PEEK</w:t>
      </w:r>
    </w:p>
    <w:p w14:paraId="18B4339A" w14:textId="3C10FC92" w:rsidR="00755DCB" w:rsidRDefault="00755DCB" w:rsidP="00755DCB">
      <w:r>
        <w:tab/>
      </w:r>
      <w:r>
        <w:tab/>
      </w:r>
      <w:r>
        <w:tab/>
        <w:t>DIRECTOR</w:t>
      </w:r>
    </w:p>
    <w:p w14:paraId="542C5623" w14:textId="77777777" w:rsidR="00755DCB" w:rsidRDefault="00755DCB" w:rsidP="00755DCB">
      <w:r>
        <w:tab/>
      </w:r>
      <w:r>
        <w:tab/>
      </w:r>
      <w:r>
        <w:tab/>
        <w:t>OFFICE OF PROJECT MANAGEMENT</w:t>
      </w:r>
    </w:p>
    <w:p w14:paraId="43F16996" w14:textId="77777777" w:rsidR="00755DCB" w:rsidRDefault="00755DCB" w:rsidP="00755DCB"/>
    <w:p w14:paraId="1F6C7669" w14:textId="6A6FB97B" w:rsidR="00755DCB" w:rsidRDefault="00755DCB" w:rsidP="00755DCB">
      <w:pPr>
        <w:ind w:left="2160" w:hanging="2160"/>
      </w:pPr>
      <w:r>
        <w:t>SUBJECT:</w:t>
      </w:r>
      <w:r>
        <w:tab/>
        <w:t xml:space="preserve">Data Call Notification for </w:t>
      </w:r>
      <w:r w:rsidR="0045036E">
        <w:t>R</w:t>
      </w:r>
      <w:r>
        <w:t xml:space="preserve">eview of the </w:t>
      </w:r>
      <w:r w:rsidR="00AE32A6" w:rsidRPr="00AE32A6">
        <w:rPr>
          <w:color w:val="C00000"/>
        </w:rPr>
        <w:t>[Contractor Name]</w:t>
      </w:r>
      <w:r w:rsidRPr="00AE32A6">
        <w:rPr>
          <w:color w:val="C00000"/>
        </w:rPr>
        <w:t xml:space="preserve"> </w:t>
      </w:r>
      <w:r>
        <w:t>Earned Value Management System for Certification of Compliance with EIA-748</w:t>
      </w:r>
    </w:p>
    <w:p w14:paraId="1F076899" w14:textId="77777777" w:rsidR="00755DCB" w:rsidRDefault="00755DCB" w:rsidP="00755DCB">
      <w:pPr>
        <w:ind w:left="2160" w:hanging="2160"/>
      </w:pPr>
    </w:p>
    <w:p w14:paraId="7A446FDF" w14:textId="77777777" w:rsidR="00755DCB" w:rsidRDefault="00755DCB" w:rsidP="00755DCB">
      <w:pPr>
        <w:ind w:left="2160" w:hanging="2160"/>
      </w:pPr>
    </w:p>
    <w:p w14:paraId="2E84CA5B" w14:textId="2F234561" w:rsidR="00755DCB" w:rsidRPr="002031E0" w:rsidRDefault="00755DCB" w:rsidP="00755DCB">
      <w:pPr>
        <w:pStyle w:val="NoSpacing"/>
        <w:rPr>
          <w:rFonts w:cs="Times New Roman"/>
          <w:sz w:val="24"/>
          <w:szCs w:val="24"/>
        </w:rPr>
      </w:pPr>
      <w:r w:rsidRPr="002031E0">
        <w:rPr>
          <w:rFonts w:cs="Times New Roman"/>
          <w:sz w:val="24"/>
          <w:szCs w:val="24"/>
        </w:rPr>
        <w:t xml:space="preserve">With this data call letter, the Office of Project Management (PM) is beginning a review of the </w:t>
      </w:r>
      <w:r w:rsidR="00AE32A6" w:rsidRPr="00AE32A6">
        <w:rPr>
          <w:rFonts w:cs="Times New Roman"/>
          <w:color w:val="C00000"/>
          <w:sz w:val="24"/>
          <w:szCs w:val="24"/>
        </w:rPr>
        <w:t>[Contractor Name</w:t>
      </w:r>
      <w:r w:rsidR="00AE32A6">
        <w:rPr>
          <w:rFonts w:cs="Times New Roman"/>
          <w:color w:val="C00000"/>
          <w:sz w:val="24"/>
          <w:szCs w:val="24"/>
        </w:rPr>
        <w:t xml:space="preserve"> and abbreviation</w:t>
      </w:r>
      <w:r w:rsidR="00AE32A6" w:rsidRPr="00AE32A6">
        <w:rPr>
          <w:rFonts w:cs="Times New Roman"/>
          <w:color w:val="C00000"/>
          <w:sz w:val="24"/>
          <w:szCs w:val="24"/>
        </w:rPr>
        <w:t>]</w:t>
      </w:r>
      <w:r w:rsidRPr="002031E0">
        <w:rPr>
          <w:rFonts w:cs="Times New Roman"/>
          <w:sz w:val="24"/>
          <w:szCs w:val="24"/>
        </w:rPr>
        <w:t xml:space="preserve"> Earned Value Management System (EVMS) with an on-site visit currently planned for </w:t>
      </w:r>
      <w:r w:rsidR="00AE32A6" w:rsidRPr="00AE32A6">
        <w:rPr>
          <w:rFonts w:cs="Times New Roman"/>
          <w:color w:val="C00000"/>
          <w:sz w:val="24"/>
          <w:szCs w:val="24"/>
        </w:rPr>
        <w:t>[Dates]</w:t>
      </w:r>
      <w:r w:rsidRPr="00AE32A6">
        <w:rPr>
          <w:rFonts w:cs="Times New Roman"/>
          <w:color w:val="C00000"/>
          <w:sz w:val="24"/>
          <w:szCs w:val="24"/>
        </w:rPr>
        <w:t xml:space="preserve"> </w:t>
      </w:r>
      <w:r w:rsidRPr="002031E0">
        <w:rPr>
          <w:rFonts w:cs="Times New Roman"/>
          <w:sz w:val="24"/>
          <w:szCs w:val="24"/>
        </w:rPr>
        <w:t xml:space="preserve">to certify </w:t>
      </w:r>
      <w:r w:rsidR="00AE32A6" w:rsidRPr="00AE32A6">
        <w:rPr>
          <w:rFonts w:cs="Times New Roman"/>
          <w:color w:val="C00000"/>
          <w:sz w:val="24"/>
          <w:szCs w:val="24"/>
        </w:rPr>
        <w:t>[A</w:t>
      </w:r>
      <w:r w:rsidR="00AE32A6">
        <w:rPr>
          <w:rFonts w:cs="Times New Roman"/>
          <w:color w:val="C00000"/>
          <w:sz w:val="24"/>
          <w:szCs w:val="24"/>
        </w:rPr>
        <w:t>bb</w:t>
      </w:r>
      <w:r w:rsidR="00AE32A6" w:rsidRPr="00AE32A6">
        <w:rPr>
          <w:rFonts w:cs="Times New Roman"/>
          <w:color w:val="C00000"/>
          <w:sz w:val="24"/>
          <w:szCs w:val="24"/>
        </w:rPr>
        <w:t>re</w:t>
      </w:r>
      <w:r w:rsidR="00AE32A6">
        <w:rPr>
          <w:rFonts w:cs="Times New Roman"/>
          <w:color w:val="C00000"/>
          <w:sz w:val="24"/>
          <w:szCs w:val="24"/>
        </w:rPr>
        <w:t>v</w:t>
      </w:r>
      <w:r w:rsidR="00AE32A6" w:rsidRPr="00AE32A6">
        <w:rPr>
          <w:rFonts w:cs="Times New Roman"/>
          <w:color w:val="C00000"/>
          <w:sz w:val="24"/>
          <w:szCs w:val="24"/>
        </w:rPr>
        <w:t>iated name of contractor]</w:t>
      </w:r>
      <w:r w:rsidRPr="00AE32A6">
        <w:rPr>
          <w:rFonts w:cs="Times New Roman"/>
          <w:color w:val="C00000"/>
          <w:sz w:val="24"/>
          <w:szCs w:val="24"/>
        </w:rPr>
        <w:t xml:space="preserve"> </w:t>
      </w:r>
      <w:r w:rsidRPr="002031E0">
        <w:rPr>
          <w:rFonts w:cs="Times New Roman"/>
          <w:sz w:val="24"/>
          <w:szCs w:val="24"/>
        </w:rPr>
        <w:t xml:space="preserve">EVMS compliance with EIA-748, the industry standard for EVMS.  This EVMS Certification Review is being conducted in accordance with </w:t>
      </w:r>
      <w:r w:rsidR="00AE32A6" w:rsidRPr="00AE32A6">
        <w:rPr>
          <w:rFonts w:cs="Times New Roman"/>
          <w:color w:val="C00000"/>
          <w:sz w:val="24"/>
          <w:szCs w:val="24"/>
        </w:rPr>
        <w:t>[A</w:t>
      </w:r>
      <w:r w:rsidR="00AE32A6">
        <w:rPr>
          <w:rFonts w:cs="Times New Roman"/>
          <w:color w:val="C00000"/>
          <w:sz w:val="24"/>
          <w:szCs w:val="24"/>
        </w:rPr>
        <w:t>bb</w:t>
      </w:r>
      <w:r w:rsidR="00AE32A6" w:rsidRPr="00AE32A6">
        <w:rPr>
          <w:rFonts w:cs="Times New Roman"/>
          <w:color w:val="C00000"/>
          <w:sz w:val="24"/>
          <w:szCs w:val="24"/>
        </w:rPr>
        <w:t>re</w:t>
      </w:r>
      <w:r w:rsidR="00AE32A6">
        <w:rPr>
          <w:rFonts w:cs="Times New Roman"/>
          <w:color w:val="C00000"/>
          <w:sz w:val="24"/>
          <w:szCs w:val="24"/>
        </w:rPr>
        <w:t>v</w:t>
      </w:r>
      <w:r w:rsidR="00AE32A6" w:rsidRPr="00AE32A6">
        <w:rPr>
          <w:rFonts w:cs="Times New Roman"/>
          <w:color w:val="C00000"/>
          <w:sz w:val="24"/>
          <w:szCs w:val="24"/>
        </w:rPr>
        <w:t>iated name of contractor]</w:t>
      </w:r>
      <w:r w:rsidRPr="002031E0">
        <w:rPr>
          <w:rFonts w:cs="Times New Roman"/>
          <w:sz w:val="24"/>
          <w:szCs w:val="24"/>
        </w:rPr>
        <w:t xml:space="preserve"> contract and DOE Order 413.3B, </w:t>
      </w:r>
      <w:r w:rsidRPr="002031E0">
        <w:rPr>
          <w:rFonts w:cs="Times New Roman"/>
          <w:i/>
          <w:sz w:val="24"/>
          <w:szCs w:val="24"/>
        </w:rPr>
        <w:t>Program and Project Management for the Acquisition of Capital Assets</w:t>
      </w:r>
      <w:r w:rsidR="0045036E">
        <w:rPr>
          <w:rFonts w:cs="Times New Roman"/>
          <w:sz w:val="24"/>
          <w:szCs w:val="24"/>
        </w:rPr>
        <w:t>, requirements</w:t>
      </w:r>
      <w:r w:rsidRPr="002031E0">
        <w:rPr>
          <w:rFonts w:cs="Times New Roman"/>
          <w:sz w:val="24"/>
          <w:szCs w:val="24"/>
        </w:rPr>
        <w:t xml:space="preserve"> and will be based on EVMS data and artifacts from the </w:t>
      </w:r>
      <w:r w:rsidR="00AE32A6" w:rsidRPr="00AE32A6">
        <w:rPr>
          <w:rFonts w:cs="Times New Roman"/>
          <w:color w:val="C00000"/>
          <w:sz w:val="24"/>
          <w:szCs w:val="24"/>
        </w:rPr>
        <w:t>[name of project(s)]</w:t>
      </w:r>
      <w:r w:rsidRPr="00AE32A6">
        <w:rPr>
          <w:rFonts w:cs="Times New Roman"/>
          <w:sz w:val="24"/>
          <w:szCs w:val="24"/>
        </w:rPr>
        <w:t>.</w:t>
      </w:r>
      <w:r w:rsidRPr="00AE32A6">
        <w:rPr>
          <w:rFonts w:cs="Times New Roman"/>
          <w:color w:val="C00000"/>
          <w:sz w:val="24"/>
          <w:szCs w:val="24"/>
        </w:rPr>
        <w:t xml:space="preserve"> </w:t>
      </w:r>
      <w:r w:rsidRPr="00AE32A6">
        <w:rPr>
          <w:rFonts w:cs="Times New Roman"/>
          <w:sz w:val="24"/>
          <w:szCs w:val="24"/>
        </w:rPr>
        <w:t xml:space="preserve"> </w:t>
      </w:r>
      <w:r w:rsidRPr="002031E0">
        <w:rPr>
          <w:rFonts w:cs="Times New Roman"/>
          <w:sz w:val="24"/>
          <w:szCs w:val="24"/>
        </w:rPr>
        <w:t>The basis for assessing EIA-748 compliance will be the NDIA documents (e.g., Intent Guide, Planning and Scheduling Excellence Guide, etc.) referenced in EIA-748, and supplemented by the GAO Planning and Scheduling Guide cited in DOE O 413.3B.</w:t>
      </w:r>
    </w:p>
    <w:p w14:paraId="3753C0C7" w14:textId="77777777" w:rsidR="00755DCB" w:rsidRPr="002031E0" w:rsidRDefault="00755DCB" w:rsidP="00755DCB">
      <w:pPr>
        <w:pStyle w:val="NoSpacing"/>
        <w:rPr>
          <w:rFonts w:cs="Times New Roman"/>
          <w:sz w:val="24"/>
          <w:szCs w:val="24"/>
        </w:rPr>
      </w:pPr>
    </w:p>
    <w:p w14:paraId="23176338" w14:textId="5D14F973" w:rsidR="00755DCB" w:rsidRPr="002031E0" w:rsidRDefault="00755DCB" w:rsidP="00755DCB">
      <w:pPr>
        <w:pStyle w:val="NoSpacing"/>
        <w:rPr>
          <w:rFonts w:cs="Times New Roman"/>
          <w:sz w:val="24"/>
          <w:szCs w:val="24"/>
        </w:rPr>
      </w:pPr>
      <w:r w:rsidRPr="002031E0">
        <w:rPr>
          <w:rFonts w:cs="Times New Roman"/>
          <w:sz w:val="24"/>
          <w:szCs w:val="24"/>
        </w:rPr>
        <w:t xml:space="preserve">This EVMS Certification Review will follow an incremental process beginning with desktop data analysis and may require frequent communication between PM and </w:t>
      </w:r>
      <w:r w:rsidR="00AE32A6" w:rsidRPr="00AE32A6">
        <w:rPr>
          <w:rFonts w:cs="Times New Roman"/>
          <w:color w:val="C00000"/>
          <w:sz w:val="24"/>
          <w:szCs w:val="24"/>
        </w:rPr>
        <w:t>[</w:t>
      </w:r>
      <w:r w:rsidR="00AE32A6">
        <w:rPr>
          <w:rFonts w:cs="Times New Roman"/>
          <w:color w:val="C00000"/>
          <w:sz w:val="24"/>
          <w:szCs w:val="24"/>
        </w:rPr>
        <w:t>abb</w:t>
      </w:r>
      <w:r w:rsidR="00AE32A6" w:rsidRPr="00AE32A6">
        <w:rPr>
          <w:rFonts w:cs="Times New Roman"/>
          <w:color w:val="C00000"/>
          <w:sz w:val="24"/>
          <w:szCs w:val="24"/>
        </w:rPr>
        <w:t>re</w:t>
      </w:r>
      <w:r w:rsidR="00AE32A6">
        <w:rPr>
          <w:rFonts w:cs="Times New Roman"/>
          <w:color w:val="C00000"/>
          <w:sz w:val="24"/>
          <w:szCs w:val="24"/>
        </w:rPr>
        <w:t>v</w:t>
      </w:r>
      <w:r w:rsidR="00AE32A6" w:rsidRPr="00AE32A6">
        <w:rPr>
          <w:rFonts w:cs="Times New Roman"/>
          <w:color w:val="C00000"/>
          <w:sz w:val="24"/>
          <w:szCs w:val="24"/>
        </w:rPr>
        <w:t>iated name of contractor]</w:t>
      </w:r>
      <w:r w:rsidRPr="002031E0">
        <w:rPr>
          <w:rFonts w:cs="Times New Roman"/>
          <w:sz w:val="24"/>
          <w:szCs w:val="24"/>
        </w:rPr>
        <w:t xml:space="preserve"> leading up to the on-site visit.  Clear communication to ensure alignment of expectations is key to the execution of the EVMS Certification Review in this timeframe. Upon completion of the EVMS Certification Review, PM will issue a final report to the Office of </w:t>
      </w:r>
      <w:r w:rsidR="00AE32A6" w:rsidRPr="00AE32A6">
        <w:rPr>
          <w:rFonts w:cs="Times New Roman"/>
          <w:color w:val="C00000"/>
          <w:sz w:val="24"/>
          <w:szCs w:val="24"/>
        </w:rPr>
        <w:t xml:space="preserve">[Project Support Office Name] </w:t>
      </w:r>
      <w:r w:rsidRPr="002031E0">
        <w:rPr>
          <w:rFonts w:cs="Times New Roman"/>
          <w:sz w:val="24"/>
          <w:szCs w:val="24"/>
        </w:rPr>
        <w:t>and cognizant contracting officer with conclusions and recommendations, including findings and requests for corrective action.</w:t>
      </w:r>
    </w:p>
    <w:p w14:paraId="5346156A" w14:textId="77777777" w:rsidR="00755DCB" w:rsidRPr="002031E0" w:rsidRDefault="00755DCB" w:rsidP="00755DCB">
      <w:pPr>
        <w:pStyle w:val="NoSpacing"/>
        <w:rPr>
          <w:rFonts w:cs="Times New Roman"/>
          <w:sz w:val="24"/>
          <w:szCs w:val="24"/>
        </w:rPr>
      </w:pPr>
    </w:p>
    <w:p w14:paraId="42B05495" w14:textId="4C0EECCB" w:rsidR="00755DCB" w:rsidRPr="002031E0" w:rsidRDefault="00755DCB" w:rsidP="00755DCB">
      <w:r w:rsidRPr="002031E0">
        <w:lastRenderedPageBreak/>
        <w:t>To support this review within this</w:t>
      </w:r>
      <w:r w:rsidRPr="002031E0">
        <w:rPr>
          <w:rFonts w:cs="Times New Roman"/>
        </w:rPr>
        <w:t xml:space="preserve"> timeline</w:t>
      </w:r>
      <w:r w:rsidRPr="002031E0">
        <w:t xml:space="preserve">, the data (including any specific formats) and documents identified in the attachment must be provided to PM according to the timetable specified, with ALL data being required no later than </w:t>
      </w:r>
      <w:r w:rsidR="00AE32A6" w:rsidRPr="00AE32A6">
        <w:rPr>
          <w:color w:val="C00000"/>
        </w:rPr>
        <w:t>[date]</w:t>
      </w:r>
      <w:r w:rsidRPr="002031E0">
        <w:t>.  Incremental delivery of the monthly project data is required, and incremental delivery of the remaining documents immediately when available is encouraged.  A collaboration site on PM-MAX will be used for delivery and receipt of the requested data.</w:t>
      </w:r>
    </w:p>
    <w:p w14:paraId="01A9A024" w14:textId="77777777" w:rsidR="00755DCB" w:rsidRPr="002031E0" w:rsidRDefault="00755DCB" w:rsidP="00755DCB"/>
    <w:p w14:paraId="6371278B" w14:textId="1926CBDB" w:rsidR="00755DCB" w:rsidRPr="00755DCB" w:rsidRDefault="00755DCB" w:rsidP="00910297">
      <w:r w:rsidRPr="002031E0">
        <w:t>Please identify the</w:t>
      </w:r>
      <w:r w:rsidRPr="00AE32A6">
        <w:rPr>
          <w:color w:val="C00000"/>
        </w:rPr>
        <w:t xml:space="preserve"> </w:t>
      </w:r>
      <w:r w:rsidR="00AE32A6" w:rsidRPr="00AE32A6">
        <w:rPr>
          <w:color w:val="C00000"/>
        </w:rPr>
        <w:t>[Name]</w:t>
      </w:r>
      <w:r w:rsidRPr="00AE32A6">
        <w:rPr>
          <w:color w:val="C00000"/>
        </w:rPr>
        <w:t xml:space="preserve"> </w:t>
      </w:r>
      <w:r w:rsidRPr="002031E0">
        <w:t xml:space="preserve">Federal Project Team and </w:t>
      </w:r>
      <w:r w:rsidR="00AE32A6" w:rsidRPr="00AE32A6">
        <w:rPr>
          <w:rFonts w:cs="Times New Roman"/>
          <w:color w:val="C00000"/>
        </w:rPr>
        <w:t>[A</w:t>
      </w:r>
      <w:r w:rsidR="00AE32A6">
        <w:rPr>
          <w:rFonts w:cs="Times New Roman"/>
          <w:color w:val="C00000"/>
        </w:rPr>
        <w:t>bb</w:t>
      </w:r>
      <w:r w:rsidR="00AE32A6" w:rsidRPr="00AE32A6">
        <w:rPr>
          <w:rFonts w:cs="Times New Roman"/>
          <w:color w:val="C00000"/>
        </w:rPr>
        <w:t>re</w:t>
      </w:r>
      <w:r w:rsidR="00AE32A6">
        <w:rPr>
          <w:rFonts w:cs="Times New Roman"/>
          <w:color w:val="C00000"/>
        </w:rPr>
        <w:t>v</w:t>
      </w:r>
      <w:r w:rsidR="00AE32A6" w:rsidRPr="00AE32A6">
        <w:rPr>
          <w:rFonts w:cs="Times New Roman"/>
          <w:color w:val="C00000"/>
        </w:rPr>
        <w:t>iated name of contractor]</w:t>
      </w:r>
      <w:r w:rsidRPr="002031E0">
        <w:t xml:space="preserve"> contractor points of contact with whom my staff should coordinate in the planning and execution of this review.  My point of contact for this review is Melvin Frank</w:t>
      </w:r>
      <w:r w:rsidR="0045036E">
        <w:t xml:space="preserve"> at (202) </w:t>
      </w:r>
      <w:r w:rsidRPr="002031E0">
        <w:t>586-5519.  Any further ancillary data or document requests will be coordinated directly between the identified points of contact.</w:t>
      </w:r>
    </w:p>
    <w:sectPr w:rsidR="00755DCB" w:rsidRPr="00755DCB" w:rsidSect="00854B2A">
      <w:pgSz w:w="12240" w:h="15840" w:code="1"/>
      <w:pgMar w:top="1440" w:right="1800" w:bottom="1440" w:left="1800"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DCB"/>
    <w:rsid w:val="00171755"/>
    <w:rsid w:val="00381299"/>
    <w:rsid w:val="0045036E"/>
    <w:rsid w:val="00491CAE"/>
    <w:rsid w:val="005157B1"/>
    <w:rsid w:val="0056163F"/>
    <w:rsid w:val="00666839"/>
    <w:rsid w:val="00755DCB"/>
    <w:rsid w:val="008358B7"/>
    <w:rsid w:val="00854B2A"/>
    <w:rsid w:val="008D1109"/>
    <w:rsid w:val="00910297"/>
    <w:rsid w:val="00AE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8F490"/>
  <w15:chartTrackingRefBased/>
  <w15:docId w15:val="{AC833928-6BF0-4494-B69C-C4D08EE4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5DCB"/>
    <w:rPr>
      <w:sz w:val="22"/>
      <w:szCs w:val="22"/>
    </w:rPr>
  </w:style>
  <w:style w:type="paragraph" w:styleId="BalloonText">
    <w:name w:val="Balloon Text"/>
    <w:basedOn w:val="Normal"/>
    <w:link w:val="BalloonTextChar"/>
    <w:uiPriority w:val="99"/>
    <w:semiHidden/>
    <w:unhideWhenUsed/>
    <w:rsid w:val="009102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2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6E87B9401D0E4FA93D1824E1172410" ma:contentTypeVersion="2" ma:contentTypeDescription="Create a new document." ma:contentTypeScope="" ma:versionID="7561fb695b88acb38a8a7df4b6aafbfb">
  <xsd:schema xmlns:xsd="http://www.w3.org/2001/XMLSchema" xmlns:xs="http://www.w3.org/2001/XMLSchema" xmlns:p="http://schemas.microsoft.com/office/2006/metadata/properties" xmlns:ns2="bdf71ee8-3e74-4480-b14d-d8d5d33317f4" targetNamespace="http://schemas.microsoft.com/office/2006/metadata/properties" ma:root="true" ma:fieldsID="d0cfbb6367f8462a853735863896509f" ns2:_="">
    <xsd:import namespace="bdf71ee8-3e74-4480-b14d-d8d5d33317f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71ee8-3e74-4480-b14d-d8d5d33317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6113EB-9CCC-46BF-A3B7-F9DB83520448}"/>
</file>

<file path=customXml/itemProps2.xml><?xml version="1.0" encoding="utf-8"?>
<ds:datastoreItem xmlns:ds="http://schemas.openxmlformats.org/officeDocument/2006/customXml" ds:itemID="{2C9209DE-3D21-4235-AC1A-2ADE11B0E1D9}"/>
</file>

<file path=customXml/itemProps3.xml><?xml version="1.0" encoding="utf-8"?>
<ds:datastoreItem xmlns:ds="http://schemas.openxmlformats.org/officeDocument/2006/customXml" ds:itemID="{4E2D9E7A-96BB-494C-91E5-C5BA7454CE0A}"/>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PM-30</dc:creator>
  <cp:keywords/>
  <dc:description/>
  <cp:lastModifiedBy>PM-50</cp:lastModifiedBy>
  <cp:revision>2</cp:revision>
  <cp:lastPrinted>2018-04-26T15:14:00Z</cp:lastPrinted>
  <dcterms:created xsi:type="dcterms:W3CDTF">2022-01-27T15:54:00Z</dcterms:created>
  <dcterms:modified xsi:type="dcterms:W3CDTF">2022-01-27T15:54:00Z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0x010100F16E87B9401D0E4FA93D1824E1172410</vt:lpwstr>
  </property>
</Properties>
</file>