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2C45" w14:textId="39F3D57D" w:rsidR="00A45D64" w:rsidRDefault="00A45D64"/>
    <w:p w14:paraId="0B35C86E" w14:textId="5519AFA3" w:rsidR="00D27DD3" w:rsidRDefault="00D27DD3"/>
    <w:p w14:paraId="2956DC29" w14:textId="18FFC068" w:rsidR="00D27DD3" w:rsidRDefault="00D27DD3"/>
    <w:p w14:paraId="78154311" w14:textId="77777777" w:rsidR="00BF7E96" w:rsidRDefault="00BF7E96" w:rsidP="000C4F24">
      <w:pPr>
        <w:jc w:val="center"/>
        <w:rPr>
          <w:b/>
          <w:sz w:val="32"/>
        </w:rPr>
      </w:pPr>
      <w:r>
        <w:rPr>
          <w:b/>
          <w:sz w:val="32"/>
        </w:rPr>
        <w:t xml:space="preserve">U.S. </w:t>
      </w:r>
      <w:r w:rsidR="000C4F24" w:rsidRPr="00BF7E96">
        <w:rPr>
          <w:b/>
          <w:sz w:val="32"/>
        </w:rPr>
        <w:t>D</w:t>
      </w:r>
      <w:r>
        <w:rPr>
          <w:b/>
          <w:sz w:val="32"/>
        </w:rPr>
        <w:t xml:space="preserve">epartment of </w:t>
      </w:r>
      <w:r w:rsidR="000C4F24" w:rsidRPr="00BF7E96">
        <w:rPr>
          <w:b/>
          <w:sz w:val="32"/>
        </w:rPr>
        <w:t>E</w:t>
      </w:r>
      <w:r>
        <w:rPr>
          <w:b/>
          <w:sz w:val="32"/>
        </w:rPr>
        <w:t>nergy</w:t>
      </w:r>
    </w:p>
    <w:p w14:paraId="31E2236F" w14:textId="0E9F21FC" w:rsidR="000C4F24" w:rsidRDefault="000C4F24" w:rsidP="000C4F24">
      <w:pPr>
        <w:jc w:val="center"/>
        <w:rPr>
          <w:b/>
          <w:sz w:val="32"/>
        </w:rPr>
      </w:pPr>
      <w:r w:rsidRPr="00BF7E96">
        <w:rPr>
          <w:b/>
          <w:sz w:val="32"/>
        </w:rPr>
        <w:t>E</w:t>
      </w:r>
      <w:r w:rsidR="00BF7E96">
        <w:rPr>
          <w:b/>
          <w:sz w:val="32"/>
        </w:rPr>
        <w:t xml:space="preserve">nergy </w:t>
      </w:r>
      <w:r w:rsidRPr="00BF7E96">
        <w:rPr>
          <w:b/>
          <w:sz w:val="32"/>
        </w:rPr>
        <w:t>S</w:t>
      </w:r>
      <w:r w:rsidR="00BF7E96">
        <w:rPr>
          <w:b/>
          <w:sz w:val="32"/>
        </w:rPr>
        <w:t xml:space="preserve">avings </w:t>
      </w:r>
      <w:r w:rsidRPr="00BF7E96">
        <w:rPr>
          <w:b/>
          <w:sz w:val="32"/>
        </w:rPr>
        <w:t>P</w:t>
      </w:r>
      <w:r w:rsidR="00BF7E96">
        <w:rPr>
          <w:b/>
          <w:sz w:val="32"/>
        </w:rPr>
        <w:t xml:space="preserve">erformance </w:t>
      </w:r>
      <w:r w:rsidRPr="00BF7E96">
        <w:rPr>
          <w:b/>
          <w:sz w:val="32"/>
        </w:rPr>
        <w:t>C</w:t>
      </w:r>
      <w:r w:rsidR="00BF7E96">
        <w:rPr>
          <w:b/>
          <w:sz w:val="32"/>
        </w:rPr>
        <w:t>ontract</w:t>
      </w:r>
    </w:p>
    <w:p w14:paraId="00AD2CDF" w14:textId="77777777" w:rsidR="00BF7E96" w:rsidRPr="00BF7E96" w:rsidRDefault="00BF7E96" w:rsidP="000C4F24">
      <w:pPr>
        <w:jc w:val="center"/>
        <w:rPr>
          <w:b/>
          <w:sz w:val="32"/>
        </w:rPr>
      </w:pPr>
    </w:p>
    <w:p w14:paraId="4B76345D" w14:textId="1B5A9FEC" w:rsidR="000C4F24" w:rsidRPr="001016CE" w:rsidRDefault="000C4F24" w:rsidP="000C4F24">
      <w:pPr>
        <w:jc w:val="center"/>
        <w:rPr>
          <w:b/>
          <w:sz w:val="36"/>
        </w:rPr>
      </w:pPr>
      <w:r w:rsidRPr="001016CE">
        <w:rPr>
          <w:b/>
          <w:sz w:val="36"/>
        </w:rPr>
        <w:t>T</w:t>
      </w:r>
      <w:r w:rsidR="00BF7E96" w:rsidRPr="001016CE">
        <w:rPr>
          <w:b/>
          <w:sz w:val="36"/>
        </w:rPr>
        <w:t>ask</w:t>
      </w:r>
      <w:r w:rsidRPr="001016CE">
        <w:rPr>
          <w:b/>
          <w:sz w:val="36"/>
        </w:rPr>
        <w:t xml:space="preserve"> O</w:t>
      </w:r>
      <w:r w:rsidR="00BF7E96" w:rsidRPr="001016CE">
        <w:rPr>
          <w:b/>
          <w:sz w:val="36"/>
        </w:rPr>
        <w:t>rder</w:t>
      </w:r>
      <w:r w:rsidRPr="001016CE">
        <w:rPr>
          <w:b/>
          <w:sz w:val="36"/>
        </w:rPr>
        <w:t xml:space="preserve"> R</w:t>
      </w:r>
      <w:r w:rsidR="00BF7E96" w:rsidRPr="001016CE">
        <w:rPr>
          <w:b/>
          <w:sz w:val="36"/>
        </w:rPr>
        <w:t>equest</w:t>
      </w:r>
      <w:r w:rsidRPr="001016CE">
        <w:rPr>
          <w:b/>
          <w:sz w:val="36"/>
        </w:rPr>
        <w:t xml:space="preserve"> </w:t>
      </w:r>
      <w:r w:rsidR="00BF7E96" w:rsidRPr="001016CE">
        <w:rPr>
          <w:b/>
          <w:sz w:val="36"/>
        </w:rPr>
        <w:t>for</w:t>
      </w:r>
      <w:r w:rsidRPr="001016CE">
        <w:rPr>
          <w:b/>
          <w:sz w:val="36"/>
        </w:rPr>
        <w:t xml:space="preserve"> P</w:t>
      </w:r>
      <w:r w:rsidR="00BF7E96" w:rsidRPr="001016CE">
        <w:rPr>
          <w:b/>
          <w:sz w:val="36"/>
        </w:rPr>
        <w:t>roposal</w:t>
      </w:r>
    </w:p>
    <w:p w14:paraId="0448CD37" w14:textId="2583DEEB" w:rsidR="00D27DD3" w:rsidRPr="001016CE" w:rsidRDefault="000C4F24" w:rsidP="000C4F24">
      <w:pPr>
        <w:jc w:val="center"/>
        <w:rPr>
          <w:b/>
          <w:sz w:val="36"/>
        </w:rPr>
      </w:pPr>
      <w:r w:rsidRPr="001016CE">
        <w:rPr>
          <w:b/>
          <w:sz w:val="36"/>
        </w:rPr>
        <w:t>T</w:t>
      </w:r>
      <w:r w:rsidR="00BF7E96" w:rsidRPr="001016CE">
        <w:rPr>
          <w:b/>
          <w:sz w:val="36"/>
        </w:rPr>
        <w:t>emplate</w:t>
      </w:r>
    </w:p>
    <w:p w14:paraId="09E77227" w14:textId="77777777" w:rsidR="00BF7E96" w:rsidRDefault="00BF7E96" w:rsidP="000C4F24">
      <w:pPr>
        <w:jc w:val="center"/>
        <w:rPr>
          <w:b/>
          <w:sz w:val="32"/>
        </w:rPr>
      </w:pPr>
    </w:p>
    <w:p w14:paraId="00767A5C" w14:textId="77777777" w:rsidR="001016CE" w:rsidRDefault="00BF7E96" w:rsidP="000C4F24">
      <w:pPr>
        <w:jc w:val="center"/>
        <w:rPr>
          <w:b/>
          <w:sz w:val="24"/>
        </w:rPr>
      </w:pPr>
      <w:r w:rsidRPr="00BF7E96">
        <w:rPr>
          <w:b/>
          <w:sz w:val="24"/>
        </w:rPr>
        <w:t>For Indefinite Delivery, Indefinite Quantity Contracts</w:t>
      </w:r>
    </w:p>
    <w:p w14:paraId="0F130A97" w14:textId="3A3D6289" w:rsidR="00BF7E96" w:rsidRDefault="00BF7E96" w:rsidP="000C4F24">
      <w:pPr>
        <w:jc w:val="center"/>
        <w:rPr>
          <w:b/>
          <w:sz w:val="24"/>
        </w:rPr>
      </w:pPr>
      <w:r w:rsidRPr="00BF7E96">
        <w:rPr>
          <w:b/>
          <w:sz w:val="24"/>
        </w:rPr>
        <w:t>Awarded in April 2017</w:t>
      </w:r>
    </w:p>
    <w:p w14:paraId="7DB63490" w14:textId="77777777" w:rsidR="00BF7E96" w:rsidRDefault="00BF7E96" w:rsidP="000C4F24">
      <w:pPr>
        <w:jc w:val="center"/>
        <w:rPr>
          <w:b/>
          <w:sz w:val="24"/>
        </w:rPr>
      </w:pPr>
    </w:p>
    <w:p w14:paraId="520B7119" w14:textId="75467B87" w:rsidR="00BF7E96" w:rsidRPr="00BF7E96" w:rsidRDefault="00BF7E96" w:rsidP="005A3572">
      <w:pPr>
        <w:tabs>
          <w:tab w:val="left" w:pos="3420"/>
        </w:tabs>
        <w:jc w:val="center"/>
        <w:rPr>
          <w:sz w:val="24"/>
        </w:rPr>
      </w:pPr>
      <w:r w:rsidRPr="00BF7E96">
        <w:rPr>
          <w:sz w:val="24"/>
        </w:rPr>
        <w:t xml:space="preserve">Revision Date:  </w:t>
      </w:r>
      <w:r w:rsidR="00764F0A">
        <w:rPr>
          <w:sz w:val="24"/>
        </w:rPr>
        <w:t>October 24</w:t>
      </w:r>
      <w:r w:rsidRPr="00BF7E96">
        <w:rPr>
          <w:sz w:val="24"/>
        </w:rPr>
        <w:t>, 201</w:t>
      </w:r>
      <w:r w:rsidR="00764F0A">
        <w:rPr>
          <w:sz w:val="24"/>
        </w:rPr>
        <w:t>9</w:t>
      </w:r>
    </w:p>
    <w:p w14:paraId="77F572EC" w14:textId="65B686E3" w:rsidR="00D27DD3" w:rsidRDefault="00D27DD3"/>
    <w:p w14:paraId="1E46AD90" w14:textId="77777777" w:rsidR="00D27DD3" w:rsidRDefault="00D27DD3"/>
    <w:p w14:paraId="187D4176" w14:textId="7143FBD8" w:rsidR="00D27DD3" w:rsidRPr="001016CE" w:rsidRDefault="001016CE">
      <w:pPr>
        <w:rPr>
          <w:b/>
          <w:u w:val="single"/>
        </w:rPr>
      </w:pPr>
      <w:r w:rsidRPr="001016CE">
        <w:rPr>
          <w:b/>
          <w:u w:val="single"/>
        </w:rPr>
        <w:t>INSTRUCTIONS FOR USING TH</w:t>
      </w:r>
      <w:r>
        <w:rPr>
          <w:b/>
          <w:u w:val="single"/>
        </w:rPr>
        <w:t>IS</w:t>
      </w:r>
      <w:r w:rsidRPr="001016CE">
        <w:rPr>
          <w:b/>
          <w:u w:val="single"/>
        </w:rPr>
        <w:t xml:space="preserve"> TEMPLATE</w:t>
      </w:r>
    </w:p>
    <w:p w14:paraId="11FD3AF4" w14:textId="77777777" w:rsidR="001016CE" w:rsidRDefault="001016CE"/>
    <w:p w14:paraId="5530045D" w14:textId="0FC18FD2" w:rsidR="001016CE" w:rsidRDefault="001016CE" w:rsidP="001016CE">
      <w:r>
        <w:t>The Task Order Request for Proposal (TO RFP) is used by an ordering agency to communicate agency-</w:t>
      </w:r>
      <w:r w:rsidR="00C51126">
        <w:t>,</w:t>
      </w:r>
      <w:r>
        <w:t xml:space="preserve"> site-</w:t>
      </w:r>
      <w:r w:rsidR="00C51126">
        <w:t>, and project-</w:t>
      </w:r>
      <w:r>
        <w:t xml:space="preserve">specific terms and conditions for its Energy Savings Performance Contract (ESPC) project to the </w:t>
      </w:r>
      <w:r w:rsidR="000B7E81">
        <w:t>Contractor (</w:t>
      </w:r>
      <w:proofErr w:type="spellStart"/>
      <w:r w:rsidR="000B7E81">
        <w:t>a.k.a</w:t>
      </w:r>
      <w:proofErr w:type="spellEnd"/>
      <w:r w:rsidR="000B7E81">
        <w:t xml:space="preserve"> – Energy Services Company (</w:t>
      </w:r>
      <w:r>
        <w:t>ESCO</w:t>
      </w:r>
      <w:r w:rsidR="000B7E81">
        <w:t>))</w:t>
      </w:r>
      <w:r>
        <w:t xml:space="preserve">. </w:t>
      </w:r>
      <w:r w:rsidR="000B7E81">
        <w:t xml:space="preserve"> </w:t>
      </w:r>
      <w:r>
        <w:t xml:space="preserve">The </w:t>
      </w:r>
      <w:r w:rsidR="00956082">
        <w:t>Department of Energy’s (</w:t>
      </w:r>
      <w:r>
        <w:t>DOE</w:t>
      </w:r>
      <w:r w:rsidR="00956082">
        <w:t>)</w:t>
      </w:r>
      <w:r>
        <w:t xml:space="preserve"> </w:t>
      </w:r>
      <w:r w:rsidR="00956082">
        <w:t>ESPC indefinite delivery, indefinite quantity (</w:t>
      </w:r>
      <w:r>
        <w:t>IDIQ</w:t>
      </w:r>
      <w:r w:rsidR="00956082">
        <w:t>)</w:t>
      </w:r>
      <w:r>
        <w:t xml:space="preserve"> contract permits </w:t>
      </w:r>
      <w:r w:rsidR="00956082">
        <w:t>an ordering agency to tailor</w:t>
      </w:r>
      <w:r w:rsidR="0034318B">
        <w:t xml:space="preserve"> the terms and conditions</w:t>
      </w:r>
      <w:r>
        <w:t>, per section C.1</w:t>
      </w:r>
      <w:r w:rsidR="0034318B">
        <w:t xml:space="preserve">, </w:t>
      </w:r>
      <w:r w:rsidR="0034318B" w:rsidRPr="0034318B">
        <w:rPr>
          <w:i/>
        </w:rPr>
        <w:t>General Requirements / Project Scope</w:t>
      </w:r>
      <w:r w:rsidR="0034318B">
        <w:t>, paragraph C</w:t>
      </w:r>
      <w:r>
        <w:t>:</w:t>
      </w:r>
    </w:p>
    <w:p w14:paraId="2E244BC9" w14:textId="77777777" w:rsidR="001016CE" w:rsidRDefault="001016CE" w:rsidP="001016CE"/>
    <w:p w14:paraId="417C3C5B" w14:textId="306CAF7E" w:rsidR="001016CE" w:rsidRPr="00E501D7" w:rsidRDefault="0034318B" w:rsidP="0034318B">
      <w:pPr>
        <w:ind w:left="540" w:right="360"/>
        <w:rPr>
          <w:szCs w:val="24"/>
        </w:rPr>
      </w:pPr>
      <w:r>
        <w:rPr>
          <w:szCs w:val="24"/>
        </w:rPr>
        <w:t>“</w:t>
      </w:r>
      <w:r w:rsidRPr="0034318B">
        <w:rPr>
          <w:szCs w:val="24"/>
        </w:rPr>
        <w:t>The terms and conditions that follow throughout the remaining sections of this IDIQ contract may be</w:t>
      </w:r>
      <w:r>
        <w:rPr>
          <w:szCs w:val="24"/>
        </w:rPr>
        <w:t xml:space="preserve"> </w:t>
      </w:r>
      <w:r w:rsidRPr="0034318B">
        <w:rPr>
          <w:szCs w:val="24"/>
        </w:rPr>
        <w:t>tailored, as appropriate (based on the needs and regulations of the ordering agency), in an ordering agency’s</w:t>
      </w:r>
      <w:r>
        <w:rPr>
          <w:szCs w:val="24"/>
        </w:rPr>
        <w:t xml:space="preserve"> </w:t>
      </w:r>
      <w:r w:rsidRPr="0034318B">
        <w:rPr>
          <w:szCs w:val="24"/>
        </w:rPr>
        <w:t xml:space="preserve">TO Request </w:t>
      </w:r>
      <w:proofErr w:type="gramStart"/>
      <w:r w:rsidRPr="0034318B">
        <w:rPr>
          <w:szCs w:val="24"/>
        </w:rPr>
        <w:t>For</w:t>
      </w:r>
      <w:proofErr w:type="gramEnd"/>
      <w:r w:rsidRPr="0034318B">
        <w:rPr>
          <w:szCs w:val="24"/>
        </w:rPr>
        <w:t xml:space="preserve"> Proposals (RFP). </w:t>
      </w:r>
      <w:r>
        <w:rPr>
          <w:szCs w:val="24"/>
        </w:rPr>
        <w:t xml:space="preserve"> </w:t>
      </w:r>
      <w:r w:rsidRPr="0034318B">
        <w:rPr>
          <w:szCs w:val="24"/>
        </w:rPr>
        <w:t>However, any tailored items must still comply with the statutory</w:t>
      </w:r>
      <w:r>
        <w:rPr>
          <w:szCs w:val="24"/>
        </w:rPr>
        <w:t xml:space="preserve"> </w:t>
      </w:r>
      <w:r w:rsidRPr="0034318B">
        <w:rPr>
          <w:szCs w:val="24"/>
        </w:rPr>
        <w:t>requirements for ESPCs and remain within the general scope of this IDIQ contract.</w:t>
      </w:r>
      <w:r>
        <w:rPr>
          <w:szCs w:val="24"/>
        </w:rPr>
        <w:t>”</w:t>
      </w:r>
    </w:p>
    <w:p w14:paraId="0C9E1AF5" w14:textId="77777777" w:rsidR="001016CE" w:rsidRDefault="001016CE"/>
    <w:p w14:paraId="287CD2E4" w14:textId="21D114B5" w:rsidR="001016CE" w:rsidRDefault="0034318B">
      <w:r w:rsidRPr="0034318B">
        <w:t xml:space="preserve">The </w:t>
      </w:r>
      <w:r>
        <w:t xml:space="preserve">tailored terms and conditions of the </w:t>
      </w:r>
      <w:r w:rsidRPr="0034318B">
        <w:t xml:space="preserve">TO RFP become a part of the </w:t>
      </w:r>
      <w:r>
        <w:t xml:space="preserve">final ESPC project </w:t>
      </w:r>
      <w:r w:rsidRPr="0034318B">
        <w:t xml:space="preserve">task order, along with the </w:t>
      </w:r>
      <w:r>
        <w:t xml:space="preserve">unchanged terms of the DOE ESPC </w:t>
      </w:r>
      <w:r w:rsidRPr="0034318B">
        <w:t xml:space="preserve">IDIQ </w:t>
      </w:r>
      <w:r>
        <w:t>contract</w:t>
      </w:r>
      <w:r w:rsidR="00C51126">
        <w:t xml:space="preserve"> </w:t>
      </w:r>
      <w:r w:rsidRPr="0034318B">
        <w:t xml:space="preserve">and the ESCO’s final proposal. </w:t>
      </w:r>
      <w:r w:rsidR="00C51126">
        <w:t xml:space="preserve"> The terms and conditions </w:t>
      </w:r>
      <w:r w:rsidRPr="0034318B">
        <w:t>of the TO</w:t>
      </w:r>
      <w:r w:rsidR="00C51126">
        <w:t xml:space="preserve"> </w:t>
      </w:r>
      <w:r w:rsidRPr="0034318B">
        <w:t xml:space="preserve">RFP </w:t>
      </w:r>
      <w:r w:rsidR="00C51126">
        <w:t xml:space="preserve">take precedence </w:t>
      </w:r>
      <w:r w:rsidRPr="0034318B">
        <w:t xml:space="preserve">over those of the </w:t>
      </w:r>
      <w:r w:rsidR="00C51126">
        <w:t xml:space="preserve">DOE ESPC </w:t>
      </w:r>
      <w:r w:rsidRPr="0034318B">
        <w:t>IDIQ</w:t>
      </w:r>
      <w:r w:rsidR="00C51126">
        <w:t xml:space="preserve"> contract, </w:t>
      </w:r>
      <w:r w:rsidR="00C51126" w:rsidRPr="00C51126">
        <w:t>as long as they remain within the IDIQ scope, period of performance, and contract ceiling</w:t>
      </w:r>
      <w:r w:rsidRPr="0034318B">
        <w:t>.</w:t>
      </w:r>
    </w:p>
    <w:p w14:paraId="57B33CE8" w14:textId="77777777" w:rsidR="001016CE" w:rsidRDefault="001016CE"/>
    <w:p w14:paraId="12348672" w14:textId="5B1D2FD7" w:rsidR="001016CE" w:rsidRDefault="00C51126">
      <w:r w:rsidRPr="00C51126">
        <w:t xml:space="preserve">This template includes sections of the </w:t>
      </w:r>
      <w:r>
        <w:t xml:space="preserve">DOE ESPC </w:t>
      </w:r>
      <w:r w:rsidRPr="00C51126">
        <w:t xml:space="preserve">IDIQ in which changes or specific instructions may be required or are usually appropriate. </w:t>
      </w:r>
      <w:r>
        <w:t xml:space="preserve"> The n</w:t>
      </w:r>
      <w:r w:rsidRPr="00C51126">
        <w:t xml:space="preserve">umbering of the sections in the TO RFP </w:t>
      </w:r>
      <w:r>
        <w:t>correspond</w:t>
      </w:r>
      <w:r w:rsidRPr="00C51126">
        <w:t xml:space="preserve"> </w:t>
      </w:r>
      <w:r>
        <w:t xml:space="preserve">to </w:t>
      </w:r>
      <w:r w:rsidRPr="00C51126">
        <w:t xml:space="preserve">the numbering in the </w:t>
      </w:r>
      <w:r w:rsidR="00463BA5">
        <w:t xml:space="preserve">DOE ESPC </w:t>
      </w:r>
      <w:r w:rsidRPr="00C51126">
        <w:t xml:space="preserve">IDIQ contract. </w:t>
      </w:r>
      <w:r w:rsidR="00463BA5">
        <w:t xml:space="preserve"> </w:t>
      </w:r>
      <w:r w:rsidRPr="00C51126">
        <w:t>Sections that are not in the template may be added to the TO RFP and revised as needed.</w:t>
      </w:r>
    </w:p>
    <w:p w14:paraId="4E2114DF" w14:textId="77777777" w:rsidR="00C51126" w:rsidRDefault="00C51126"/>
    <w:p w14:paraId="51966AE1" w14:textId="07D653A1" w:rsidR="00463BA5" w:rsidRDefault="00463BA5" w:rsidP="00463BA5">
      <w:r>
        <w:t xml:space="preserve">The contract sections in the template are formatted in black Times New Roman font.  All instructions and notes </w:t>
      </w:r>
      <w:r w:rsidR="00BD1463">
        <w:t xml:space="preserve">within the template </w:t>
      </w:r>
      <w:r>
        <w:t xml:space="preserve">are </w:t>
      </w:r>
      <w:r w:rsidR="00BD1463">
        <w:t xml:space="preserve">formatted </w:t>
      </w:r>
      <w:r>
        <w:t xml:space="preserve">in </w:t>
      </w:r>
      <w:r w:rsidRPr="00BD1463">
        <w:rPr>
          <w:i/>
          <w:color w:val="0070C0"/>
        </w:rPr>
        <w:t>blue italics</w:t>
      </w:r>
      <w:r>
        <w:t>.</w:t>
      </w:r>
    </w:p>
    <w:p w14:paraId="662A9AD5" w14:textId="77777777" w:rsidR="00C51126" w:rsidRDefault="00C51126"/>
    <w:p w14:paraId="0B82C5D5" w14:textId="17BF6F27" w:rsidR="00C51126" w:rsidRDefault="00463BA5">
      <w:r w:rsidRPr="00BD1463">
        <w:rPr>
          <w:b/>
        </w:rPr>
        <w:t>IMPORTANT:</w:t>
      </w:r>
      <w:r>
        <w:t xml:space="preserve">  The following items </w:t>
      </w:r>
      <w:r w:rsidR="004614F7">
        <w:t>must</w:t>
      </w:r>
      <w:r>
        <w:t xml:space="preserve"> be deleted from the final TO RFP before issuing to the ESCO:</w:t>
      </w:r>
    </w:p>
    <w:p w14:paraId="3DEE60AA" w14:textId="02CDADA6" w:rsidR="00463BA5" w:rsidRPr="00BD1463" w:rsidRDefault="00BD1463" w:rsidP="009A0E7C">
      <w:pPr>
        <w:pStyle w:val="ListParagraph"/>
        <w:numPr>
          <w:ilvl w:val="0"/>
          <w:numId w:val="20"/>
        </w:numPr>
        <w:rPr>
          <w:sz w:val="20"/>
        </w:rPr>
      </w:pPr>
      <w:r w:rsidRPr="00BD1463">
        <w:rPr>
          <w:sz w:val="20"/>
        </w:rPr>
        <w:t>This title page and instructions for using this template;</w:t>
      </w:r>
    </w:p>
    <w:p w14:paraId="25A31E3A" w14:textId="2B602041" w:rsidR="00BD1463" w:rsidRPr="00BD1463" w:rsidRDefault="00BD1463" w:rsidP="009A0E7C">
      <w:pPr>
        <w:pStyle w:val="ListParagraph"/>
        <w:numPr>
          <w:ilvl w:val="0"/>
          <w:numId w:val="20"/>
        </w:numPr>
        <w:rPr>
          <w:sz w:val="20"/>
        </w:rPr>
      </w:pPr>
      <w:r w:rsidRPr="00BD1463">
        <w:rPr>
          <w:sz w:val="20"/>
        </w:rPr>
        <w:t xml:space="preserve">Any contract sections that are not tailored; and </w:t>
      </w:r>
    </w:p>
    <w:p w14:paraId="278B704E" w14:textId="2DCF791B" w:rsidR="00BD1463" w:rsidRPr="00BD1463" w:rsidRDefault="00BD1463" w:rsidP="009A0E7C">
      <w:pPr>
        <w:pStyle w:val="ListParagraph"/>
        <w:numPr>
          <w:ilvl w:val="0"/>
          <w:numId w:val="20"/>
        </w:numPr>
        <w:rPr>
          <w:sz w:val="20"/>
        </w:rPr>
      </w:pPr>
      <w:r w:rsidRPr="00C85FE8">
        <w:rPr>
          <w:sz w:val="20"/>
        </w:rPr>
        <w:t>All instructions and notes within the template in</w:t>
      </w:r>
      <w:r w:rsidRPr="00C85FE8">
        <w:rPr>
          <w:i/>
          <w:sz w:val="20"/>
        </w:rPr>
        <w:t xml:space="preserve"> </w:t>
      </w:r>
      <w:r w:rsidRPr="00BD1463">
        <w:rPr>
          <w:i/>
          <w:color w:val="0070C0"/>
          <w:sz w:val="20"/>
        </w:rPr>
        <w:t>blue italics</w:t>
      </w:r>
      <w:r w:rsidR="00C85FE8" w:rsidRPr="00C85FE8">
        <w:rPr>
          <w:sz w:val="20"/>
        </w:rPr>
        <w:t>, as well as any brackets around instructions</w:t>
      </w:r>
      <w:r w:rsidRPr="00BD1463">
        <w:rPr>
          <w:sz w:val="20"/>
        </w:rPr>
        <w:t>.</w:t>
      </w:r>
    </w:p>
    <w:p w14:paraId="32EC37CC" w14:textId="77777777" w:rsidR="00C51126" w:rsidRDefault="00C51126"/>
    <w:p w14:paraId="613A7002" w14:textId="77777777" w:rsidR="00D27DD3" w:rsidRDefault="00D27DD3"/>
    <w:p w14:paraId="67B16827" w14:textId="77777777" w:rsidR="00523801" w:rsidRDefault="00523801">
      <w:pPr>
        <w:widowControl/>
        <w:autoSpaceDE/>
        <w:autoSpaceDN/>
        <w:adjustRightInd/>
        <w:sectPr w:rsidR="00523801" w:rsidSect="00523801">
          <w:headerReference w:type="default" r:id="rId8"/>
          <w:footerReference w:type="default" r:id="rId9"/>
          <w:headerReference w:type="first" r:id="rId10"/>
          <w:pgSz w:w="12240" w:h="15840"/>
          <w:pgMar w:top="1440" w:right="1440" w:bottom="1440" w:left="1440" w:header="720" w:footer="720" w:gutter="0"/>
          <w:pgNumType w:start="3"/>
          <w:cols w:space="720"/>
          <w:titlePg/>
          <w:docGrid w:linePitch="360"/>
        </w:sectPr>
      </w:pPr>
    </w:p>
    <w:p w14:paraId="0145DDC2" w14:textId="70590B94" w:rsidR="004614F7" w:rsidRDefault="004614F7" w:rsidP="000B0E0E">
      <w:pPr>
        <w:jc w:val="center"/>
        <w:rPr>
          <w:b/>
          <w:sz w:val="28"/>
          <w:szCs w:val="28"/>
        </w:rPr>
      </w:pPr>
      <w:r>
        <w:rPr>
          <w:b/>
          <w:sz w:val="28"/>
          <w:szCs w:val="28"/>
        </w:rPr>
        <w:lastRenderedPageBreak/>
        <w:t>TO RFP</w:t>
      </w:r>
    </w:p>
    <w:p w14:paraId="1AC62C75" w14:textId="77777777" w:rsidR="000B0E0E" w:rsidRPr="000B0E0E" w:rsidRDefault="000B0E0E" w:rsidP="000B0E0E">
      <w:pPr>
        <w:jc w:val="center"/>
        <w:rPr>
          <w:b/>
          <w:sz w:val="28"/>
          <w:szCs w:val="28"/>
        </w:rPr>
      </w:pPr>
      <w:r w:rsidRPr="000B0E0E">
        <w:rPr>
          <w:b/>
          <w:sz w:val="28"/>
          <w:szCs w:val="28"/>
        </w:rPr>
        <w:t>TABLE OF CONTENTS</w:t>
      </w:r>
    </w:p>
    <w:p w14:paraId="3FA452BB" w14:textId="77777777" w:rsidR="000B0E0E" w:rsidRDefault="000B0E0E"/>
    <w:p w14:paraId="6E27DC1B" w14:textId="77777777" w:rsidR="008232F8" w:rsidRDefault="00A45D64">
      <w:pPr>
        <w:pStyle w:val="TOC1"/>
        <w:rPr>
          <w:rFonts w:asciiTheme="minorHAnsi" w:eastAsiaTheme="minorEastAsia" w:hAnsiTheme="minorHAnsi" w:cstheme="minorBidi"/>
          <w:sz w:val="22"/>
          <w:szCs w:val="22"/>
        </w:rPr>
      </w:pPr>
      <w:r>
        <w:fldChar w:fldCharType="begin"/>
      </w:r>
      <w:r>
        <w:instrText>TOC \o "1-5" \h \z</w:instrText>
      </w:r>
      <w:r>
        <w:fldChar w:fldCharType="separate"/>
      </w:r>
      <w:hyperlink w:anchor="_Toc483922672" w:history="1">
        <w:r w:rsidR="008232F8" w:rsidRPr="00E23617">
          <w:rPr>
            <w:rStyle w:val="Hyperlink"/>
            <w:b/>
            <w:bCs/>
          </w:rPr>
          <w:t>Section B - Supplies or Services/Prices</w:t>
        </w:r>
        <w:r w:rsidR="008232F8">
          <w:rPr>
            <w:webHidden/>
          </w:rPr>
          <w:tab/>
        </w:r>
        <w:r w:rsidR="008232F8">
          <w:rPr>
            <w:webHidden/>
          </w:rPr>
          <w:fldChar w:fldCharType="begin"/>
        </w:r>
        <w:r w:rsidR="008232F8">
          <w:rPr>
            <w:webHidden/>
          </w:rPr>
          <w:instrText xml:space="preserve"> PAGEREF _Toc483922672 \h </w:instrText>
        </w:r>
        <w:r w:rsidR="008232F8">
          <w:rPr>
            <w:webHidden/>
          </w:rPr>
        </w:r>
        <w:r w:rsidR="008232F8">
          <w:rPr>
            <w:webHidden/>
          </w:rPr>
          <w:fldChar w:fldCharType="separate"/>
        </w:r>
        <w:r w:rsidR="008232F8">
          <w:rPr>
            <w:webHidden/>
          </w:rPr>
          <w:t>3</w:t>
        </w:r>
        <w:r w:rsidR="008232F8">
          <w:rPr>
            <w:webHidden/>
          </w:rPr>
          <w:fldChar w:fldCharType="end"/>
        </w:r>
      </w:hyperlink>
    </w:p>
    <w:p w14:paraId="0A33E090" w14:textId="77777777" w:rsidR="008232F8" w:rsidRDefault="009E188D">
      <w:pPr>
        <w:pStyle w:val="TOC1"/>
        <w:rPr>
          <w:rFonts w:asciiTheme="minorHAnsi" w:eastAsiaTheme="minorEastAsia" w:hAnsiTheme="minorHAnsi" w:cstheme="minorBidi"/>
          <w:sz w:val="22"/>
          <w:szCs w:val="22"/>
        </w:rPr>
      </w:pPr>
      <w:hyperlink w:anchor="_Toc483922673" w:history="1">
        <w:r w:rsidR="008232F8" w:rsidRPr="00E23617">
          <w:rPr>
            <w:rStyle w:val="Hyperlink"/>
            <w:b/>
            <w:bCs/>
          </w:rPr>
          <w:t>Section C - Description/Specifications</w:t>
        </w:r>
        <w:r w:rsidR="008232F8">
          <w:rPr>
            <w:webHidden/>
          </w:rPr>
          <w:tab/>
        </w:r>
        <w:r w:rsidR="008232F8">
          <w:rPr>
            <w:webHidden/>
          </w:rPr>
          <w:fldChar w:fldCharType="begin"/>
        </w:r>
        <w:r w:rsidR="008232F8">
          <w:rPr>
            <w:webHidden/>
          </w:rPr>
          <w:instrText xml:space="preserve"> PAGEREF _Toc483922673 \h </w:instrText>
        </w:r>
        <w:r w:rsidR="008232F8">
          <w:rPr>
            <w:webHidden/>
          </w:rPr>
        </w:r>
        <w:r w:rsidR="008232F8">
          <w:rPr>
            <w:webHidden/>
          </w:rPr>
          <w:fldChar w:fldCharType="separate"/>
        </w:r>
        <w:r w:rsidR="008232F8">
          <w:rPr>
            <w:webHidden/>
          </w:rPr>
          <w:t>3</w:t>
        </w:r>
        <w:r w:rsidR="008232F8">
          <w:rPr>
            <w:webHidden/>
          </w:rPr>
          <w:fldChar w:fldCharType="end"/>
        </w:r>
      </w:hyperlink>
    </w:p>
    <w:p w14:paraId="033AA56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74" w:history="1">
        <w:r w:rsidR="008232F8" w:rsidRPr="00E23617">
          <w:rPr>
            <w:rStyle w:val="Hyperlink"/>
            <w:b/>
            <w:noProof/>
          </w:rPr>
          <w:t>C.2</w:t>
        </w:r>
        <w:r w:rsidR="008232F8">
          <w:rPr>
            <w:rFonts w:asciiTheme="minorHAnsi" w:eastAsiaTheme="minorEastAsia" w:hAnsiTheme="minorHAnsi" w:cstheme="minorBidi"/>
            <w:noProof/>
            <w:sz w:val="22"/>
            <w:szCs w:val="22"/>
          </w:rPr>
          <w:tab/>
        </w:r>
        <w:r w:rsidR="008232F8" w:rsidRPr="00E23617">
          <w:rPr>
            <w:rStyle w:val="Hyperlink"/>
            <w:b/>
            <w:noProof/>
          </w:rPr>
          <w:t>Energy Conservation Measures (ECMs)</w:t>
        </w:r>
        <w:r w:rsidR="008232F8">
          <w:rPr>
            <w:noProof/>
            <w:webHidden/>
          </w:rPr>
          <w:tab/>
        </w:r>
        <w:r w:rsidR="008232F8">
          <w:rPr>
            <w:noProof/>
            <w:webHidden/>
          </w:rPr>
          <w:fldChar w:fldCharType="begin"/>
        </w:r>
        <w:r w:rsidR="008232F8">
          <w:rPr>
            <w:noProof/>
            <w:webHidden/>
          </w:rPr>
          <w:instrText xml:space="preserve"> PAGEREF _Toc483922674 \h </w:instrText>
        </w:r>
        <w:r w:rsidR="008232F8">
          <w:rPr>
            <w:noProof/>
            <w:webHidden/>
          </w:rPr>
        </w:r>
        <w:r w:rsidR="008232F8">
          <w:rPr>
            <w:noProof/>
            <w:webHidden/>
          </w:rPr>
          <w:fldChar w:fldCharType="separate"/>
        </w:r>
        <w:r w:rsidR="008232F8">
          <w:rPr>
            <w:noProof/>
            <w:webHidden/>
          </w:rPr>
          <w:t>3</w:t>
        </w:r>
        <w:r w:rsidR="008232F8">
          <w:rPr>
            <w:noProof/>
            <w:webHidden/>
          </w:rPr>
          <w:fldChar w:fldCharType="end"/>
        </w:r>
      </w:hyperlink>
    </w:p>
    <w:p w14:paraId="7BE7C631"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75" w:history="1">
        <w:r w:rsidR="008232F8" w:rsidRPr="00E23617">
          <w:rPr>
            <w:rStyle w:val="Hyperlink"/>
            <w:b/>
            <w:noProof/>
          </w:rPr>
          <w:t>C.3</w:t>
        </w:r>
        <w:r w:rsidR="008232F8">
          <w:rPr>
            <w:rFonts w:asciiTheme="minorHAnsi" w:eastAsiaTheme="minorEastAsia" w:hAnsiTheme="minorHAnsi" w:cstheme="minorBidi"/>
            <w:noProof/>
            <w:sz w:val="22"/>
            <w:szCs w:val="22"/>
          </w:rPr>
          <w:tab/>
        </w:r>
        <w:r w:rsidR="008232F8" w:rsidRPr="00E23617">
          <w:rPr>
            <w:rStyle w:val="Hyperlink"/>
            <w:b/>
            <w:noProof/>
          </w:rPr>
          <w:t>Facility Performance Requirements of ECMs</w:t>
        </w:r>
        <w:r w:rsidR="008232F8">
          <w:rPr>
            <w:noProof/>
            <w:webHidden/>
          </w:rPr>
          <w:tab/>
        </w:r>
        <w:r w:rsidR="008232F8">
          <w:rPr>
            <w:noProof/>
            <w:webHidden/>
          </w:rPr>
          <w:fldChar w:fldCharType="begin"/>
        </w:r>
        <w:r w:rsidR="008232F8">
          <w:rPr>
            <w:noProof/>
            <w:webHidden/>
          </w:rPr>
          <w:instrText xml:space="preserve"> PAGEREF _Toc483922675 \h </w:instrText>
        </w:r>
        <w:r w:rsidR="008232F8">
          <w:rPr>
            <w:noProof/>
            <w:webHidden/>
          </w:rPr>
        </w:r>
        <w:r w:rsidR="008232F8">
          <w:rPr>
            <w:noProof/>
            <w:webHidden/>
          </w:rPr>
          <w:fldChar w:fldCharType="separate"/>
        </w:r>
        <w:r w:rsidR="008232F8">
          <w:rPr>
            <w:noProof/>
            <w:webHidden/>
          </w:rPr>
          <w:t>4</w:t>
        </w:r>
        <w:r w:rsidR="008232F8">
          <w:rPr>
            <w:noProof/>
            <w:webHidden/>
          </w:rPr>
          <w:fldChar w:fldCharType="end"/>
        </w:r>
      </w:hyperlink>
    </w:p>
    <w:p w14:paraId="05AB2FFB"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76" w:history="1">
        <w:r w:rsidR="008232F8" w:rsidRPr="00E23617">
          <w:rPr>
            <w:rStyle w:val="Hyperlink"/>
            <w:b/>
            <w:noProof/>
          </w:rPr>
          <w:t>C.4</w:t>
        </w:r>
        <w:r w:rsidR="008232F8">
          <w:rPr>
            <w:rFonts w:asciiTheme="minorHAnsi" w:eastAsiaTheme="minorEastAsia" w:hAnsiTheme="minorHAnsi" w:cstheme="minorBidi"/>
            <w:noProof/>
            <w:sz w:val="22"/>
            <w:szCs w:val="22"/>
          </w:rPr>
          <w:tab/>
        </w:r>
        <w:r w:rsidR="008232F8" w:rsidRPr="00E23617">
          <w:rPr>
            <w:rStyle w:val="Hyperlink"/>
            <w:b/>
            <w:noProof/>
          </w:rPr>
          <w:t>Measurement and Verification (M&amp;V) of ECM Performance</w:t>
        </w:r>
        <w:r w:rsidR="008232F8">
          <w:rPr>
            <w:noProof/>
            <w:webHidden/>
          </w:rPr>
          <w:tab/>
        </w:r>
        <w:r w:rsidR="008232F8">
          <w:rPr>
            <w:noProof/>
            <w:webHidden/>
          </w:rPr>
          <w:fldChar w:fldCharType="begin"/>
        </w:r>
        <w:r w:rsidR="008232F8">
          <w:rPr>
            <w:noProof/>
            <w:webHidden/>
          </w:rPr>
          <w:instrText xml:space="preserve"> PAGEREF _Toc483922676 \h </w:instrText>
        </w:r>
        <w:r w:rsidR="008232F8">
          <w:rPr>
            <w:noProof/>
            <w:webHidden/>
          </w:rPr>
        </w:r>
        <w:r w:rsidR="008232F8">
          <w:rPr>
            <w:noProof/>
            <w:webHidden/>
          </w:rPr>
          <w:fldChar w:fldCharType="separate"/>
        </w:r>
        <w:r w:rsidR="008232F8">
          <w:rPr>
            <w:noProof/>
            <w:webHidden/>
          </w:rPr>
          <w:t>4</w:t>
        </w:r>
        <w:r w:rsidR="008232F8">
          <w:rPr>
            <w:noProof/>
            <w:webHidden/>
          </w:rPr>
          <w:fldChar w:fldCharType="end"/>
        </w:r>
      </w:hyperlink>
    </w:p>
    <w:p w14:paraId="135C6310"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77" w:history="1">
        <w:r w:rsidR="008232F8" w:rsidRPr="00E23617">
          <w:rPr>
            <w:rStyle w:val="Hyperlink"/>
            <w:b/>
            <w:noProof/>
          </w:rPr>
          <w:t>C.5</w:t>
        </w:r>
        <w:r w:rsidR="008232F8">
          <w:rPr>
            <w:rFonts w:asciiTheme="minorHAnsi" w:eastAsiaTheme="minorEastAsia" w:hAnsiTheme="minorHAnsi" w:cstheme="minorBidi"/>
            <w:noProof/>
            <w:sz w:val="22"/>
            <w:szCs w:val="22"/>
          </w:rPr>
          <w:tab/>
        </w:r>
        <w:r w:rsidR="008232F8" w:rsidRPr="00E23617">
          <w:rPr>
            <w:rStyle w:val="Hyperlink"/>
            <w:b/>
            <w:noProof/>
          </w:rPr>
          <w:t>Installation Requirements for ECMs</w:t>
        </w:r>
        <w:r w:rsidR="008232F8">
          <w:rPr>
            <w:noProof/>
            <w:webHidden/>
          </w:rPr>
          <w:tab/>
        </w:r>
        <w:r w:rsidR="008232F8">
          <w:rPr>
            <w:noProof/>
            <w:webHidden/>
          </w:rPr>
          <w:fldChar w:fldCharType="begin"/>
        </w:r>
        <w:r w:rsidR="008232F8">
          <w:rPr>
            <w:noProof/>
            <w:webHidden/>
          </w:rPr>
          <w:instrText xml:space="preserve"> PAGEREF _Toc483922677 \h </w:instrText>
        </w:r>
        <w:r w:rsidR="008232F8">
          <w:rPr>
            <w:noProof/>
            <w:webHidden/>
          </w:rPr>
        </w:r>
        <w:r w:rsidR="008232F8">
          <w:rPr>
            <w:noProof/>
            <w:webHidden/>
          </w:rPr>
          <w:fldChar w:fldCharType="separate"/>
        </w:r>
        <w:r w:rsidR="008232F8">
          <w:rPr>
            <w:noProof/>
            <w:webHidden/>
          </w:rPr>
          <w:t>7</w:t>
        </w:r>
        <w:r w:rsidR="008232F8">
          <w:rPr>
            <w:noProof/>
            <w:webHidden/>
          </w:rPr>
          <w:fldChar w:fldCharType="end"/>
        </w:r>
      </w:hyperlink>
    </w:p>
    <w:p w14:paraId="5A511D1A"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78" w:history="1">
        <w:r w:rsidR="008232F8" w:rsidRPr="00E23617">
          <w:rPr>
            <w:rStyle w:val="Hyperlink"/>
            <w:b/>
            <w:noProof/>
          </w:rPr>
          <w:t>C.6</w:t>
        </w:r>
        <w:r w:rsidR="008232F8">
          <w:rPr>
            <w:rFonts w:asciiTheme="minorHAnsi" w:eastAsiaTheme="minorEastAsia" w:hAnsiTheme="minorHAnsi" w:cstheme="minorBidi"/>
            <w:noProof/>
            <w:sz w:val="22"/>
            <w:szCs w:val="22"/>
          </w:rPr>
          <w:tab/>
        </w:r>
        <w:r w:rsidR="008232F8" w:rsidRPr="00E23617">
          <w:rPr>
            <w:rStyle w:val="Hyperlink"/>
            <w:b/>
            <w:noProof/>
          </w:rPr>
          <w:t>Operation of ECMs</w:t>
        </w:r>
        <w:r w:rsidR="008232F8">
          <w:rPr>
            <w:noProof/>
            <w:webHidden/>
          </w:rPr>
          <w:tab/>
        </w:r>
        <w:r w:rsidR="008232F8">
          <w:rPr>
            <w:noProof/>
            <w:webHidden/>
          </w:rPr>
          <w:fldChar w:fldCharType="begin"/>
        </w:r>
        <w:r w:rsidR="008232F8">
          <w:rPr>
            <w:noProof/>
            <w:webHidden/>
          </w:rPr>
          <w:instrText xml:space="preserve"> PAGEREF _Toc483922678 \h </w:instrText>
        </w:r>
        <w:r w:rsidR="008232F8">
          <w:rPr>
            <w:noProof/>
            <w:webHidden/>
          </w:rPr>
        </w:r>
        <w:r w:rsidR="008232F8">
          <w:rPr>
            <w:noProof/>
            <w:webHidden/>
          </w:rPr>
          <w:fldChar w:fldCharType="separate"/>
        </w:r>
        <w:r w:rsidR="008232F8">
          <w:rPr>
            <w:noProof/>
            <w:webHidden/>
          </w:rPr>
          <w:t>12</w:t>
        </w:r>
        <w:r w:rsidR="008232F8">
          <w:rPr>
            <w:noProof/>
            <w:webHidden/>
          </w:rPr>
          <w:fldChar w:fldCharType="end"/>
        </w:r>
      </w:hyperlink>
    </w:p>
    <w:p w14:paraId="74D64270"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79" w:history="1">
        <w:r w:rsidR="008232F8" w:rsidRPr="00E23617">
          <w:rPr>
            <w:rStyle w:val="Hyperlink"/>
            <w:b/>
            <w:noProof/>
          </w:rPr>
          <w:t>C.7</w:t>
        </w:r>
        <w:r w:rsidR="008232F8">
          <w:rPr>
            <w:rFonts w:asciiTheme="minorHAnsi" w:eastAsiaTheme="minorEastAsia" w:hAnsiTheme="minorHAnsi" w:cstheme="minorBidi"/>
            <w:noProof/>
            <w:sz w:val="22"/>
            <w:szCs w:val="22"/>
          </w:rPr>
          <w:tab/>
        </w:r>
        <w:r w:rsidR="008232F8" w:rsidRPr="00E23617">
          <w:rPr>
            <w:rStyle w:val="Hyperlink"/>
            <w:b/>
            <w:noProof/>
          </w:rPr>
          <w:t>Preventive Maintenance of ECMs</w:t>
        </w:r>
        <w:r w:rsidR="008232F8">
          <w:rPr>
            <w:noProof/>
            <w:webHidden/>
          </w:rPr>
          <w:tab/>
        </w:r>
        <w:r w:rsidR="008232F8">
          <w:rPr>
            <w:noProof/>
            <w:webHidden/>
          </w:rPr>
          <w:fldChar w:fldCharType="begin"/>
        </w:r>
        <w:r w:rsidR="008232F8">
          <w:rPr>
            <w:noProof/>
            <w:webHidden/>
          </w:rPr>
          <w:instrText xml:space="preserve"> PAGEREF _Toc483922679 \h </w:instrText>
        </w:r>
        <w:r w:rsidR="008232F8">
          <w:rPr>
            <w:noProof/>
            <w:webHidden/>
          </w:rPr>
        </w:r>
        <w:r w:rsidR="008232F8">
          <w:rPr>
            <w:noProof/>
            <w:webHidden/>
          </w:rPr>
          <w:fldChar w:fldCharType="separate"/>
        </w:r>
        <w:r w:rsidR="008232F8">
          <w:rPr>
            <w:noProof/>
            <w:webHidden/>
          </w:rPr>
          <w:t>13</w:t>
        </w:r>
        <w:r w:rsidR="008232F8">
          <w:rPr>
            <w:noProof/>
            <w:webHidden/>
          </w:rPr>
          <w:fldChar w:fldCharType="end"/>
        </w:r>
      </w:hyperlink>
    </w:p>
    <w:p w14:paraId="5ABFB447"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0" w:history="1">
        <w:r w:rsidR="008232F8" w:rsidRPr="00E23617">
          <w:rPr>
            <w:rStyle w:val="Hyperlink"/>
            <w:b/>
            <w:noProof/>
          </w:rPr>
          <w:t>C.8</w:t>
        </w:r>
        <w:r w:rsidR="008232F8">
          <w:rPr>
            <w:rFonts w:asciiTheme="minorHAnsi" w:eastAsiaTheme="minorEastAsia" w:hAnsiTheme="minorHAnsi" w:cstheme="minorBidi"/>
            <w:noProof/>
            <w:sz w:val="22"/>
            <w:szCs w:val="22"/>
          </w:rPr>
          <w:tab/>
        </w:r>
        <w:r w:rsidR="008232F8" w:rsidRPr="00E23617">
          <w:rPr>
            <w:rStyle w:val="Hyperlink"/>
            <w:b/>
            <w:noProof/>
          </w:rPr>
          <w:t>Repair of ECMs</w:t>
        </w:r>
        <w:r w:rsidR="008232F8">
          <w:rPr>
            <w:noProof/>
            <w:webHidden/>
          </w:rPr>
          <w:tab/>
        </w:r>
        <w:r w:rsidR="008232F8">
          <w:rPr>
            <w:noProof/>
            <w:webHidden/>
          </w:rPr>
          <w:fldChar w:fldCharType="begin"/>
        </w:r>
        <w:r w:rsidR="008232F8">
          <w:rPr>
            <w:noProof/>
            <w:webHidden/>
          </w:rPr>
          <w:instrText xml:space="preserve"> PAGEREF _Toc483922680 \h </w:instrText>
        </w:r>
        <w:r w:rsidR="008232F8">
          <w:rPr>
            <w:noProof/>
            <w:webHidden/>
          </w:rPr>
        </w:r>
        <w:r w:rsidR="008232F8">
          <w:rPr>
            <w:noProof/>
            <w:webHidden/>
          </w:rPr>
          <w:fldChar w:fldCharType="separate"/>
        </w:r>
        <w:r w:rsidR="008232F8">
          <w:rPr>
            <w:noProof/>
            <w:webHidden/>
          </w:rPr>
          <w:t>14</w:t>
        </w:r>
        <w:r w:rsidR="008232F8">
          <w:rPr>
            <w:noProof/>
            <w:webHidden/>
          </w:rPr>
          <w:fldChar w:fldCharType="end"/>
        </w:r>
      </w:hyperlink>
    </w:p>
    <w:p w14:paraId="0773EFB9"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1" w:history="1">
        <w:r w:rsidR="008232F8" w:rsidRPr="00E23617">
          <w:rPr>
            <w:rStyle w:val="Hyperlink"/>
            <w:b/>
            <w:noProof/>
          </w:rPr>
          <w:t>C.9</w:t>
        </w:r>
        <w:r w:rsidR="008232F8">
          <w:rPr>
            <w:rFonts w:asciiTheme="minorHAnsi" w:eastAsiaTheme="minorEastAsia" w:hAnsiTheme="minorHAnsi" w:cstheme="minorBidi"/>
            <w:noProof/>
            <w:sz w:val="22"/>
            <w:szCs w:val="22"/>
          </w:rPr>
          <w:tab/>
        </w:r>
        <w:r w:rsidR="008232F8" w:rsidRPr="00E23617">
          <w:rPr>
            <w:rStyle w:val="Hyperlink"/>
            <w:b/>
            <w:noProof/>
          </w:rPr>
          <w:t>Contractor Maintenance and Repair Response Time</w:t>
        </w:r>
        <w:r w:rsidR="008232F8">
          <w:rPr>
            <w:noProof/>
            <w:webHidden/>
          </w:rPr>
          <w:tab/>
        </w:r>
        <w:r w:rsidR="008232F8">
          <w:rPr>
            <w:noProof/>
            <w:webHidden/>
          </w:rPr>
          <w:fldChar w:fldCharType="begin"/>
        </w:r>
        <w:r w:rsidR="008232F8">
          <w:rPr>
            <w:noProof/>
            <w:webHidden/>
          </w:rPr>
          <w:instrText xml:space="preserve"> PAGEREF _Toc483922681 \h </w:instrText>
        </w:r>
        <w:r w:rsidR="008232F8">
          <w:rPr>
            <w:noProof/>
            <w:webHidden/>
          </w:rPr>
        </w:r>
        <w:r w:rsidR="008232F8">
          <w:rPr>
            <w:noProof/>
            <w:webHidden/>
          </w:rPr>
          <w:fldChar w:fldCharType="separate"/>
        </w:r>
        <w:r w:rsidR="008232F8">
          <w:rPr>
            <w:noProof/>
            <w:webHidden/>
          </w:rPr>
          <w:t>15</w:t>
        </w:r>
        <w:r w:rsidR="008232F8">
          <w:rPr>
            <w:noProof/>
            <w:webHidden/>
          </w:rPr>
          <w:fldChar w:fldCharType="end"/>
        </w:r>
      </w:hyperlink>
    </w:p>
    <w:p w14:paraId="05C03D37"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2" w:history="1">
        <w:r w:rsidR="008232F8" w:rsidRPr="00E23617">
          <w:rPr>
            <w:rStyle w:val="Hyperlink"/>
            <w:b/>
            <w:noProof/>
          </w:rPr>
          <w:t>C.10</w:t>
        </w:r>
        <w:r w:rsidR="008232F8">
          <w:rPr>
            <w:rFonts w:asciiTheme="minorHAnsi" w:eastAsiaTheme="minorEastAsia" w:hAnsiTheme="minorHAnsi" w:cstheme="minorBidi"/>
            <w:noProof/>
            <w:sz w:val="22"/>
            <w:szCs w:val="22"/>
          </w:rPr>
          <w:tab/>
        </w:r>
        <w:r w:rsidR="008232F8" w:rsidRPr="00E23617">
          <w:rPr>
            <w:rStyle w:val="Hyperlink"/>
            <w:b/>
            <w:noProof/>
          </w:rPr>
          <w:t>Operations and Maintenance (O&amp;M) Manuals and Training for ECMs</w:t>
        </w:r>
        <w:r w:rsidR="008232F8">
          <w:rPr>
            <w:noProof/>
            <w:webHidden/>
          </w:rPr>
          <w:tab/>
        </w:r>
        <w:r w:rsidR="008232F8">
          <w:rPr>
            <w:noProof/>
            <w:webHidden/>
          </w:rPr>
          <w:fldChar w:fldCharType="begin"/>
        </w:r>
        <w:r w:rsidR="008232F8">
          <w:rPr>
            <w:noProof/>
            <w:webHidden/>
          </w:rPr>
          <w:instrText xml:space="preserve"> PAGEREF _Toc483922682 \h </w:instrText>
        </w:r>
        <w:r w:rsidR="008232F8">
          <w:rPr>
            <w:noProof/>
            <w:webHidden/>
          </w:rPr>
        </w:r>
        <w:r w:rsidR="008232F8">
          <w:rPr>
            <w:noProof/>
            <w:webHidden/>
          </w:rPr>
          <w:fldChar w:fldCharType="separate"/>
        </w:r>
        <w:r w:rsidR="008232F8">
          <w:rPr>
            <w:noProof/>
            <w:webHidden/>
          </w:rPr>
          <w:t>16</w:t>
        </w:r>
        <w:r w:rsidR="008232F8">
          <w:rPr>
            <w:noProof/>
            <w:webHidden/>
          </w:rPr>
          <w:fldChar w:fldCharType="end"/>
        </w:r>
      </w:hyperlink>
    </w:p>
    <w:p w14:paraId="3AF91284"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3" w:history="1">
        <w:r w:rsidR="008232F8" w:rsidRPr="00E23617">
          <w:rPr>
            <w:rStyle w:val="Hyperlink"/>
            <w:b/>
            <w:noProof/>
          </w:rPr>
          <w:t>C.11</w:t>
        </w:r>
        <w:r w:rsidR="008232F8">
          <w:rPr>
            <w:rFonts w:asciiTheme="minorHAnsi" w:eastAsiaTheme="minorEastAsia" w:hAnsiTheme="minorHAnsi" w:cstheme="minorBidi"/>
            <w:noProof/>
            <w:sz w:val="22"/>
            <w:szCs w:val="22"/>
          </w:rPr>
          <w:tab/>
        </w:r>
        <w:r w:rsidR="008232F8" w:rsidRPr="00E23617">
          <w:rPr>
            <w:rStyle w:val="Hyperlink"/>
            <w:b/>
            <w:noProof/>
          </w:rPr>
          <w:t>Government Projects</w:t>
        </w:r>
        <w:r w:rsidR="008232F8">
          <w:rPr>
            <w:noProof/>
            <w:webHidden/>
          </w:rPr>
          <w:tab/>
        </w:r>
        <w:r w:rsidR="008232F8">
          <w:rPr>
            <w:noProof/>
            <w:webHidden/>
          </w:rPr>
          <w:fldChar w:fldCharType="begin"/>
        </w:r>
        <w:r w:rsidR="008232F8">
          <w:rPr>
            <w:noProof/>
            <w:webHidden/>
          </w:rPr>
          <w:instrText xml:space="preserve"> PAGEREF _Toc483922683 \h </w:instrText>
        </w:r>
        <w:r w:rsidR="008232F8">
          <w:rPr>
            <w:noProof/>
            <w:webHidden/>
          </w:rPr>
        </w:r>
        <w:r w:rsidR="008232F8">
          <w:rPr>
            <w:noProof/>
            <w:webHidden/>
          </w:rPr>
          <w:fldChar w:fldCharType="separate"/>
        </w:r>
        <w:r w:rsidR="008232F8">
          <w:rPr>
            <w:noProof/>
            <w:webHidden/>
          </w:rPr>
          <w:t>17</w:t>
        </w:r>
        <w:r w:rsidR="008232F8">
          <w:rPr>
            <w:noProof/>
            <w:webHidden/>
          </w:rPr>
          <w:fldChar w:fldCharType="end"/>
        </w:r>
      </w:hyperlink>
    </w:p>
    <w:p w14:paraId="004819E3"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4" w:history="1">
        <w:r w:rsidR="008232F8" w:rsidRPr="00E23617">
          <w:rPr>
            <w:rStyle w:val="Hyperlink"/>
            <w:b/>
            <w:noProof/>
          </w:rPr>
          <w:t>C.12</w:t>
        </w:r>
        <w:r w:rsidR="008232F8">
          <w:rPr>
            <w:rFonts w:asciiTheme="minorHAnsi" w:eastAsiaTheme="minorEastAsia" w:hAnsiTheme="minorHAnsi" w:cstheme="minorBidi"/>
            <w:noProof/>
            <w:sz w:val="22"/>
            <w:szCs w:val="22"/>
          </w:rPr>
          <w:tab/>
        </w:r>
        <w:r w:rsidR="008232F8" w:rsidRPr="00E23617">
          <w:rPr>
            <w:rStyle w:val="Hyperlink"/>
            <w:b/>
            <w:noProof/>
          </w:rPr>
          <w:t>Financial, Tax, or Other Incentives for Energy Efficiency and Renewable Energy and Water Projects</w:t>
        </w:r>
        <w:r w:rsidR="008232F8">
          <w:rPr>
            <w:noProof/>
            <w:webHidden/>
          </w:rPr>
          <w:tab/>
        </w:r>
        <w:r w:rsidR="008232F8">
          <w:rPr>
            <w:noProof/>
            <w:webHidden/>
          </w:rPr>
          <w:fldChar w:fldCharType="begin"/>
        </w:r>
        <w:r w:rsidR="008232F8">
          <w:rPr>
            <w:noProof/>
            <w:webHidden/>
          </w:rPr>
          <w:instrText xml:space="preserve"> PAGEREF _Toc483922684 \h </w:instrText>
        </w:r>
        <w:r w:rsidR="008232F8">
          <w:rPr>
            <w:noProof/>
            <w:webHidden/>
          </w:rPr>
        </w:r>
        <w:r w:rsidR="008232F8">
          <w:rPr>
            <w:noProof/>
            <w:webHidden/>
          </w:rPr>
          <w:fldChar w:fldCharType="separate"/>
        </w:r>
        <w:r w:rsidR="008232F8">
          <w:rPr>
            <w:noProof/>
            <w:webHidden/>
          </w:rPr>
          <w:t>17</w:t>
        </w:r>
        <w:r w:rsidR="008232F8">
          <w:rPr>
            <w:noProof/>
            <w:webHidden/>
          </w:rPr>
          <w:fldChar w:fldCharType="end"/>
        </w:r>
      </w:hyperlink>
    </w:p>
    <w:p w14:paraId="6915DB53"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5" w:history="1">
        <w:r w:rsidR="008232F8" w:rsidRPr="00E23617">
          <w:rPr>
            <w:rStyle w:val="Hyperlink"/>
            <w:b/>
            <w:noProof/>
          </w:rPr>
          <w:t>C.13</w:t>
        </w:r>
        <w:r w:rsidR="008232F8">
          <w:rPr>
            <w:rFonts w:asciiTheme="minorHAnsi" w:eastAsiaTheme="minorEastAsia" w:hAnsiTheme="minorHAnsi" w:cstheme="minorBidi"/>
            <w:noProof/>
            <w:sz w:val="22"/>
            <w:szCs w:val="22"/>
          </w:rPr>
          <w:tab/>
        </w:r>
        <w:r w:rsidR="008232F8" w:rsidRPr="00E23617">
          <w:rPr>
            <w:rStyle w:val="Hyperlink"/>
            <w:b/>
            <w:noProof/>
          </w:rPr>
          <w:t>Availability of Utilities</w:t>
        </w:r>
        <w:r w:rsidR="008232F8">
          <w:rPr>
            <w:noProof/>
            <w:webHidden/>
          </w:rPr>
          <w:tab/>
        </w:r>
        <w:r w:rsidR="008232F8">
          <w:rPr>
            <w:noProof/>
            <w:webHidden/>
          </w:rPr>
          <w:fldChar w:fldCharType="begin"/>
        </w:r>
        <w:r w:rsidR="008232F8">
          <w:rPr>
            <w:noProof/>
            <w:webHidden/>
          </w:rPr>
          <w:instrText xml:space="preserve"> PAGEREF _Toc483922685 \h </w:instrText>
        </w:r>
        <w:r w:rsidR="008232F8">
          <w:rPr>
            <w:noProof/>
            <w:webHidden/>
          </w:rPr>
        </w:r>
        <w:r w:rsidR="008232F8">
          <w:rPr>
            <w:noProof/>
            <w:webHidden/>
          </w:rPr>
          <w:fldChar w:fldCharType="separate"/>
        </w:r>
        <w:r w:rsidR="008232F8">
          <w:rPr>
            <w:noProof/>
            <w:webHidden/>
          </w:rPr>
          <w:t>19</w:t>
        </w:r>
        <w:r w:rsidR="008232F8">
          <w:rPr>
            <w:noProof/>
            <w:webHidden/>
          </w:rPr>
          <w:fldChar w:fldCharType="end"/>
        </w:r>
      </w:hyperlink>
    </w:p>
    <w:p w14:paraId="068BF26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6" w:history="1">
        <w:r w:rsidR="008232F8" w:rsidRPr="00E23617">
          <w:rPr>
            <w:rStyle w:val="Hyperlink"/>
            <w:b/>
            <w:noProof/>
          </w:rPr>
          <w:t>C.14</w:t>
        </w:r>
        <w:r w:rsidR="008232F8">
          <w:rPr>
            <w:rFonts w:asciiTheme="minorHAnsi" w:eastAsiaTheme="minorEastAsia" w:hAnsiTheme="minorHAnsi" w:cstheme="minorBidi"/>
            <w:noProof/>
            <w:sz w:val="22"/>
            <w:szCs w:val="22"/>
          </w:rPr>
          <w:tab/>
        </w:r>
        <w:r w:rsidR="008232F8" w:rsidRPr="00E23617">
          <w:rPr>
            <w:rStyle w:val="Hyperlink"/>
            <w:b/>
            <w:noProof/>
          </w:rPr>
          <w:t>Work Schedule Requirements</w:t>
        </w:r>
        <w:r w:rsidR="008232F8">
          <w:rPr>
            <w:noProof/>
            <w:webHidden/>
          </w:rPr>
          <w:tab/>
        </w:r>
        <w:r w:rsidR="008232F8">
          <w:rPr>
            <w:noProof/>
            <w:webHidden/>
          </w:rPr>
          <w:fldChar w:fldCharType="begin"/>
        </w:r>
        <w:r w:rsidR="008232F8">
          <w:rPr>
            <w:noProof/>
            <w:webHidden/>
          </w:rPr>
          <w:instrText xml:space="preserve"> PAGEREF _Toc483922686 \h </w:instrText>
        </w:r>
        <w:r w:rsidR="008232F8">
          <w:rPr>
            <w:noProof/>
            <w:webHidden/>
          </w:rPr>
        </w:r>
        <w:r w:rsidR="008232F8">
          <w:rPr>
            <w:noProof/>
            <w:webHidden/>
          </w:rPr>
          <w:fldChar w:fldCharType="separate"/>
        </w:r>
        <w:r w:rsidR="008232F8">
          <w:rPr>
            <w:noProof/>
            <w:webHidden/>
          </w:rPr>
          <w:t>19</w:t>
        </w:r>
        <w:r w:rsidR="008232F8">
          <w:rPr>
            <w:noProof/>
            <w:webHidden/>
          </w:rPr>
          <w:fldChar w:fldCharType="end"/>
        </w:r>
      </w:hyperlink>
    </w:p>
    <w:p w14:paraId="41DEDC7E" w14:textId="77777777" w:rsidR="008232F8" w:rsidRDefault="009E188D">
      <w:pPr>
        <w:pStyle w:val="TOC1"/>
        <w:rPr>
          <w:rFonts w:asciiTheme="minorHAnsi" w:eastAsiaTheme="minorEastAsia" w:hAnsiTheme="minorHAnsi" w:cstheme="minorBidi"/>
          <w:sz w:val="22"/>
          <w:szCs w:val="22"/>
        </w:rPr>
      </w:pPr>
      <w:hyperlink w:anchor="_Toc483922687" w:history="1">
        <w:r w:rsidR="008232F8" w:rsidRPr="00E23617">
          <w:rPr>
            <w:rStyle w:val="Hyperlink"/>
            <w:b/>
            <w:bCs/>
          </w:rPr>
          <w:t>Section D - Packaging and Marking</w:t>
        </w:r>
        <w:r w:rsidR="008232F8">
          <w:rPr>
            <w:webHidden/>
          </w:rPr>
          <w:tab/>
        </w:r>
        <w:r w:rsidR="008232F8">
          <w:rPr>
            <w:webHidden/>
          </w:rPr>
          <w:fldChar w:fldCharType="begin"/>
        </w:r>
        <w:r w:rsidR="008232F8">
          <w:rPr>
            <w:webHidden/>
          </w:rPr>
          <w:instrText xml:space="preserve"> PAGEREF _Toc483922687 \h </w:instrText>
        </w:r>
        <w:r w:rsidR="008232F8">
          <w:rPr>
            <w:webHidden/>
          </w:rPr>
        </w:r>
        <w:r w:rsidR="008232F8">
          <w:rPr>
            <w:webHidden/>
          </w:rPr>
          <w:fldChar w:fldCharType="separate"/>
        </w:r>
        <w:r w:rsidR="008232F8">
          <w:rPr>
            <w:webHidden/>
          </w:rPr>
          <w:t>20</w:t>
        </w:r>
        <w:r w:rsidR="008232F8">
          <w:rPr>
            <w:webHidden/>
          </w:rPr>
          <w:fldChar w:fldCharType="end"/>
        </w:r>
      </w:hyperlink>
    </w:p>
    <w:p w14:paraId="1DBD9269"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8" w:history="1">
        <w:r w:rsidR="008232F8" w:rsidRPr="00E23617">
          <w:rPr>
            <w:rStyle w:val="Hyperlink"/>
            <w:b/>
            <w:noProof/>
          </w:rPr>
          <w:t>D.1</w:t>
        </w:r>
        <w:r w:rsidR="008232F8">
          <w:rPr>
            <w:rFonts w:asciiTheme="minorHAnsi" w:eastAsiaTheme="minorEastAsia" w:hAnsiTheme="minorHAnsi" w:cstheme="minorBidi"/>
            <w:noProof/>
            <w:sz w:val="22"/>
            <w:szCs w:val="22"/>
          </w:rPr>
          <w:tab/>
        </w:r>
        <w:r w:rsidR="008232F8" w:rsidRPr="00E23617">
          <w:rPr>
            <w:rStyle w:val="Hyperlink"/>
            <w:b/>
            <w:noProof/>
          </w:rPr>
          <w:t>Preservation, Packaging and Packing</w:t>
        </w:r>
        <w:r w:rsidR="008232F8">
          <w:rPr>
            <w:noProof/>
            <w:webHidden/>
          </w:rPr>
          <w:tab/>
        </w:r>
        <w:r w:rsidR="008232F8">
          <w:rPr>
            <w:noProof/>
            <w:webHidden/>
          </w:rPr>
          <w:fldChar w:fldCharType="begin"/>
        </w:r>
        <w:r w:rsidR="008232F8">
          <w:rPr>
            <w:noProof/>
            <w:webHidden/>
          </w:rPr>
          <w:instrText xml:space="preserve"> PAGEREF _Toc483922688 \h </w:instrText>
        </w:r>
        <w:r w:rsidR="008232F8">
          <w:rPr>
            <w:noProof/>
            <w:webHidden/>
          </w:rPr>
        </w:r>
        <w:r w:rsidR="008232F8">
          <w:rPr>
            <w:noProof/>
            <w:webHidden/>
          </w:rPr>
          <w:fldChar w:fldCharType="separate"/>
        </w:r>
        <w:r w:rsidR="008232F8">
          <w:rPr>
            <w:noProof/>
            <w:webHidden/>
          </w:rPr>
          <w:t>20</w:t>
        </w:r>
        <w:r w:rsidR="008232F8">
          <w:rPr>
            <w:noProof/>
            <w:webHidden/>
          </w:rPr>
          <w:fldChar w:fldCharType="end"/>
        </w:r>
      </w:hyperlink>
    </w:p>
    <w:p w14:paraId="0CA6884F"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89" w:history="1">
        <w:r w:rsidR="008232F8" w:rsidRPr="00E23617">
          <w:rPr>
            <w:rStyle w:val="Hyperlink"/>
            <w:b/>
            <w:noProof/>
          </w:rPr>
          <w:t>D.2</w:t>
        </w:r>
        <w:r w:rsidR="008232F8">
          <w:rPr>
            <w:rFonts w:asciiTheme="minorHAnsi" w:eastAsiaTheme="minorEastAsia" w:hAnsiTheme="minorHAnsi" w:cstheme="minorBidi"/>
            <w:noProof/>
            <w:sz w:val="22"/>
            <w:szCs w:val="22"/>
          </w:rPr>
          <w:tab/>
        </w:r>
        <w:r w:rsidR="008232F8" w:rsidRPr="00E23617">
          <w:rPr>
            <w:rStyle w:val="Hyperlink"/>
            <w:b/>
            <w:noProof/>
          </w:rPr>
          <w:t>Packing List</w:t>
        </w:r>
        <w:r w:rsidR="008232F8">
          <w:rPr>
            <w:noProof/>
            <w:webHidden/>
          </w:rPr>
          <w:tab/>
        </w:r>
        <w:r w:rsidR="008232F8">
          <w:rPr>
            <w:noProof/>
            <w:webHidden/>
          </w:rPr>
          <w:fldChar w:fldCharType="begin"/>
        </w:r>
        <w:r w:rsidR="008232F8">
          <w:rPr>
            <w:noProof/>
            <w:webHidden/>
          </w:rPr>
          <w:instrText xml:space="preserve"> PAGEREF _Toc483922689 \h </w:instrText>
        </w:r>
        <w:r w:rsidR="008232F8">
          <w:rPr>
            <w:noProof/>
            <w:webHidden/>
          </w:rPr>
        </w:r>
        <w:r w:rsidR="008232F8">
          <w:rPr>
            <w:noProof/>
            <w:webHidden/>
          </w:rPr>
          <w:fldChar w:fldCharType="separate"/>
        </w:r>
        <w:r w:rsidR="008232F8">
          <w:rPr>
            <w:noProof/>
            <w:webHidden/>
          </w:rPr>
          <w:t>20</w:t>
        </w:r>
        <w:r w:rsidR="008232F8">
          <w:rPr>
            <w:noProof/>
            <w:webHidden/>
          </w:rPr>
          <w:fldChar w:fldCharType="end"/>
        </w:r>
      </w:hyperlink>
    </w:p>
    <w:p w14:paraId="6BC8011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0" w:history="1">
        <w:r w:rsidR="008232F8" w:rsidRPr="00E23617">
          <w:rPr>
            <w:rStyle w:val="Hyperlink"/>
            <w:b/>
            <w:noProof/>
          </w:rPr>
          <w:t>D.3</w:t>
        </w:r>
        <w:r w:rsidR="008232F8">
          <w:rPr>
            <w:rFonts w:asciiTheme="minorHAnsi" w:eastAsiaTheme="minorEastAsia" w:hAnsiTheme="minorHAnsi" w:cstheme="minorBidi"/>
            <w:noProof/>
            <w:sz w:val="22"/>
            <w:szCs w:val="22"/>
          </w:rPr>
          <w:tab/>
        </w:r>
        <w:r w:rsidR="008232F8" w:rsidRPr="00E23617">
          <w:rPr>
            <w:rStyle w:val="Hyperlink"/>
            <w:b/>
            <w:noProof/>
          </w:rPr>
          <w:t>Initial Packing, Marking, and Storage of Equipment</w:t>
        </w:r>
        <w:r w:rsidR="008232F8">
          <w:rPr>
            <w:noProof/>
            <w:webHidden/>
          </w:rPr>
          <w:tab/>
        </w:r>
        <w:r w:rsidR="008232F8">
          <w:rPr>
            <w:noProof/>
            <w:webHidden/>
          </w:rPr>
          <w:fldChar w:fldCharType="begin"/>
        </w:r>
        <w:r w:rsidR="008232F8">
          <w:rPr>
            <w:noProof/>
            <w:webHidden/>
          </w:rPr>
          <w:instrText xml:space="preserve"> PAGEREF _Toc483922690 \h </w:instrText>
        </w:r>
        <w:r w:rsidR="008232F8">
          <w:rPr>
            <w:noProof/>
            <w:webHidden/>
          </w:rPr>
        </w:r>
        <w:r w:rsidR="008232F8">
          <w:rPr>
            <w:noProof/>
            <w:webHidden/>
          </w:rPr>
          <w:fldChar w:fldCharType="separate"/>
        </w:r>
        <w:r w:rsidR="008232F8">
          <w:rPr>
            <w:noProof/>
            <w:webHidden/>
          </w:rPr>
          <w:t>21</w:t>
        </w:r>
        <w:r w:rsidR="008232F8">
          <w:rPr>
            <w:noProof/>
            <w:webHidden/>
          </w:rPr>
          <w:fldChar w:fldCharType="end"/>
        </w:r>
      </w:hyperlink>
    </w:p>
    <w:p w14:paraId="72DE8048" w14:textId="77777777" w:rsidR="008232F8" w:rsidRDefault="009E188D">
      <w:pPr>
        <w:pStyle w:val="TOC1"/>
        <w:rPr>
          <w:rFonts w:asciiTheme="minorHAnsi" w:eastAsiaTheme="minorEastAsia" w:hAnsiTheme="minorHAnsi" w:cstheme="minorBidi"/>
          <w:sz w:val="22"/>
          <w:szCs w:val="22"/>
        </w:rPr>
      </w:pPr>
      <w:hyperlink w:anchor="_Toc483922691" w:history="1">
        <w:r w:rsidR="008232F8" w:rsidRPr="00E23617">
          <w:rPr>
            <w:rStyle w:val="Hyperlink"/>
            <w:b/>
            <w:bCs/>
          </w:rPr>
          <w:t>Section E - Inspection and Acceptance</w:t>
        </w:r>
        <w:r w:rsidR="008232F8">
          <w:rPr>
            <w:webHidden/>
          </w:rPr>
          <w:tab/>
        </w:r>
        <w:r w:rsidR="008232F8">
          <w:rPr>
            <w:webHidden/>
          </w:rPr>
          <w:fldChar w:fldCharType="begin"/>
        </w:r>
        <w:r w:rsidR="008232F8">
          <w:rPr>
            <w:webHidden/>
          </w:rPr>
          <w:instrText xml:space="preserve"> PAGEREF _Toc483922691 \h </w:instrText>
        </w:r>
        <w:r w:rsidR="008232F8">
          <w:rPr>
            <w:webHidden/>
          </w:rPr>
        </w:r>
        <w:r w:rsidR="008232F8">
          <w:rPr>
            <w:webHidden/>
          </w:rPr>
          <w:fldChar w:fldCharType="separate"/>
        </w:r>
        <w:r w:rsidR="008232F8">
          <w:rPr>
            <w:webHidden/>
          </w:rPr>
          <w:t>22</w:t>
        </w:r>
        <w:r w:rsidR="008232F8">
          <w:rPr>
            <w:webHidden/>
          </w:rPr>
          <w:fldChar w:fldCharType="end"/>
        </w:r>
      </w:hyperlink>
    </w:p>
    <w:p w14:paraId="5CEC3B8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2" w:history="1">
        <w:r w:rsidR="008232F8" w:rsidRPr="00E23617">
          <w:rPr>
            <w:rStyle w:val="Hyperlink"/>
            <w:b/>
            <w:noProof/>
          </w:rPr>
          <w:t>E.1</w:t>
        </w:r>
        <w:r w:rsidR="008232F8">
          <w:rPr>
            <w:rFonts w:asciiTheme="minorHAnsi" w:eastAsiaTheme="minorEastAsia" w:hAnsiTheme="minorHAnsi" w:cstheme="minorBidi"/>
            <w:noProof/>
            <w:sz w:val="22"/>
            <w:szCs w:val="22"/>
          </w:rPr>
          <w:tab/>
        </w:r>
        <w:r w:rsidR="008232F8" w:rsidRPr="00E23617">
          <w:rPr>
            <w:rStyle w:val="Hyperlink"/>
            <w:b/>
            <w:noProof/>
          </w:rPr>
          <w:t>Clauses Incorporated by Reference (FAR 52.252-2)(FEB 1998)</w:t>
        </w:r>
        <w:r w:rsidR="008232F8">
          <w:rPr>
            <w:noProof/>
            <w:webHidden/>
          </w:rPr>
          <w:tab/>
        </w:r>
        <w:r w:rsidR="008232F8">
          <w:rPr>
            <w:noProof/>
            <w:webHidden/>
          </w:rPr>
          <w:fldChar w:fldCharType="begin"/>
        </w:r>
        <w:r w:rsidR="008232F8">
          <w:rPr>
            <w:noProof/>
            <w:webHidden/>
          </w:rPr>
          <w:instrText xml:space="preserve"> PAGEREF _Toc483922692 \h </w:instrText>
        </w:r>
        <w:r w:rsidR="008232F8">
          <w:rPr>
            <w:noProof/>
            <w:webHidden/>
          </w:rPr>
        </w:r>
        <w:r w:rsidR="008232F8">
          <w:rPr>
            <w:noProof/>
            <w:webHidden/>
          </w:rPr>
          <w:fldChar w:fldCharType="separate"/>
        </w:r>
        <w:r w:rsidR="008232F8">
          <w:rPr>
            <w:noProof/>
            <w:webHidden/>
          </w:rPr>
          <w:t>22</w:t>
        </w:r>
        <w:r w:rsidR="008232F8">
          <w:rPr>
            <w:noProof/>
            <w:webHidden/>
          </w:rPr>
          <w:fldChar w:fldCharType="end"/>
        </w:r>
      </w:hyperlink>
    </w:p>
    <w:p w14:paraId="6DB456C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3" w:history="1">
        <w:r w:rsidR="008232F8" w:rsidRPr="00E23617">
          <w:rPr>
            <w:rStyle w:val="Hyperlink"/>
            <w:b/>
            <w:noProof/>
          </w:rPr>
          <w:t>E.2</w:t>
        </w:r>
        <w:r w:rsidR="008232F8">
          <w:rPr>
            <w:rFonts w:asciiTheme="minorHAnsi" w:eastAsiaTheme="minorEastAsia" w:hAnsiTheme="minorHAnsi" w:cstheme="minorBidi"/>
            <w:noProof/>
            <w:sz w:val="22"/>
            <w:szCs w:val="22"/>
          </w:rPr>
          <w:tab/>
        </w:r>
        <w:r w:rsidR="008232F8" w:rsidRPr="00E23617">
          <w:rPr>
            <w:rStyle w:val="Hyperlink"/>
            <w:b/>
            <w:noProof/>
          </w:rPr>
          <w:t>Inspection of Installed ECMs</w:t>
        </w:r>
        <w:r w:rsidR="008232F8">
          <w:rPr>
            <w:noProof/>
            <w:webHidden/>
          </w:rPr>
          <w:tab/>
        </w:r>
        <w:r w:rsidR="008232F8">
          <w:rPr>
            <w:noProof/>
            <w:webHidden/>
          </w:rPr>
          <w:fldChar w:fldCharType="begin"/>
        </w:r>
        <w:r w:rsidR="008232F8">
          <w:rPr>
            <w:noProof/>
            <w:webHidden/>
          </w:rPr>
          <w:instrText xml:space="preserve"> PAGEREF _Toc483922693 \h </w:instrText>
        </w:r>
        <w:r w:rsidR="008232F8">
          <w:rPr>
            <w:noProof/>
            <w:webHidden/>
          </w:rPr>
        </w:r>
        <w:r w:rsidR="008232F8">
          <w:rPr>
            <w:noProof/>
            <w:webHidden/>
          </w:rPr>
          <w:fldChar w:fldCharType="separate"/>
        </w:r>
        <w:r w:rsidR="008232F8">
          <w:rPr>
            <w:noProof/>
            <w:webHidden/>
          </w:rPr>
          <w:t>22</w:t>
        </w:r>
        <w:r w:rsidR="008232F8">
          <w:rPr>
            <w:noProof/>
            <w:webHidden/>
          </w:rPr>
          <w:fldChar w:fldCharType="end"/>
        </w:r>
      </w:hyperlink>
    </w:p>
    <w:p w14:paraId="3A71D4A1"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4" w:history="1">
        <w:r w:rsidR="008232F8" w:rsidRPr="00E23617">
          <w:rPr>
            <w:rStyle w:val="Hyperlink"/>
            <w:b/>
            <w:noProof/>
          </w:rPr>
          <w:t>E.3</w:t>
        </w:r>
        <w:r w:rsidR="008232F8">
          <w:rPr>
            <w:rFonts w:asciiTheme="minorHAnsi" w:eastAsiaTheme="minorEastAsia" w:hAnsiTheme="minorHAnsi" w:cstheme="minorBidi"/>
            <w:noProof/>
            <w:sz w:val="22"/>
            <w:szCs w:val="22"/>
          </w:rPr>
          <w:tab/>
        </w:r>
        <w:r w:rsidR="008232F8" w:rsidRPr="00E23617">
          <w:rPr>
            <w:rStyle w:val="Hyperlink"/>
            <w:b/>
            <w:noProof/>
          </w:rPr>
          <w:t>Acceptance</w:t>
        </w:r>
        <w:r w:rsidR="008232F8">
          <w:rPr>
            <w:noProof/>
            <w:webHidden/>
          </w:rPr>
          <w:tab/>
        </w:r>
        <w:r w:rsidR="008232F8">
          <w:rPr>
            <w:noProof/>
            <w:webHidden/>
          </w:rPr>
          <w:fldChar w:fldCharType="begin"/>
        </w:r>
        <w:r w:rsidR="008232F8">
          <w:rPr>
            <w:noProof/>
            <w:webHidden/>
          </w:rPr>
          <w:instrText xml:space="preserve"> PAGEREF _Toc483922694 \h </w:instrText>
        </w:r>
        <w:r w:rsidR="008232F8">
          <w:rPr>
            <w:noProof/>
            <w:webHidden/>
          </w:rPr>
        </w:r>
        <w:r w:rsidR="008232F8">
          <w:rPr>
            <w:noProof/>
            <w:webHidden/>
          </w:rPr>
          <w:fldChar w:fldCharType="separate"/>
        </w:r>
        <w:r w:rsidR="008232F8">
          <w:rPr>
            <w:noProof/>
            <w:webHidden/>
          </w:rPr>
          <w:t>23</w:t>
        </w:r>
        <w:r w:rsidR="008232F8">
          <w:rPr>
            <w:noProof/>
            <w:webHidden/>
          </w:rPr>
          <w:fldChar w:fldCharType="end"/>
        </w:r>
      </w:hyperlink>
    </w:p>
    <w:p w14:paraId="3BF6F124" w14:textId="77777777" w:rsidR="008232F8" w:rsidRDefault="009E188D">
      <w:pPr>
        <w:pStyle w:val="TOC1"/>
        <w:rPr>
          <w:rFonts w:asciiTheme="minorHAnsi" w:eastAsiaTheme="minorEastAsia" w:hAnsiTheme="minorHAnsi" w:cstheme="minorBidi"/>
          <w:sz w:val="22"/>
          <w:szCs w:val="22"/>
        </w:rPr>
      </w:pPr>
      <w:hyperlink w:anchor="_Toc483922695" w:history="1">
        <w:r w:rsidR="008232F8" w:rsidRPr="00E23617">
          <w:rPr>
            <w:rStyle w:val="Hyperlink"/>
            <w:b/>
            <w:bCs/>
          </w:rPr>
          <w:t>Section F - Deliveries or Performance</w:t>
        </w:r>
        <w:r w:rsidR="008232F8">
          <w:rPr>
            <w:webHidden/>
          </w:rPr>
          <w:tab/>
        </w:r>
        <w:r w:rsidR="008232F8">
          <w:rPr>
            <w:webHidden/>
          </w:rPr>
          <w:fldChar w:fldCharType="begin"/>
        </w:r>
        <w:r w:rsidR="008232F8">
          <w:rPr>
            <w:webHidden/>
          </w:rPr>
          <w:instrText xml:space="preserve"> PAGEREF _Toc483922695 \h </w:instrText>
        </w:r>
        <w:r w:rsidR="008232F8">
          <w:rPr>
            <w:webHidden/>
          </w:rPr>
        </w:r>
        <w:r w:rsidR="008232F8">
          <w:rPr>
            <w:webHidden/>
          </w:rPr>
          <w:fldChar w:fldCharType="separate"/>
        </w:r>
        <w:r w:rsidR="008232F8">
          <w:rPr>
            <w:webHidden/>
          </w:rPr>
          <w:t>24</w:t>
        </w:r>
        <w:r w:rsidR="008232F8">
          <w:rPr>
            <w:webHidden/>
          </w:rPr>
          <w:fldChar w:fldCharType="end"/>
        </w:r>
      </w:hyperlink>
    </w:p>
    <w:p w14:paraId="0B8DC4F4"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6" w:history="1">
        <w:r w:rsidR="008232F8" w:rsidRPr="00E23617">
          <w:rPr>
            <w:rStyle w:val="Hyperlink"/>
            <w:b/>
            <w:noProof/>
          </w:rPr>
          <w:t>F.1</w:t>
        </w:r>
        <w:r w:rsidR="008232F8">
          <w:rPr>
            <w:rFonts w:asciiTheme="minorHAnsi" w:eastAsiaTheme="minorEastAsia" w:hAnsiTheme="minorHAnsi" w:cstheme="minorBidi"/>
            <w:noProof/>
            <w:sz w:val="22"/>
            <w:szCs w:val="22"/>
          </w:rPr>
          <w:tab/>
        </w:r>
        <w:r w:rsidR="008232F8" w:rsidRPr="00E23617">
          <w:rPr>
            <w:rStyle w:val="Hyperlink"/>
            <w:b/>
            <w:noProof/>
          </w:rPr>
          <w:t>Clauses Incorporated by Reference (FAR 52.252-2)(FEB 1998)</w:t>
        </w:r>
        <w:r w:rsidR="008232F8">
          <w:rPr>
            <w:noProof/>
            <w:webHidden/>
          </w:rPr>
          <w:tab/>
        </w:r>
        <w:r w:rsidR="008232F8">
          <w:rPr>
            <w:noProof/>
            <w:webHidden/>
          </w:rPr>
          <w:fldChar w:fldCharType="begin"/>
        </w:r>
        <w:r w:rsidR="008232F8">
          <w:rPr>
            <w:noProof/>
            <w:webHidden/>
          </w:rPr>
          <w:instrText xml:space="preserve"> PAGEREF _Toc483922696 \h </w:instrText>
        </w:r>
        <w:r w:rsidR="008232F8">
          <w:rPr>
            <w:noProof/>
            <w:webHidden/>
          </w:rPr>
        </w:r>
        <w:r w:rsidR="008232F8">
          <w:rPr>
            <w:noProof/>
            <w:webHidden/>
          </w:rPr>
          <w:fldChar w:fldCharType="separate"/>
        </w:r>
        <w:r w:rsidR="008232F8">
          <w:rPr>
            <w:noProof/>
            <w:webHidden/>
          </w:rPr>
          <w:t>24</w:t>
        </w:r>
        <w:r w:rsidR="008232F8">
          <w:rPr>
            <w:noProof/>
            <w:webHidden/>
          </w:rPr>
          <w:fldChar w:fldCharType="end"/>
        </w:r>
      </w:hyperlink>
    </w:p>
    <w:p w14:paraId="58C97412"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7" w:history="1">
        <w:r w:rsidR="008232F8" w:rsidRPr="00E23617">
          <w:rPr>
            <w:rStyle w:val="Hyperlink"/>
            <w:b/>
            <w:noProof/>
          </w:rPr>
          <w:t>F.3</w:t>
        </w:r>
        <w:r w:rsidR="008232F8">
          <w:rPr>
            <w:rFonts w:asciiTheme="minorHAnsi" w:eastAsiaTheme="minorEastAsia" w:hAnsiTheme="minorHAnsi" w:cstheme="minorBidi"/>
            <w:noProof/>
            <w:sz w:val="22"/>
            <w:szCs w:val="22"/>
          </w:rPr>
          <w:tab/>
        </w:r>
        <w:r w:rsidR="008232F8" w:rsidRPr="00E23617">
          <w:rPr>
            <w:rStyle w:val="Hyperlink"/>
            <w:b/>
            <w:noProof/>
          </w:rPr>
          <w:t>Task Order Period of Performance</w:t>
        </w:r>
        <w:r w:rsidR="008232F8">
          <w:rPr>
            <w:noProof/>
            <w:webHidden/>
          </w:rPr>
          <w:tab/>
        </w:r>
        <w:r w:rsidR="008232F8">
          <w:rPr>
            <w:noProof/>
            <w:webHidden/>
          </w:rPr>
          <w:fldChar w:fldCharType="begin"/>
        </w:r>
        <w:r w:rsidR="008232F8">
          <w:rPr>
            <w:noProof/>
            <w:webHidden/>
          </w:rPr>
          <w:instrText xml:space="preserve"> PAGEREF _Toc483922697 \h </w:instrText>
        </w:r>
        <w:r w:rsidR="008232F8">
          <w:rPr>
            <w:noProof/>
            <w:webHidden/>
          </w:rPr>
        </w:r>
        <w:r w:rsidR="008232F8">
          <w:rPr>
            <w:noProof/>
            <w:webHidden/>
          </w:rPr>
          <w:fldChar w:fldCharType="separate"/>
        </w:r>
        <w:r w:rsidR="008232F8">
          <w:rPr>
            <w:noProof/>
            <w:webHidden/>
          </w:rPr>
          <w:t>24</w:t>
        </w:r>
        <w:r w:rsidR="008232F8">
          <w:rPr>
            <w:noProof/>
            <w:webHidden/>
          </w:rPr>
          <w:fldChar w:fldCharType="end"/>
        </w:r>
      </w:hyperlink>
    </w:p>
    <w:p w14:paraId="4376AF8E"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8" w:history="1">
        <w:r w:rsidR="008232F8" w:rsidRPr="00E23617">
          <w:rPr>
            <w:rStyle w:val="Hyperlink"/>
            <w:b/>
            <w:noProof/>
          </w:rPr>
          <w:t>F.5</w:t>
        </w:r>
        <w:r w:rsidR="008232F8">
          <w:rPr>
            <w:rFonts w:asciiTheme="minorHAnsi" w:eastAsiaTheme="minorEastAsia" w:hAnsiTheme="minorHAnsi" w:cstheme="minorBidi"/>
            <w:noProof/>
            <w:sz w:val="22"/>
            <w:szCs w:val="22"/>
          </w:rPr>
          <w:tab/>
        </w:r>
        <w:r w:rsidR="008232F8" w:rsidRPr="00E23617">
          <w:rPr>
            <w:rStyle w:val="Hyperlink"/>
            <w:b/>
            <w:noProof/>
          </w:rPr>
          <w:t>Place of Performance</w:t>
        </w:r>
        <w:r w:rsidR="008232F8">
          <w:rPr>
            <w:noProof/>
            <w:webHidden/>
          </w:rPr>
          <w:tab/>
        </w:r>
        <w:r w:rsidR="008232F8">
          <w:rPr>
            <w:noProof/>
            <w:webHidden/>
          </w:rPr>
          <w:fldChar w:fldCharType="begin"/>
        </w:r>
        <w:r w:rsidR="008232F8">
          <w:rPr>
            <w:noProof/>
            <w:webHidden/>
          </w:rPr>
          <w:instrText xml:space="preserve"> PAGEREF _Toc483922698 \h </w:instrText>
        </w:r>
        <w:r w:rsidR="008232F8">
          <w:rPr>
            <w:noProof/>
            <w:webHidden/>
          </w:rPr>
        </w:r>
        <w:r w:rsidR="008232F8">
          <w:rPr>
            <w:noProof/>
            <w:webHidden/>
          </w:rPr>
          <w:fldChar w:fldCharType="separate"/>
        </w:r>
        <w:r w:rsidR="008232F8">
          <w:rPr>
            <w:noProof/>
            <w:webHidden/>
          </w:rPr>
          <w:t>24</w:t>
        </w:r>
        <w:r w:rsidR="008232F8">
          <w:rPr>
            <w:noProof/>
            <w:webHidden/>
          </w:rPr>
          <w:fldChar w:fldCharType="end"/>
        </w:r>
      </w:hyperlink>
    </w:p>
    <w:p w14:paraId="3B39AC5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699" w:history="1">
        <w:r w:rsidR="008232F8" w:rsidRPr="00E23617">
          <w:rPr>
            <w:rStyle w:val="Hyperlink"/>
            <w:b/>
            <w:noProof/>
          </w:rPr>
          <w:t>F.6</w:t>
        </w:r>
        <w:r w:rsidR="008232F8">
          <w:rPr>
            <w:rFonts w:asciiTheme="minorHAnsi" w:eastAsiaTheme="minorEastAsia" w:hAnsiTheme="minorHAnsi" w:cstheme="minorBidi"/>
            <w:noProof/>
            <w:sz w:val="22"/>
            <w:szCs w:val="22"/>
          </w:rPr>
          <w:tab/>
        </w:r>
        <w:r w:rsidR="008232F8" w:rsidRPr="00E23617">
          <w:rPr>
            <w:rStyle w:val="Hyperlink"/>
            <w:b/>
            <w:noProof/>
          </w:rPr>
          <w:t>Deliverables and Submittals</w:t>
        </w:r>
        <w:r w:rsidR="008232F8">
          <w:rPr>
            <w:noProof/>
            <w:webHidden/>
          </w:rPr>
          <w:tab/>
        </w:r>
        <w:r w:rsidR="008232F8">
          <w:rPr>
            <w:noProof/>
            <w:webHidden/>
          </w:rPr>
          <w:fldChar w:fldCharType="begin"/>
        </w:r>
        <w:r w:rsidR="008232F8">
          <w:rPr>
            <w:noProof/>
            <w:webHidden/>
          </w:rPr>
          <w:instrText xml:space="preserve"> PAGEREF _Toc483922699 \h </w:instrText>
        </w:r>
        <w:r w:rsidR="008232F8">
          <w:rPr>
            <w:noProof/>
            <w:webHidden/>
          </w:rPr>
        </w:r>
        <w:r w:rsidR="008232F8">
          <w:rPr>
            <w:noProof/>
            <w:webHidden/>
          </w:rPr>
          <w:fldChar w:fldCharType="separate"/>
        </w:r>
        <w:r w:rsidR="008232F8">
          <w:rPr>
            <w:noProof/>
            <w:webHidden/>
          </w:rPr>
          <w:t>25</w:t>
        </w:r>
        <w:r w:rsidR="008232F8">
          <w:rPr>
            <w:noProof/>
            <w:webHidden/>
          </w:rPr>
          <w:fldChar w:fldCharType="end"/>
        </w:r>
      </w:hyperlink>
    </w:p>
    <w:p w14:paraId="2E95193D" w14:textId="77777777" w:rsidR="008232F8" w:rsidRDefault="009E188D">
      <w:pPr>
        <w:pStyle w:val="TOC1"/>
        <w:rPr>
          <w:rFonts w:asciiTheme="minorHAnsi" w:eastAsiaTheme="minorEastAsia" w:hAnsiTheme="minorHAnsi" w:cstheme="minorBidi"/>
          <w:sz w:val="22"/>
          <w:szCs w:val="22"/>
        </w:rPr>
      </w:pPr>
      <w:hyperlink w:anchor="_Toc483922700" w:history="1">
        <w:r w:rsidR="008232F8" w:rsidRPr="00E23617">
          <w:rPr>
            <w:rStyle w:val="Hyperlink"/>
            <w:b/>
            <w:bCs/>
          </w:rPr>
          <w:t>Section G - IDIQ Contract and Task Order Administration</w:t>
        </w:r>
        <w:r w:rsidR="008232F8">
          <w:rPr>
            <w:webHidden/>
          </w:rPr>
          <w:tab/>
        </w:r>
        <w:r w:rsidR="008232F8">
          <w:rPr>
            <w:webHidden/>
          </w:rPr>
          <w:fldChar w:fldCharType="begin"/>
        </w:r>
        <w:r w:rsidR="008232F8">
          <w:rPr>
            <w:webHidden/>
          </w:rPr>
          <w:instrText xml:space="preserve"> PAGEREF _Toc483922700 \h </w:instrText>
        </w:r>
        <w:r w:rsidR="008232F8">
          <w:rPr>
            <w:webHidden/>
          </w:rPr>
        </w:r>
        <w:r w:rsidR="008232F8">
          <w:rPr>
            <w:webHidden/>
          </w:rPr>
          <w:fldChar w:fldCharType="separate"/>
        </w:r>
        <w:r w:rsidR="008232F8">
          <w:rPr>
            <w:webHidden/>
          </w:rPr>
          <w:t>26</w:t>
        </w:r>
        <w:r w:rsidR="008232F8">
          <w:rPr>
            <w:webHidden/>
          </w:rPr>
          <w:fldChar w:fldCharType="end"/>
        </w:r>
      </w:hyperlink>
    </w:p>
    <w:p w14:paraId="28F60344"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1" w:history="1">
        <w:r w:rsidR="008232F8" w:rsidRPr="00E23617">
          <w:rPr>
            <w:rStyle w:val="Hyperlink"/>
            <w:b/>
            <w:noProof/>
          </w:rPr>
          <w:t>G.2</w:t>
        </w:r>
        <w:r w:rsidR="008232F8">
          <w:rPr>
            <w:rFonts w:asciiTheme="minorHAnsi" w:eastAsiaTheme="minorEastAsia" w:hAnsiTheme="minorHAnsi" w:cstheme="minorBidi"/>
            <w:noProof/>
            <w:sz w:val="22"/>
            <w:szCs w:val="22"/>
          </w:rPr>
          <w:tab/>
        </w:r>
        <w:r w:rsidR="008232F8" w:rsidRPr="00E23617">
          <w:rPr>
            <w:rStyle w:val="Hyperlink"/>
            <w:b/>
            <w:noProof/>
          </w:rPr>
          <w:t>Task Order (TO) Administration</w:t>
        </w:r>
        <w:r w:rsidR="008232F8">
          <w:rPr>
            <w:noProof/>
            <w:webHidden/>
          </w:rPr>
          <w:tab/>
        </w:r>
        <w:r w:rsidR="008232F8">
          <w:rPr>
            <w:noProof/>
            <w:webHidden/>
          </w:rPr>
          <w:fldChar w:fldCharType="begin"/>
        </w:r>
        <w:r w:rsidR="008232F8">
          <w:rPr>
            <w:noProof/>
            <w:webHidden/>
          </w:rPr>
          <w:instrText xml:space="preserve"> PAGEREF _Toc483922701 \h </w:instrText>
        </w:r>
        <w:r w:rsidR="008232F8">
          <w:rPr>
            <w:noProof/>
            <w:webHidden/>
          </w:rPr>
        </w:r>
        <w:r w:rsidR="008232F8">
          <w:rPr>
            <w:noProof/>
            <w:webHidden/>
          </w:rPr>
          <w:fldChar w:fldCharType="separate"/>
        </w:r>
        <w:r w:rsidR="008232F8">
          <w:rPr>
            <w:noProof/>
            <w:webHidden/>
          </w:rPr>
          <w:t>26</w:t>
        </w:r>
        <w:r w:rsidR="008232F8">
          <w:rPr>
            <w:noProof/>
            <w:webHidden/>
          </w:rPr>
          <w:fldChar w:fldCharType="end"/>
        </w:r>
      </w:hyperlink>
    </w:p>
    <w:p w14:paraId="00E813D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2" w:history="1">
        <w:r w:rsidR="008232F8" w:rsidRPr="00E23617">
          <w:rPr>
            <w:rStyle w:val="Hyperlink"/>
            <w:b/>
            <w:noProof/>
          </w:rPr>
          <w:t>G.3</w:t>
        </w:r>
        <w:r w:rsidR="008232F8">
          <w:rPr>
            <w:rFonts w:asciiTheme="minorHAnsi" w:eastAsiaTheme="minorEastAsia" w:hAnsiTheme="minorHAnsi" w:cstheme="minorBidi"/>
            <w:noProof/>
            <w:sz w:val="22"/>
            <w:szCs w:val="22"/>
          </w:rPr>
          <w:tab/>
        </w:r>
        <w:r w:rsidR="008232F8" w:rsidRPr="00E23617">
          <w:rPr>
            <w:rStyle w:val="Hyperlink"/>
            <w:b/>
            <w:noProof/>
          </w:rPr>
          <w:t>Invoicing Instructions</w:t>
        </w:r>
        <w:r w:rsidR="008232F8">
          <w:rPr>
            <w:noProof/>
            <w:webHidden/>
          </w:rPr>
          <w:tab/>
        </w:r>
        <w:r w:rsidR="008232F8">
          <w:rPr>
            <w:noProof/>
            <w:webHidden/>
          </w:rPr>
          <w:fldChar w:fldCharType="begin"/>
        </w:r>
        <w:r w:rsidR="008232F8">
          <w:rPr>
            <w:noProof/>
            <w:webHidden/>
          </w:rPr>
          <w:instrText xml:space="preserve"> PAGEREF _Toc483922702 \h </w:instrText>
        </w:r>
        <w:r w:rsidR="008232F8">
          <w:rPr>
            <w:noProof/>
            <w:webHidden/>
          </w:rPr>
        </w:r>
        <w:r w:rsidR="008232F8">
          <w:rPr>
            <w:noProof/>
            <w:webHidden/>
          </w:rPr>
          <w:fldChar w:fldCharType="separate"/>
        </w:r>
        <w:r w:rsidR="008232F8">
          <w:rPr>
            <w:noProof/>
            <w:webHidden/>
          </w:rPr>
          <w:t>27</w:t>
        </w:r>
        <w:r w:rsidR="008232F8">
          <w:rPr>
            <w:noProof/>
            <w:webHidden/>
          </w:rPr>
          <w:fldChar w:fldCharType="end"/>
        </w:r>
      </w:hyperlink>
    </w:p>
    <w:p w14:paraId="624D9AD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3" w:history="1">
        <w:r w:rsidR="008232F8" w:rsidRPr="00E23617">
          <w:rPr>
            <w:rStyle w:val="Hyperlink"/>
            <w:b/>
            <w:noProof/>
          </w:rPr>
          <w:t>G.4</w:t>
        </w:r>
        <w:r w:rsidR="008232F8">
          <w:rPr>
            <w:rFonts w:asciiTheme="minorHAnsi" w:eastAsiaTheme="minorEastAsia" w:hAnsiTheme="minorHAnsi" w:cstheme="minorBidi"/>
            <w:noProof/>
            <w:sz w:val="22"/>
            <w:szCs w:val="22"/>
          </w:rPr>
          <w:tab/>
        </w:r>
        <w:r w:rsidR="008232F8" w:rsidRPr="00E23617">
          <w:rPr>
            <w:rStyle w:val="Hyperlink"/>
            <w:b/>
            <w:noProof/>
          </w:rPr>
          <w:t>Invoice Submittal and Payment Schedule</w:t>
        </w:r>
        <w:r w:rsidR="008232F8">
          <w:rPr>
            <w:noProof/>
            <w:webHidden/>
          </w:rPr>
          <w:tab/>
        </w:r>
        <w:r w:rsidR="008232F8">
          <w:rPr>
            <w:noProof/>
            <w:webHidden/>
          </w:rPr>
          <w:fldChar w:fldCharType="begin"/>
        </w:r>
        <w:r w:rsidR="008232F8">
          <w:rPr>
            <w:noProof/>
            <w:webHidden/>
          </w:rPr>
          <w:instrText xml:space="preserve"> PAGEREF _Toc483922703 \h </w:instrText>
        </w:r>
        <w:r w:rsidR="008232F8">
          <w:rPr>
            <w:noProof/>
            <w:webHidden/>
          </w:rPr>
        </w:r>
        <w:r w:rsidR="008232F8">
          <w:rPr>
            <w:noProof/>
            <w:webHidden/>
          </w:rPr>
          <w:fldChar w:fldCharType="separate"/>
        </w:r>
        <w:r w:rsidR="008232F8">
          <w:rPr>
            <w:noProof/>
            <w:webHidden/>
          </w:rPr>
          <w:t>27</w:t>
        </w:r>
        <w:r w:rsidR="008232F8">
          <w:rPr>
            <w:noProof/>
            <w:webHidden/>
          </w:rPr>
          <w:fldChar w:fldCharType="end"/>
        </w:r>
      </w:hyperlink>
    </w:p>
    <w:p w14:paraId="5639D00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4" w:history="1">
        <w:r w:rsidR="008232F8" w:rsidRPr="00E23617">
          <w:rPr>
            <w:rStyle w:val="Hyperlink"/>
            <w:b/>
            <w:noProof/>
          </w:rPr>
          <w:t>G.5</w:t>
        </w:r>
        <w:r w:rsidR="008232F8">
          <w:rPr>
            <w:rFonts w:asciiTheme="minorHAnsi" w:eastAsiaTheme="minorEastAsia" w:hAnsiTheme="minorHAnsi" w:cstheme="minorBidi"/>
            <w:noProof/>
            <w:sz w:val="22"/>
            <w:szCs w:val="22"/>
          </w:rPr>
          <w:tab/>
        </w:r>
        <w:r w:rsidR="008232F8" w:rsidRPr="00E23617">
          <w:rPr>
            <w:rStyle w:val="Hyperlink"/>
            <w:b/>
            <w:noProof/>
          </w:rPr>
          <w:t>Payment to the Government for Guaranteed Annual Savings Shortfall</w:t>
        </w:r>
        <w:r w:rsidR="008232F8">
          <w:rPr>
            <w:noProof/>
            <w:webHidden/>
          </w:rPr>
          <w:tab/>
        </w:r>
        <w:r w:rsidR="008232F8">
          <w:rPr>
            <w:noProof/>
            <w:webHidden/>
          </w:rPr>
          <w:fldChar w:fldCharType="begin"/>
        </w:r>
        <w:r w:rsidR="008232F8">
          <w:rPr>
            <w:noProof/>
            <w:webHidden/>
          </w:rPr>
          <w:instrText xml:space="preserve"> PAGEREF _Toc483922704 \h </w:instrText>
        </w:r>
        <w:r w:rsidR="008232F8">
          <w:rPr>
            <w:noProof/>
            <w:webHidden/>
          </w:rPr>
        </w:r>
        <w:r w:rsidR="008232F8">
          <w:rPr>
            <w:noProof/>
            <w:webHidden/>
          </w:rPr>
          <w:fldChar w:fldCharType="separate"/>
        </w:r>
        <w:r w:rsidR="008232F8">
          <w:rPr>
            <w:noProof/>
            <w:webHidden/>
          </w:rPr>
          <w:t>28</w:t>
        </w:r>
        <w:r w:rsidR="008232F8">
          <w:rPr>
            <w:noProof/>
            <w:webHidden/>
          </w:rPr>
          <w:fldChar w:fldCharType="end"/>
        </w:r>
      </w:hyperlink>
    </w:p>
    <w:p w14:paraId="02EE31AD"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5" w:history="1">
        <w:r w:rsidR="008232F8" w:rsidRPr="00E23617">
          <w:rPr>
            <w:rStyle w:val="Hyperlink"/>
            <w:b/>
            <w:noProof/>
          </w:rPr>
          <w:t>G.6</w:t>
        </w:r>
        <w:r w:rsidR="008232F8">
          <w:rPr>
            <w:rFonts w:asciiTheme="minorHAnsi" w:eastAsiaTheme="minorEastAsia" w:hAnsiTheme="minorHAnsi" w:cstheme="minorBidi"/>
            <w:noProof/>
            <w:sz w:val="22"/>
            <w:szCs w:val="22"/>
          </w:rPr>
          <w:tab/>
        </w:r>
        <w:r w:rsidR="008232F8" w:rsidRPr="00E23617">
          <w:rPr>
            <w:rStyle w:val="Hyperlink"/>
            <w:b/>
            <w:noProof/>
          </w:rPr>
          <w:t>Technical Direction (DEAR 952.242-70)(DEC 2000)</w:t>
        </w:r>
        <w:r w:rsidR="008232F8">
          <w:rPr>
            <w:noProof/>
            <w:webHidden/>
          </w:rPr>
          <w:tab/>
        </w:r>
        <w:r w:rsidR="008232F8">
          <w:rPr>
            <w:noProof/>
            <w:webHidden/>
          </w:rPr>
          <w:fldChar w:fldCharType="begin"/>
        </w:r>
        <w:r w:rsidR="008232F8">
          <w:rPr>
            <w:noProof/>
            <w:webHidden/>
          </w:rPr>
          <w:instrText xml:space="preserve"> PAGEREF _Toc483922705 \h </w:instrText>
        </w:r>
        <w:r w:rsidR="008232F8">
          <w:rPr>
            <w:noProof/>
            <w:webHidden/>
          </w:rPr>
        </w:r>
        <w:r w:rsidR="008232F8">
          <w:rPr>
            <w:noProof/>
            <w:webHidden/>
          </w:rPr>
          <w:fldChar w:fldCharType="separate"/>
        </w:r>
        <w:r w:rsidR="008232F8">
          <w:rPr>
            <w:noProof/>
            <w:webHidden/>
          </w:rPr>
          <w:t>28</w:t>
        </w:r>
        <w:r w:rsidR="008232F8">
          <w:rPr>
            <w:noProof/>
            <w:webHidden/>
          </w:rPr>
          <w:fldChar w:fldCharType="end"/>
        </w:r>
      </w:hyperlink>
    </w:p>
    <w:p w14:paraId="06F475DE"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6" w:history="1">
        <w:r w:rsidR="008232F8" w:rsidRPr="00E23617">
          <w:rPr>
            <w:rStyle w:val="Hyperlink"/>
            <w:b/>
            <w:noProof/>
          </w:rPr>
          <w:t>G.7</w:t>
        </w:r>
        <w:r w:rsidR="008232F8">
          <w:rPr>
            <w:rFonts w:asciiTheme="minorHAnsi" w:eastAsiaTheme="minorEastAsia" w:hAnsiTheme="minorHAnsi" w:cstheme="minorBidi"/>
            <w:noProof/>
            <w:sz w:val="22"/>
            <w:szCs w:val="22"/>
          </w:rPr>
          <w:tab/>
        </w:r>
        <w:r w:rsidR="008232F8" w:rsidRPr="00E23617">
          <w:rPr>
            <w:rStyle w:val="Hyperlink"/>
            <w:b/>
            <w:noProof/>
          </w:rPr>
          <w:t>Contractor Performance Assessment Reporting</w:t>
        </w:r>
        <w:r w:rsidR="008232F8">
          <w:rPr>
            <w:noProof/>
            <w:webHidden/>
          </w:rPr>
          <w:tab/>
        </w:r>
        <w:r w:rsidR="008232F8">
          <w:rPr>
            <w:noProof/>
            <w:webHidden/>
          </w:rPr>
          <w:fldChar w:fldCharType="begin"/>
        </w:r>
        <w:r w:rsidR="008232F8">
          <w:rPr>
            <w:noProof/>
            <w:webHidden/>
          </w:rPr>
          <w:instrText xml:space="preserve"> PAGEREF _Toc483922706 \h </w:instrText>
        </w:r>
        <w:r w:rsidR="008232F8">
          <w:rPr>
            <w:noProof/>
            <w:webHidden/>
          </w:rPr>
        </w:r>
        <w:r w:rsidR="008232F8">
          <w:rPr>
            <w:noProof/>
            <w:webHidden/>
          </w:rPr>
          <w:fldChar w:fldCharType="separate"/>
        </w:r>
        <w:r w:rsidR="008232F8">
          <w:rPr>
            <w:noProof/>
            <w:webHidden/>
          </w:rPr>
          <w:t>30</w:t>
        </w:r>
        <w:r w:rsidR="008232F8">
          <w:rPr>
            <w:noProof/>
            <w:webHidden/>
          </w:rPr>
          <w:fldChar w:fldCharType="end"/>
        </w:r>
      </w:hyperlink>
    </w:p>
    <w:p w14:paraId="6B5A8C15" w14:textId="77777777" w:rsidR="008232F8" w:rsidRDefault="009E188D">
      <w:pPr>
        <w:pStyle w:val="TOC1"/>
        <w:rPr>
          <w:rFonts w:asciiTheme="minorHAnsi" w:eastAsiaTheme="minorEastAsia" w:hAnsiTheme="minorHAnsi" w:cstheme="minorBidi"/>
          <w:sz w:val="22"/>
          <w:szCs w:val="22"/>
        </w:rPr>
      </w:pPr>
      <w:hyperlink w:anchor="_Toc483922707" w:history="1">
        <w:r w:rsidR="008232F8" w:rsidRPr="00E23617">
          <w:rPr>
            <w:rStyle w:val="Hyperlink"/>
            <w:b/>
            <w:bCs/>
          </w:rPr>
          <w:t>Section H - Special Contract Requirements</w:t>
        </w:r>
        <w:r w:rsidR="008232F8">
          <w:rPr>
            <w:webHidden/>
          </w:rPr>
          <w:tab/>
        </w:r>
        <w:r w:rsidR="008232F8">
          <w:rPr>
            <w:webHidden/>
          </w:rPr>
          <w:fldChar w:fldCharType="begin"/>
        </w:r>
        <w:r w:rsidR="008232F8">
          <w:rPr>
            <w:webHidden/>
          </w:rPr>
          <w:instrText xml:space="preserve"> PAGEREF _Toc483922707 \h </w:instrText>
        </w:r>
        <w:r w:rsidR="008232F8">
          <w:rPr>
            <w:webHidden/>
          </w:rPr>
        </w:r>
        <w:r w:rsidR="008232F8">
          <w:rPr>
            <w:webHidden/>
          </w:rPr>
          <w:fldChar w:fldCharType="separate"/>
        </w:r>
        <w:r w:rsidR="008232F8">
          <w:rPr>
            <w:webHidden/>
          </w:rPr>
          <w:t>31</w:t>
        </w:r>
        <w:r w:rsidR="008232F8">
          <w:rPr>
            <w:webHidden/>
          </w:rPr>
          <w:fldChar w:fldCharType="end"/>
        </w:r>
      </w:hyperlink>
    </w:p>
    <w:p w14:paraId="0BBCE893"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8" w:history="1">
        <w:r w:rsidR="008232F8" w:rsidRPr="00E23617">
          <w:rPr>
            <w:rStyle w:val="Hyperlink"/>
            <w:b/>
            <w:noProof/>
          </w:rPr>
          <w:t>H.1</w:t>
        </w:r>
        <w:r w:rsidR="008232F8">
          <w:rPr>
            <w:rFonts w:asciiTheme="minorHAnsi" w:eastAsiaTheme="minorEastAsia" w:hAnsiTheme="minorHAnsi" w:cstheme="minorBidi"/>
            <w:noProof/>
            <w:sz w:val="22"/>
            <w:szCs w:val="22"/>
          </w:rPr>
          <w:tab/>
        </w:r>
        <w:r w:rsidR="008232F8" w:rsidRPr="00E23617">
          <w:rPr>
            <w:rStyle w:val="Hyperlink"/>
            <w:b/>
            <w:noProof/>
          </w:rPr>
          <w:t>Clauses Incorporated by Reference (FAR 52.252-2)(FEB 1998)</w:t>
        </w:r>
        <w:r w:rsidR="008232F8">
          <w:rPr>
            <w:noProof/>
            <w:webHidden/>
          </w:rPr>
          <w:tab/>
        </w:r>
        <w:r w:rsidR="008232F8">
          <w:rPr>
            <w:noProof/>
            <w:webHidden/>
          </w:rPr>
          <w:fldChar w:fldCharType="begin"/>
        </w:r>
        <w:r w:rsidR="008232F8">
          <w:rPr>
            <w:noProof/>
            <w:webHidden/>
          </w:rPr>
          <w:instrText xml:space="preserve"> PAGEREF _Toc483922708 \h </w:instrText>
        </w:r>
        <w:r w:rsidR="008232F8">
          <w:rPr>
            <w:noProof/>
            <w:webHidden/>
          </w:rPr>
        </w:r>
        <w:r w:rsidR="008232F8">
          <w:rPr>
            <w:noProof/>
            <w:webHidden/>
          </w:rPr>
          <w:fldChar w:fldCharType="separate"/>
        </w:r>
        <w:r w:rsidR="008232F8">
          <w:rPr>
            <w:noProof/>
            <w:webHidden/>
          </w:rPr>
          <w:t>31</w:t>
        </w:r>
        <w:r w:rsidR="008232F8">
          <w:rPr>
            <w:noProof/>
            <w:webHidden/>
          </w:rPr>
          <w:fldChar w:fldCharType="end"/>
        </w:r>
      </w:hyperlink>
    </w:p>
    <w:p w14:paraId="693309C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09" w:history="1">
        <w:r w:rsidR="008232F8" w:rsidRPr="00E23617">
          <w:rPr>
            <w:rStyle w:val="Hyperlink"/>
            <w:b/>
            <w:noProof/>
          </w:rPr>
          <w:t>H.2</w:t>
        </w:r>
        <w:r w:rsidR="008232F8">
          <w:rPr>
            <w:rFonts w:asciiTheme="minorHAnsi" w:eastAsiaTheme="minorEastAsia" w:hAnsiTheme="minorHAnsi" w:cstheme="minorBidi"/>
            <w:noProof/>
            <w:sz w:val="22"/>
            <w:szCs w:val="22"/>
          </w:rPr>
          <w:tab/>
        </w:r>
        <w:r w:rsidR="008232F8" w:rsidRPr="00E23617">
          <w:rPr>
            <w:rStyle w:val="Hyperlink"/>
            <w:b/>
            <w:noProof/>
          </w:rPr>
          <w:t>Title To, and Responsibility For, Contractor-Installed Equipment</w:t>
        </w:r>
        <w:r w:rsidR="008232F8">
          <w:rPr>
            <w:noProof/>
            <w:webHidden/>
          </w:rPr>
          <w:tab/>
        </w:r>
        <w:r w:rsidR="008232F8">
          <w:rPr>
            <w:noProof/>
            <w:webHidden/>
          </w:rPr>
          <w:fldChar w:fldCharType="begin"/>
        </w:r>
        <w:r w:rsidR="008232F8">
          <w:rPr>
            <w:noProof/>
            <w:webHidden/>
          </w:rPr>
          <w:instrText xml:space="preserve"> PAGEREF _Toc483922709 \h </w:instrText>
        </w:r>
        <w:r w:rsidR="008232F8">
          <w:rPr>
            <w:noProof/>
            <w:webHidden/>
          </w:rPr>
        </w:r>
        <w:r w:rsidR="008232F8">
          <w:rPr>
            <w:noProof/>
            <w:webHidden/>
          </w:rPr>
          <w:fldChar w:fldCharType="separate"/>
        </w:r>
        <w:r w:rsidR="008232F8">
          <w:rPr>
            <w:noProof/>
            <w:webHidden/>
          </w:rPr>
          <w:t>31</w:t>
        </w:r>
        <w:r w:rsidR="008232F8">
          <w:rPr>
            <w:noProof/>
            <w:webHidden/>
          </w:rPr>
          <w:fldChar w:fldCharType="end"/>
        </w:r>
      </w:hyperlink>
    </w:p>
    <w:p w14:paraId="660AB783"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0" w:history="1">
        <w:r w:rsidR="008232F8" w:rsidRPr="00E23617">
          <w:rPr>
            <w:rStyle w:val="Hyperlink"/>
            <w:b/>
            <w:noProof/>
          </w:rPr>
          <w:t>H.4</w:t>
        </w:r>
        <w:r w:rsidR="008232F8">
          <w:rPr>
            <w:rFonts w:asciiTheme="minorHAnsi" w:eastAsiaTheme="minorEastAsia" w:hAnsiTheme="minorHAnsi" w:cstheme="minorBidi"/>
            <w:noProof/>
            <w:sz w:val="22"/>
            <w:szCs w:val="22"/>
          </w:rPr>
          <w:tab/>
        </w:r>
        <w:r w:rsidR="008232F8" w:rsidRPr="00E23617">
          <w:rPr>
            <w:rStyle w:val="Hyperlink"/>
            <w:b/>
            <w:noProof/>
          </w:rPr>
          <w:t>Preliminary Assessment Content Requirements for Task Orders</w:t>
        </w:r>
        <w:r w:rsidR="008232F8">
          <w:rPr>
            <w:noProof/>
            <w:webHidden/>
          </w:rPr>
          <w:tab/>
        </w:r>
        <w:r w:rsidR="008232F8">
          <w:rPr>
            <w:noProof/>
            <w:webHidden/>
          </w:rPr>
          <w:fldChar w:fldCharType="begin"/>
        </w:r>
        <w:r w:rsidR="008232F8">
          <w:rPr>
            <w:noProof/>
            <w:webHidden/>
          </w:rPr>
          <w:instrText xml:space="preserve"> PAGEREF _Toc483922710 \h </w:instrText>
        </w:r>
        <w:r w:rsidR="008232F8">
          <w:rPr>
            <w:noProof/>
            <w:webHidden/>
          </w:rPr>
        </w:r>
        <w:r w:rsidR="008232F8">
          <w:rPr>
            <w:noProof/>
            <w:webHidden/>
          </w:rPr>
          <w:fldChar w:fldCharType="separate"/>
        </w:r>
        <w:r w:rsidR="008232F8">
          <w:rPr>
            <w:noProof/>
            <w:webHidden/>
          </w:rPr>
          <w:t>32</w:t>
        </w:r>
        <w:r w:rsidR="008232F8">
          <w:rPr>
            <w:noProof/>
            <w:webHidden/>
          </w:rPr>
          <w:fldChar w:fldCharType="end"/>
        </w:r>
      </w:hyperlink>
    </w:p>
    <w:p w14:paraId="442EFA7A"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1" w:history="1">
        <w:r w:rsidR="008232F8" w:rsidRPr="00E23617">
          <w:rPr>
            <w:rStyle w:val="Hyperlink"/>
            <w:b/>
            <w:noProof/>
          </w:rPr>
          <w:t>H.5</w:t>
        </w:r>
        <w:r w:rsidR="008232F8">
          <w:rPr>
            <w:rFonts w:asciiTheme="minorHAnsi" w:eastAsiaTheme="minorEastAsia" w:hAnsiTheme="minorHAnsi" w:cstheme="minorBidi"/>
            <w:noProof/>
            <w:sz w:val="22"/>
            <w:szCs w:val="22"/>
          </w:rPr>
          <w:tab/>
        </w:r>
        <w:r w:rsidR="008232F8" w:rsidRPr="00E23617">
          <w:rPr>
            <w:rStyle w:val="Hyperlink"/>
            <w:b/>
            <w:noProof/>
          </w:rPr>
          <w:t>Requirements for Task Order Proposals and Proposal Reviews</w:t>
        </w:r>
        <w:r w:rsidR="008232F8">
          <w:rPr>
            <w:noProof/>
            <w:webHidden/>
          </w:rPr>
          <w:tab/>
        </w:r>
        <w:r w:rsidR="008232F8">
          <w:rPr>
            <w:noProof/>
            <w:webHidden/>
          </w:rPr>
          <w:fldChar w:fldCharType="begin"/>
        </w:r>
        <w:r w:rsidR="008232F8">
          <w:rPr>
            <w:noProof/>
            <w:webHidden/>
          </w:rPr>
          <w:instrText xml:space="preserve"> PAGEREF _Toc483922711 \h </w:instrText>
        </w:r>
        <w:r w:rsidR="008232F8">
          <w:rPr>
            <w:noProof/>
            <w:webHidden/>
          </w:rPr>
        </w:r>
        <w:r w:rsidR="008232F8">
          <w:rPr>
            <w:noProof/>
            <w:webHidden/>
          </w:rPr>
          <w:fldChar w:fldCharType="separate"/>
        </w:r>
        <w:r w:rsidR="008232F8">
          <w:rPr>
            <w:noProof/>
            <w:webHidden/>
          </w:rPr>
          <w:t>33</w:t>
        </w:r>
        <w:r w:rsidR="008232F8">
          <w:rPr>
            <w:noProof/>
            <w:webHidden/>
          </w:rPr>
          <w:fldChar w:fldCharType="end"/>
        </w:r>
      </w:hyperlink>
    </w:p>
    <w:p w14:paraId="594BE4A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2" w:history="1">
        <w:r w:rsidR="008232F8" w:rsidRPr="00E23617">
          <w:rPr>
            <w:rStyle w:val="Hyperlink"/>
            <w:b/>
            <w:noProof/>
          </w:rPr>
          <w:t>H.6</w:t>
        </w:r>
        <w:r w:rsidR="008232F8">
          <w:rPr>
            <w:rFonts w:asciiTheme="minorHAnsi" w:eastAsiaTheme="minorEastAsia" w:hAnsiTheme="minorHAnsi" w:cstheme="minorBidi"/>
            <w:noProof/>
            <w:sz w:val="22"/>
            <w:szCs w:val="22"/>
          </w:rPr>
          <w:tab/>
        </w:r>
        <w:r w:rsidR="008232F8" w:rsidRPr="00E23617">
          <w:rPr>
            <w:rStyle w:val="Hyperlink"/>
            <w:b/>
            <w:noProof/>
          </w:rPr>
          <w:t>Requirements for Competitive Financing Acquisition for Task Orders</w:t>
        </w:r>
        <w:r w:rsidR="008232F8">
          <w:rPr>
            <w:noProof/>
            <w:webHidden/>
          </w:rPr>
          <w:tab/>
        </w:r>
        <w:r w:rsidR="008232F8">
          <w:rPr>
            <w:noProof/>
            <w:webHidden/>
          </w:rPr>
          <w:fldChar w:fldCharType="begin"/>
        </w:r>
        <w:r w:rsidR="008232F8">
          <w:rPr>
            <w:noProof/>
            <w:webHidden/>
          </w:rPr>
          <w:instrText xml:space="preserve"> PAGEREF _Toc483922712 \h </w:instrText>
        </w:r>
        <w:r w:rsidR="008232F8">
          <w:rPr>
            <w:noProof/>
            <w:webHidden/>
          </w:rPr>
        </w:r>
        <w:r w:rsidR="008232F8">
          <w:rPr>
            <w:noProof/>
            <w:webHidden/>
          </w:rPr>
          <w:fldChar w:fldCharType="separate"/>
        </w:r>
        <w:r w:rsidR="008232F8">
          <w:rPr>
            <w:noProof/>
            <w:webHidden/>
          </w:rPr>
          <w:t>37</w:t>
        </w:r>
        <w:r w:rsidR="008232F8">
          <w:rPr>
            <w:noProof/>
            <w:webHidden/>
          </w:rPr>
          <w:fldChar w:fldCharType="end"/>
        </w:r>
      </w:hyperlink>
    </w:p>
    <w:p w14:paraId="4F8F955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3" w:history="1">
        <w:r w:rsidR="008232F8" w:rsidRPr="00E23617">
          <w:rPr>
            <w:rStyle w:val="Hyperlink"/>
            <w:b/>
            <w:noProof/>
          </w:rPr>
          <w:t>H.7</w:t>
        </w:r>
        <w:r w:rsidR="008232F8">
          <w:rPr>
            <w:rFonts w:asciiTheme="minorHAnsi" w:eastAsiaTheme="minorEastAsia" w:hAnsiTheme="minorHAnsi" w:cstheme="minorBidi"/>
            <w:noProof/>
            <w:sz w:val="22"/>
            <w:szCs w:val="22"/>
          </w:rPr>
          <w:tab/>
        </w:r>
        <w:r w:rsidR="008232F8" w:rsidRPr="00E23617">
          <w:rPr>
            <w:rStyle w:val="Hyperlink"/>
            <w:b/>
            <w:noProof/>
          </w:rPr>
          <w:t>Payment and Performance Bond Requirements for Task Orders</w:t>
        </w:r>
        <w:r w:rsidR="008232F8">
          <w:rPr>
            <w:noProof/>
            <w:webHidden/>
          </w:rPr>
          <w:tab/>
        </w:r>
        <w:r w:rsidR="008232F8">
          <w:rPr>
            <w:noProof/>
            <w:webHidden/>
          </w:rPr>
          <w:fldChar w:fldCharType="begin"/>
        </w:r>
        <w:r w:rsidR="008232F8">
          <w:rPr>
            <w:noProof/>
            <w:webHidden/>
          </w:rPr>
          <w:instrText xml:space="preserve"> PAGEREF _Toc483922713 \h </w:instrText>
        </w:r>
        <w:r w:rsidR="008232F8">
          <w:rPr>
            <w:noProof/>
            <w:webHidden/>
          </w:rPr>
        </w:r>
        <w:r w:rsidR="008232F8">
          <w:rPr>
            <w:noProof/>
            <w:webHidden/>
          </w:rPr>
          <w:fldChar w:fldCharType="separate"/>
        </w:r>
        <w:r w:rsidR="008232F8">
          <w:rPr>
            <w:noProof/>
            <w:webHidden/>
          </w:rPr>
          <w:t>38</w:t>
        </w:r>
        <w:r w:rsidR="008232F8">
          <w:rPr>
            <w:noProof/>
            <w:webHidden/>
          </w:rPr>
          <w:fldChar w:fldCharType="end"/>
        </w:r>
      </w:hyperlink>
    </w:p>
    <w:p w14:paraId="5260E6B2"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4" w:history="1">
        <w:r w:rsidR="008232F8" w:rsidRPr="00E23617">
          <w:rPr>
            <w:rStyle w:val="Hyperlink"/>
            <w:b/>
            <w:noProof/>
          </w:rPr>
          <w:t>H.8</w:t>
        </w:r>
        <w:r w:rsidR="008232F8">
          <w:rPr>
            <w:rFonts w:asciiTheme="minorHAnsi" w:eastAsiaTheme="minorEastAsia" w:hAnsiTheme="minorHAnsi" w:cstheme="minorBidi"/>
            <w:noProof/>
            <w:sz w:val="22"/>
            <w:szCs w:val="22"/>
          </w:rPr>
          <w:tab/>
        </w:r>
        <w:r w:rsidR="008232F8" w:rsidRPr="00E23617">
          <w:rPr>
            <w:rStyle w:val="Hyperlink"/>
            <w:b/>
            <w:noProof/>
          </w:rPr>
          <w:t>Protection of Financier’s Interest for Task Orders</w:t>
        </w:r>
        <w:r w:rsidR="008232F8">
          <w:rPr>
            <w:noProof/>
            <w:webHidden/>
          </w:rPr>
          <w:tab/>
        </w:r>
        <w:r w:rsidR="008232F8">
          <w:rPr>
            <w:noProof/>
            <w:webHidden/>
          </w:rPr>
          <w:fldChar w:fldCharType="begin"/>
        </w:r>
        <w:r w:rsidR="008232F8">
          <w:rPr>
            <w:noProof/>
            <w:webHidden/>
          </w:rPr>
          <w:instrText xml:space="preserve"> PAGEREF _Toc483922714 \h </w:instrText>
        </w:r>
        <w:r w:rsidR="008232F8">
          <w:rPr>
            <w:noProof/>
            <w:webHidden/>
          </w:rPr>
        </w:r>
        <w:r w:rsidR="008232F8">
          <w:rPr>
            <w:noProof/>
            <w:webHidden/>
          </w:rPr>
          <w:fldChar w:fldCharType="separate"/>
        </w:r>
        <w:r w:rsidR="008232F8">
          <w:rPr>
            <w:noProof/>
            <w:webHidden/>
          </w:rPr>
          <w:t>39</w:t>
        </w:r>
        <w:r w:rsidR="008232F8">
          <w:rPr>
            <w:noProof/>
            <w:webHidden/>
          </w:rPr>
          <w:fldChar w:fldCharType="end"/>
        </w:r>
      </w:hyperlink>
    </w:p>
    <w:p w14:paraId="6A7F2E6D"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5" w:history="1">
        <w:r w:rsidR="008232F8" w:rsidRPr="00E23617">
          <w:rPr>
            <w:rStyle w:val="Hyperlink"/>
            <w:b/>
            <w:noProof/>
          </w:rPr>
          <w:t>H.9</w:t>
        </w:r>
        <w:r w:rsidR="008232F8">
          <w:rPr>
            <w:rFonts w:asciiTheme="minorHAnsi" w:eastAsiaTheme="minorEastAsia" w:hAnsiTheme="minorHAnsi" w:cstheme="minorBidi"/>
            <w:noProof/>
            <w:sz w:val="22"/>
            <w:szCs w:val="22"/>
          </w:rPr>
          <w:tab/>
        </w:r>
        <w:r w:rsidR="008232F8" w:rsidRPr="00E23617">
          <w:rPr>
            <w:rStyle w:val="Hyperlink"/>
            <w:b/>
            <w:noProof/>
          </w:rPr>
          <w:t>Required Insurance for Task Orders</w:t>
        </w:r>
        <w:r w:rsidR="008232F8">
          <w:rPr>
            <w:noProof/>
            <w:webHidden/>
          </w:rPr>
          <w:tab/>
        </w:r>
        <w:r w:rsidR="008232F8">
          <w:rPr>
            <w:noProof/>
            <w:webHidden/>
          </w:rPr>
          <w:fldChar w:fldCharType="begin"/>
        </w:r>
        <w:r w:rsidR="008232F8">
          <w:rPr>
            <w:noProof/>
            <w:webHidden/>
          </w:rPr>
          <w:instrText xml:space="preserve"> PAGEREF _Toc483922715 \h </w:instrText>
        </w:r>
        <w:r w:rsidR="008232F8">
          <w:rPr>
            <w:noProof/>
            <w:webHidden/>
          </w:rPr>
        </w:r>
        <w:r w:rsidR="008232F8">
          <w:rPr>
            <w:noProof/>
            <w:webHidden/>
          </w:rPr>
          <w:fldChar w:fldCharType="separate"/>
        </w:r>
        <w:r w:rsidR="008232F8">
          <w:rPr>
            <w:noProof/>
            <w:webHidden/>
          </w:rPr>
          <w:t>40</w:t>
        </w:r>
        <w:r w:rsidR="008232F8">
          <w:rPr>
            <w:noProof/>
            <w:webHidden/>
          </w:rPr>
          <w:fldChar w:fldCharType="end"/>
        </w:r>
      </w:hyperlink>
    </w:p>
    <w:p w14:paraId="2C24FDCA"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6" w:history="1">
        <w:r w:rsidR="008232F8" w:rsidRPr="00E23617">
          <w:rPr>
            <w:rStyle w:val="Hyperlink"/>
            <w:b/>
            <w:noProof/>
          </w:rPr>
          <w:t>H.10</w:t>
        </w:r>
        <w:r w:rsidR="008232F8">
          <w:rPr>
            <w:rFonts w:asciiTheme="minorHAnsi" w:eastAsiaTheme="minorEastAsia" w:hAnsiTheme="minorHAnsi" w:cstheme="minorBidi"/>
            <w:noProof/>
            <w:sz w:val="22"/>
            <w:szCs w:val="22"/>
          </w:rPr>
          <w:tab/>
        </w:r>
        <w:r w:rsidR="008232F8" w:rsidRPr="00E23617">
          <w:rPr>
            <w:rStyle w:val="Hyperlink"/>
            <w:b/>
            <w:noProof/>
          </w:rPr>
          <w:t>Safety Requirements</w:t>
        </w:r>
        <w:r w:rsidR="008232F8">
          <w:rPr>
            <w:noProof/>
            <w:webHidden/>
          </w:rPr>
          <w:tab/>
        </w:r>
        <w:r w:rsidR="008232F8">
          <w:rPr>
            <w:noProof/>
            <w:webHidden/>
          </w:rPr>
          <w:fldChar w:fldCharType="begin"/>
        </w:r>
        <w:r w:rsidR="008232F8">
          <w:rPr>
            <w:noProof/>
            <w:webHidden/>
          </w:rPr>
          <w:instrText xml:space="preserve"> PAGEREF _Toc483922716 \h </w:instrText>
        </w:r>
        <w:r w:rsidR="008232F8">
          <w:rPr>
            <w:noProof/>
            <w:webHidden/>
          </w:rPr>
        </w:r>
        <w:r w:rsidR="008232F8">
          <w:rPr>
            <w:noProof/>
            <w:webHidden/>
          </w:rPr>
          <w:fldChar w:fldCharType="separate"/>
        </w:r>
        <w:r w:rsidR="008232F8">
          <w:rPr>
            <w:noProof/>
            <w:webHidden/>
          </w:rPr>
          <w:t>41</w:t>
        </w:r>
        <w:r w:rsidR="008232F8">
          <w:rPr>
            <w:noProof/>
            <w:webHidden/>
          </w:rPr>
          <w:fldChar w:fldCharType="end"/>
        </w:r>
      </w:hyperlink>
    </w:p>
    <w:p w14:paraId="22290155"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7" w:history="1">
        <w:r w:rsidR="008232F8" w:rsidRPr="00E23617">
          <w:rPr>
            <w:rStyle w:val="Hyperlink"/>
            <w:b/>
            <w:noProof/>
          </w:rPr>
          <w:t>H.11</w:t>
        </w:r>
        <w:r w:rsidR="008232F8">
          <w:rPr>
            <w:rFonts w:asciiTheme="minorHAnsi" w:eastAsiaTheme="minorEastAsia" w:hAnsiTheme="minorHAnsi" w:cstheme="minorBidi"/>
            <w:noProof/>
            <w:sz w:val="22"/>
            <w:szCs w:val="22"/>
          </w:rPr>
          <w:tab/>
        </w:r>
        <w:r w:rsidR="008232F8" w:rsidRPr="00E23617">
          <w:rPr>
            <w:rStyle w:val="Hyperlink"/>
            <w:b/>
            <w:noProof/>
          </w:rPr>
          <w:t>Fire Prevention</w:t>
        </w:r>
        <w:r w:rsidR="008232F8">
          <w:rPr>
            <w:noProof/>
            <w:webHidden/>
          </w:rPr>
          <w:tab/>
        </w:r>
        <w:r w:rsidR="008232F8">
          <w:rPr>
            <w:noProof/>
            <w:webHidden/>
          </w:rPr>
          <w:fldChar w:fldCharType="begin"/>
        </w:r>
        <w:r w:rsidR="008232F8">
          <w:rPr>
            <w:noProof/>
            <w:webHidden/>
          </w:rPr>
          <w:instrText xml:space="preserve"> PAGEREF _Toc483922717 \h </w:instrText>
        </w:r>
        <w:r w:rsidR="008232F8">
          <w:rPr>
            <w:noProof/>
            <w:webHidden/>
          </w:rPr>
        </w:r>
        <w:r w:rsidR="008232F8">
          <w:rPr>
            <w:noProof/>
            <w:webHidden/>
          </w:rPr>
          <w:fldChar w:fldCharType="separate"/>
        </w:r>
        <w:r w:rsidR="008232F8">
          <w:rPr>
            <w:noProof/>
            <w:webHidden/>
          </w:rPr>
          <w:t>41</w:t>
        </w:r>
        <w:r w:rsidR="008232F8">
          <w:rPr>
            <w:noProof/>
            <w:webHidden/>
          </w:rPr>
          <w:fldChar w:fldCharType="end"/>
        </w:r>
      </w:hyperlink>
    </w:p>
    <w:p w14:paraId="1A24D048"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8" w:history="1">
        <w:r w:rsidR="008232F8" w:rsidRPr="00E23617">
          <w:rPr>
            <w:rStyle w:val="Hyperlink"/>
            <w:b/>
            <w:noProof/>
          </w:rPr>
          <w:t>H.12</w:t>
        </w:r>
        <w:r w:rsidR="008232F8">
          <w:rPr>
            <w:rFonts w:asciiTheme="minorHAnsi" w:eastAsiaTheme="minorEastAsia" w:hAnsiTheme="minorHAnsi" w:cstheme="minorBidi"/>
            <w:noProof/>
            <w:sz w:val="22"/>
            <w:szCs w:val="22"/>
          </w:rPr>
          <w:tab/>
        </w:r>
        <w:r w:rsidR="008232F8" w:rsidRPr="00E23617">
          <w:rPr>
            <w:rStyle w:val="Hyperlink"/>
            <w:b/>
            <w:noProof/>
          </w:rPr>
          <w:t>Government-Furnished and Contractor-Furnished Equipment, Materials and Supplies</w:t>
        </w:r>
        <w:r w:rsidR="008232F8">
          <w:rPr>
            <w:noProof/>
            <w:webHidden/>
          </w:rPr>
          <w:tab/>
        </w:r>
        <w:r w:rsidR="008232F8">
          <w:rPr>
            <w:noProof/>
            <w:webHidden/>
          </w:rPr>
          <w:fldChar w:fldCharType="begin"/>
        </w:r>
        <w:r w:rsidR="008232F8">
          <w:rPr>
            <w:noProof/>
            <w:webHidden/>
          </w:rPr>
          <w:instrText xml:space="preserve"> PAGEREF _Toc483922718 \h </w:instrText>
        </w:r>
        <w:r w:rsidR="008232F8">
          <w:rPr>
            <w:noProof/>
            <w:webHidden/>
          </w:rPr>
        </w:r>
        <w:r w:rsidR="008232F8">
          <w:rPr>
            <w:noProof/>
            <w:webHidden/>
          </w:rPr>
          <w:fldChar w:fldCharType="separate"/>
        </w:r>
        <w:r w:rsidR="008232F8">
          <w:rPr>
            <w:noProof/>
            <w:webHidden/>
          </w:rPr>
          <w:t>42</w:t>
        </w:r>
        <w:r w:rsidR="008232F8">
          <w:rPr>
            <w:noProof/>
            <w:webHidden/>
          </w:rPr>
          <w:fldChar w:fldCharType="end"/>
        </w:r>
      </w:hyperlink>
    </w:p>
    <w:p w14:paraId="115708B1"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19" w:history="1">
        <w:r w:rsidR="008232F8" w:rsidRPr="00E23617">
          <w:rPr>
            <w:rStyle w:val="Hyperlink"/>
            <w:b/>
            <w:noProof/>
          </w:rPr>
          <w:t>H.13</w:t>
        </w:r>
        <w:r w:rsidR="008232F8">
          <w:rPr>
            <w:rFonts w:asciiTheme="minorHAnsi" w:eastAsiaTheme="minorEastAsia" w:hAnsiTheme="minorHAnsi" w:cstheme="minorBidi"/>
            <w:noProof/>
            <w:sz w:val="22"/>
            <w:szCs w:val="22"/>
          </w:rPr>
          <w:tab/>
        </w:r>
        <w:r w:rsidR="008232F8" w:rsidRPr="00E23617">
          <w:rPr>
            <w:rStyle w:val="Hyperlink"/>
            <w:b/>
            <w:noProof/>
          </w:rPr>
          <w:t>Salvage</w:t>
        </w:r>
        <w:r w:rsidR="008232F8">
          <w:rPr>
            <w:noProof/>
            <w:webHidden/>
          </w:rPr>
          <w:tab/>
        </w:r>
        <w:r w:rsidR="008232F8">
          <w:rPr>
            <w:noProof/>
            <w:webHidden/>
          </w:rPr>
          <w:fldChar w:fldCharType="begin"/>
        </w:r>
        <w:r w:rsidR="008232F8">
          <w:rPr>
            <w:noProof/>
            <w:webHidden/>
          </w:rPr>
          <w:instrText xml:space="preserve"> PAGEREF _Toc483922719 \h </w:instrText>
        </w:r>
        <w:r w:rsidR="008232F8">
          <w:rPr>
            <w:noProof/>
            <w:webHidden/>
          </w:rPr>
        </w:r>
        <w:r w:rsidR="008232F8">
          <w:rPr>
            <w:noProof/>
            <w:webHidden/>
          </w:rPr>
          <w:fldChar w:fldCharType="separate"/>
        </w:r>
        <w:r w:rsidR="008232F8">
          <w:rPr>
            <w:noProof/>
            <w:webHidden/>
          </w:rPr>
          <w:t>42</w:t>
        </w:r>
        <w:r w:rsidR="008232F8">
          <w:rPr>
            <w:noProof/>
            <w:webHidden/>
          </w:rPr>
          <w:fldChar w:fldCharType="end"/>
        </w:r>
      </w:hyperlink>
    </w:p>
    <w:p w14:paraId="52F51A0F"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0" w:history="1">
        <w:r w:rsidR="008232F8" w:rsidRPr="00E23617">
          <w:rPr>
            <w:rStyle w:val="Hyperlink"/>
            <w:b/>
            <w:noProof/>
          </w:rPr>
          <w:t>H.14</w:t>
        </w:r>
        <w:r w:rsidR="008232F8">
          <w:rPr>
            <w:rFonts w:asciiTheme="minorHAnsi" w:eastAsiaTheme="minorEastAsia" w:hAnsiTheme="minorHAnsi" w:cstheme="minorBidi"/>
            <w:noProof/>
            <w:sz w:val="22"/>
            <w:szCs w:val="22"/>
          </w:rPr>
          <w:tab/>
        </w:r>
        <w:r w:rsidR="008232F8" w:rsidRPr="00E23617">
          <w:rPr>
            <w:rStyle w:val="Hyperlink"/>
            <w:b/>
            <w:noProof/>
          </w:rPr>
          <w:t>Disposal of Nonhazardous Waste</w:t>
        </w:r>
        <w:r w:rsidR="008232F8">
          <w:rPr>
            <w:noProof/>
            <w:webHidden/>
          </w:rPr>
          <w:tab/>
        </w:r>
        <w:r w:rsidR="008232F8">
          <w:rPr>
            <w:noProof/>
            <w:webHidden/>
          </w:rPr>
          <w:fldChar w:fldCharType="begin"/>
        </w:r>
        <w:r w:rsidR="008232F8">
          <w:rPr>
            <w:noProof/>
            <w:webHidden/>
          </w:rPr>
          <w:instrText xml:space="preserve"> PAGEREF _Toc483922720 \h </w:instrText>
        </w:r>
        <w:r w:rsidR="008232F8">
          <w:rPr>
            <w:noProof/>
            <w:webHidden/>
          </w:rPr>
        </w:r>
        <w:r w:rsidR="008232F8">
          <w:rPr>
            <w:noProof/>
            <w:webHidden/>
          </w:rPr>
          <w:fldChar w:fldCharType="separate"/>
        </w:r>
        <w:r w:rsidR="008232F8">
          <w:rPr>
            <w:noProof/>
            <w:webHidden/>
          </w:rPr>
          <w:t>43</w:t>
        </w:r>
        <w:r w:rsidR="008232F8">
          <w:rPr>
            <w:noProof/>
            <w:webHidden/>
          </w:rPr>
          <w:fldChar w:fldCharType="end"/>
        </w:r>
      </w:hyperlink>
    </w:p>
    <w:p w14:paraId="1FF58E4A"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1" w:history="1">
        <w:r w:rsidR="008232F8" w:rsidRPr="00E23617">
          <w:rPr>
            <w:rStyle w:val="Hyperlink"/>
            <w:b/>
            <w:noProof/>
          </w:rPr>
          <w:t>H.15</w:t>
        </w:r>
        <w:r w:rsidR="008232F8">
          <w:rPr>
            <w:rFonts w:asciiTheme="minorHAnsi" w:eastAsiaTheme="minorEastAsia" w:hAnsiTheme="minorHAnsi" w:cstheme="minorBidi"/>
            <w:noProof/>
            <w:sz w:val="22"/>
            <w:szCs w:val="22"/>
          </w:rPr>
          <w:tab/>
        </w:r>
        <w:r w:rsidR="008232F8" w:rsidRPr="00E23617">
          <w:rPr>
            <w:rStyle w:val="Hyperlink"/>
            <w:b/>
            <w:noProof/>
          </w:rPr>
          <w:t>Hazardous Materials</w:t>
        </w:r>
        <w:r w:rsidR="008232F8">
          <w:rPr>
            <w:noProof/>
            <w:webHidden/>
          </w:rPr>
          <w:tab/>
        </w:r>
        <w:r w:rsidR="008232F8">
          <w:rPr>
            <w:noProof/>
            <w:webHidden/>
          </w:rPr>
          <w:fldChar w:fldCharType="begin"/>
        </w:r>
        <w:r w:rsidR="008232F8">
          <w:rPr>
            <w:noProof/>
            <w:webHidden/>
          </w:rPr>
          <w:instrText xml:space="preserve"> PAGEREF _Toc483922721 \h </w:instrText>
        </w:r>
        <w:r w:rsidR="008232F8">
          <w:rPr>
            <w:noProof/>
            <w:webHidden/>
          </w:rPr>
        </w:r>
        <w:r w:rsidR="008232F8">
          <w:rPr>
            <w:noProof/>
            <w:webHidden/>
          </w:rPr>
          <w:fldChar w:fldCharType="separate"/>
        </w:r>
        <w:r w:rsidR="008232F8">
          <w:rPr>
            <w:noProof/>
            <w:webHidden/>
          </w:rPr>
          <w:t>43</w:t>
        </w:r>
        <w:r w:rsidR="008232F8">
          <w:rPr>
            <w:noProof/>
            <w:webHidden/>
          </w:rPr>
          <w:fldChar w:fldCharType="end"/>
        </w:r>
      </w:hyperlink>
    </w:p>
    <w:p w14:paraId="2A606262"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2" w:history="1">
        <w:r w:rsidR="008232F8" w:rsidRPr="00E23617">
          <w:rPr>
            <w:rStyle w:val="Hyperlink"/>
            <w:b/>
            <w:noProof/>
          </w:rPr>
          <w:t>H.16</w:t>
        </w:r>
        <w:r w:rsidR="008232F8">
          <w:rPr>
            <w:rFonts w:asciiTheme="minorHAnsi" w:eastAsiaTheme="minorEastAsia" w:hAnsiTheme="minorHAnsi" w:cstheme="minorBidi"/>
            <w:noProof/>
            <w:sz w:val="22"/>
            <w:szCs w:val="22"/>
          </w:rPr>
          <w:tab/>
        </w:r>
        <w:r w:rsidR="008232F8" w:rsidRPr="00E23617">
          <w:rPr>
            <w:rStyle w:val="Hyperlink"/>
            <w:b/>
            <w:noProof/>
          </w:rPr>
          <w:t>Contractor Employees</w:t>
        </w:r>
        <w:r w:rsidR="008232F8">
          <w:rPr>
            <w:noProof/>
            <w:webHidden/>
          </w:rPr>
          <w:tab/>
        </w:r>
        <w:r w:rsidR="008232F8">
          <w:rPr>
            <w:noProof/>
            <w:webHidden/>
          </w:rPr>
          <w:fldChar w:fldCharType="begin"/>
        </w:r>
        <w:r w:rsidR="008232F8">
          <w:rPr>
            <w:noProof/>
            <w:webHidden/>
          </w:rPr>
          <w:instrText xml:space="preserve"> PAGEREF _Toc483922722 \h </w:instrText>
        </w:r>
        <w:r w:rsidR="008232F8">
          <w:rPr>
            <w:noProof/>
            <w:webHidden/>
          </w:rPr>
        </w:r>
        <w:r w:rsidR="008232F8">
          <w:rPr>
            <w:noProof/>
            <w:webHidden/>
          </w:rPr>
          <w:fldChar w:fldCharType="separate"/>
        </w:r>
        <w:r w:rsidR="008232F8">
          <w:rPr>
            <w:noProof/>
            <w:webHidden/>
          </w:rPr>
          <w:t>44</w:t>
        </w:r>
        <w:r w:rsidR="008232F8">
          <w:rPr>
            <w:noProof/>
            <w:webHidden/>
          </w:rPr>
          <w:fldChar w:fldCharType="end"/>
        </w:r>
      </w:hyperlink>
    </w:p>
    <w:p w14:paraId="4EAB179A"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3" w:history="1">
        <w:r w:rsidR="008232F8" w:rsidRPr="00E23617">
          <w:rPr>
            <w:rStyle w:val="Hyperlink"/>
            <w:b/>
            <w:noProof/>
          </w:rPr>
          <w:t>H.17</w:t>
        </w:r>
        <w:r w:rsidR="008232F8">
          <w:rPr>
            <w:rFonts w:asciiTheme="minorHAnsi" w:eastAsiaTheme="minorEastAsia" w:hAnsiTheme="minorHAnsi" w:cstheme="minorBidi"/>
            <w:noProof/>
            <w:sz w:val="22"/>
            <w:szCs w:val="22"/>
          </w:rPr>
          <w:tab/>
        </w:r>
        <w:r w:rsidR="008232F8" w:rsidRPr="00E23617">
          <w:rPr>
            <w:rStyle w:val="Hyperlink"/>
            <w:b/>
            <w:noProof/>
          </w:rPr>
          <w:t>Security Requirements</w:t>
        </w:r>
        <w:r w:rsidR="008232F8">
          <w:rPr>
            <w:noProof/>
            <w:webHidden/>
          </w:rPr>
          <w:tab/>
        </w:r>
        <w:r w:rsidR="008232F8">
          <w:rPr>
            <w:noProof/>
            <w:webHidden/>
          </w:rPr>
          <w:fldChar w:fldCharType="begin"/>
        </w:r>
        <w:r w:rsidR="008232F8">
          <w:rPr>
            <w:noProof/>
            <w:webHidden/>
          </w:rPr>
          <w:instrText xml:space="preserve"> PAGEREF _Toc483922723 \h </w:instrText>
        </w:r>
        <w:r w:rsidR="008232F8">
          <w:rPr>
            <w:noProof/>
            <w:webHidden/>
          </w:rPr>
        </w:r>
        <w:r w:rsidR="008232F8">
          <w:rPr>
            <w:noProof/>
            <w:webHidden/>
          </w:rPr>
          <w:fldChar w:fldCharType="separate"/>
        </w:r>
        <w:r w:rsidR="008232F8">
          <w:rPr>
            <w:noProof/>
            <w:webHidden/>
          </w:rPr>
          <w:t>45</w:t>
        </w:r>
        <w:r w:rsidR="008232F8">
          <w:rPr>
            <w:noProof/>
            <w:webHidden/>
          </w:rPr>
          <w:fldChar w:fldCharType="end"/>
        </w:r>
      </w:hyperlink>
    </w:p>
    <w:p w14:paraId="14B54C29"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4" w:history="1">
        <w:r w:rsidR="008232F8" w:rsidRPr="00E23617">
          <w:rPr>
            <w:rStyle w:val="Hyperlink"/>
            <w:b/>
            <w:noProof/>
          </w:rPr>
          <w:t>H.18</w:t>
        </w:r>
        <w:r w:rsidR="008232F8">
          <w:rPr>
            <w:rFonts w:asciiTheme="minorHAnsi" w:eastAsiaTheme="minorEastAsia" w:hAnsiTheme="minorHAnsi" w:cstheme="minorBidi"/>
            <w:noProof/>
            <w:sz w:val="22"/>
            <w:szCs w:val="22"/>
          </w:rPr>
          <w:tab/>
        </w:r>
        <w:r w:rsidR="008232F8" w:rsidRPr="00E23617">
          <w:rPr>
            <w:rStyle w:val="Hyperlink"/>
            <w:b/>
            <w:noProof/>
          </w:rPr>
          <w:t>Contractor Interface with Other Contractors and/or Government Employees</w:t>
        </w:r>
        <w:r w:rsidR="008232F8">
          <w:rPr>
            <w:noProof/>
            <w:webHidden/>
          </w:rPr>
          <w:tab/>
        </w:r>
        <w:r w:rsidR="008232F8">
          <w:rPr>
            <w:noProof/>
            <w:webHidden/>
          </w:rPr>
          <w:fldChar w:fldCharType="begin"/>
        </w:r>
        <w:r w:rsidR="008232F8">
          <w:rPr>
            <w:noProof/>
            <w:webHidden/>
          </w:rPr>
          <w:instrText xml:space="preserve"> PAGEREF _Toc483922724 \h </w:instrText>
        </w:r>
        <w:r w:rsidR="008232F8">
          <w:rPr>
            <w:noProof/>
            <w:webHidden/>
          </w:rPr>
        </w:r>
        <w:r w:rsidR="008232F8">
          <w:rPr>
            <w:noProof/>
            <w:webHidden/>
          </w:rPr>
          <w:fldChar w:fldCharType="separate"/>
        </w:r>
        <w:r w:rsidR="008232F8">
          <w:rPr>
            <w:noProof/>
            <w:webHidden/>
          </w:rPr>
          <w:t>45</w:t>
        </w:r>
        <w:r w:rsidR="008232F8">
          <w:rPr>
            <w:noProof/>
            <w:webHidden/>
          </w:rPr>
          <w:fldChar w:fldCharType="end"/>
        </w:r>
      </w:hyperlink>
    </w:p>
    <w:p w14:paraId="0A3772E0"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5" w:history="1">
        <w:r w:rsidR="008232F8" w:rsidRPr="00E23617">
          <w:rPr>
            <w:rStyle w:val="Hyperlink"/>
            <w:b/>
            <w:noProof/>
          </w:rPr>
          <w:t>H.20</w:t>
        </w:r>
        <w:r w:rsidR="008232F8">
          <w:rPr>
            <w:rFonts w:asciiTheme="minorHAnsi" w:eastAsiaTheme="minorEastAsia" w:hAnsiTheme="minorHAnsi" w:cstheme="minorBidi"/>
            <w:noProof/>
            <w:sz w:val="22"/>
            <w:szCs w:val="22"/>
          </w:rPr>
          <w:tab/>
        </w:r>
        <w:r w:rsidR="008232F8" w:rsidRPr="00E23617">
          <w:rPr>
            <w:rStyle w:val="Hyperlink"/>
            <w:b/>
            <w:noProof/>
          </w:rPr>
          <w:t>Incorporation of Small Business Subcontracting Plan</w:t>
        </w:r>
        <w:r w:rsidR="008232F8">
          <w:rPr>
            <w:noProof/>
            <w:webHidden/>
          </w:rPr>
          <w:tab/>
        </w:r>
        <w:r w:rsidR="008232F8">
          <w:rPr>
            <w:noProof/>
            <w:webHidden/>
          </w:rPr>
          <w:fldChar w:fldCharType="begin"/>
        </w:r>
        <w:r w:rsidR="008232F8">
          <w:rPr>
            <w:noProof/>
            <w:webHidden/>
          </w:rPr>
          <w:instrText xml:space="preserve"> PAGEREF _Toc483922725 \h </w:instrText>
        </w:r>
        <w:r w:rsidR="008232F8">
          <w:rPr>
            <w:noProof/>
            <w:webHidden/>
          </w:rPr>
        </w:r>
        <w:r w:rsidR="008232F8">
          <w:rPr>
            <w:noProof/>
            <w:webHidden/>
          </w:rPr>
          <w:fldChar w:fldCharType="separate"/>
        </w:r>
        <w:r w:rsidR="008232F8">
          <w:rPr>
            <w:noProof/>
            <w:webHidden/>
          </w:rPr>
          <w:t>46</w:t>
        </w:r>
        <w:r w:rsidR="008232F8">
          <w:rPr>
            <w:noProof/>
            <w:webHidden/>
          </w:rPr>
          <w:fldChar w:fldCharType="end"/>
        </w:r>
      </w:hyperlink>
    </w:p>
    <w:p w14:paraId="0C3EB4C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6" w:history="1">
        <w:r w:rsidR="008232F8" w:rsidRPr="00E23617">
          <w:rPr>
            <w:rStyle w:val="Hyperlink"/>
            <w:b/>
            <w:noProof/>
          </w:rPr>
          <w:t>H.21</w:t>
        </w:r>
        <w:r w:rsidR="008232F8">
          <w:rPr>
            <w:rFonts w:asciiTheme="minorHAnsi" w:eastAsiaTheme="minorEastAsia" w:hAnsiTheme="minorHAnsi" w:cstheme="minorBidi"/>
            <w:noProof/>
            <w:sz w:val="22"/>
            <w:szCs w:val="22"/>
          </w:rPr>
          <w:tab/>
        </w:r>
        <w:r w:rsidR="008232F8" w:rsidRPr="00E23617">
          <w:rPr>
            <w:rStyle w:val="Hyperlink"/>
            <w:b/>
            <w:noProof/>
          </w:rPr>
          <w:t>Reporting of Fraud, Waste, Abuse, Corruption, or Mismanagement</w:t>
        </w:r>
        <w:r w:rsidR="008232F8">
          <w:rPr>
            <w:noProof/>
            <w:webHidden/>
          </w:rPr>
          <w:tab/>
        </w:r>
        <w:r w:rsidR="008232F8">
          <w:rPr>
            <w:noProof/>
            <w:webHidden/>
          </w:rPr>
          <w:fldChar w:fldCharType="begin"/>
        </w:r>
        <w:r w:rsidR="008232F8">
          <w:rPr>
            <w:noProof/>
            <w:webHidden/>
          </w:rPr>
          <w:instrText xml:space="preserve"> PAGEREF _Toc483922726 \h </w:instrText>
        </w:r>
        <w:r w:rsidR="008232F8">
          <w:rPr>
            <w:noProof/>
            <w:webHidden/>
          </w:rPr>
        </w:r>
        <w:r w:rsidR="008232F8">
          <w:rPr>
            <w:noProof/>
            <w:webHidden/>
          </w:rPr>
          <w:fldChar w:fldCharType="separate"/>
        </w:r>
        <w:r w:rsidR="008232F8">
          <w:rPr>
            <w:noProof/>
            <w:webHidden/>
          </w:rPr>
          <w:t>46</w:t>
        </w:r>
        <w:r w:rsidR="008232F8">
          <w:rPr>
            <w:noProof/>
            <w:webHidden/>
          </w:rPr>
          <w:fldChar w:fldCharType="end"/>
        </w:r>
      </w:hyperlink>
    </w:p>
    <w:p w14:paraId="5CA9C8A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7" w:history="1">
        <w:r w:rsidR="008232F8" w:rsidRPr="00E23617">
          <w:rPr>
            <w:rStyle w:val="Hyperlink"/>
            <w:b/>
            <w:noProof/>
          </w:rPr>
          <w:t>H.22</w:t>
        </w:r>
        <w:r w:rsidR="008232F8">
          <w:rPr>
            <w:rFonts w:asciiTheme="minorHAnsi" w:eastAsiaTheme="minorEastAsia" w:hAnsiTheme="minorHAnsi" w:cstheme="minorBidi"/>
            <w:noProof/>
            <w:sz w:val="22"/>
            <w:szCs w:val="22"/>
          </w:rPr>
          <w:tab/>
        </w:r>
        <w:r w:rsidR="008232F8" w:rsidRPr="00E23617">
          <w:rPr>
            <w:rStyle w:val="Hyperlink"/>
            <w:b/>
            <w:noProof/>
          </w:rPr>
          <w:t>Lobbying Restriction</w:t>
        </w:r>
        <w:r w:rsidR="008232F8">
          <w:rPr>
            <w:noProof/>
            <w:webHidden/>
          </w:rPr>
          <w:tab/>
        </w:r>
        <w:r w:rsidR="008232F8">
          <w:rPr>
            <w:noProof/>
            <w:webHidden/>
          </w:rPr>
          <w:fldChar w:fldCharType="begin"/>
        </w:r>
        <w:r w:rsidR="008232F8">
          <w:rPr>
            <w:noProof/>
            <w:webHidden/>
          </w:rPr>
          <w:instrText xml:space="preserve"> PAGEREF _Toc483922727 \h </w:instrText>
        </w:r>
        <w:r w:rsidR="008232F8">
          <w:rPr>
            <w:noProof/>
            <w:webHidden/>
          </w:rPr>
        </w:r>
        <w:r w:rsidR="008232F8">
          <w:rPr>
            <w:noProof/>
            <w:webHidden/>
          </w:rPr>
          <w:fldChar w:fldCharType="separate"/>
        </w:r>
        <w:r w:rsidR="008232F8">
          <w:rPr>
            <w:noProof/>
            <w:webHidden/>
          </w:rPr>
          <w:t>47</w:t>
        </w:r>
        <w:r w:rsidR="008232F8">
          <w:rPr>
            <w:noProof/>
            <w:webHidden/>
          </w:rPr>
          <w:fldChar w:fldCharType="end"/>
        </w:r>
      </w:hyperlink>
    </w:p>
    <w:p w14:paraId="78837566"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8" w:history="1">
        <w:r w:rsidR="008232F8" w:rsidRPr="00E23617">
          <w:rPr>
            <w:rStyle w:val="Hyperlink"/>
            <w:b/>
            <w:noProof/>
          </w:rPr>
          <w:t>H.24</w:t>
        </w:r>
        <w:r w:rsidR="008232F8">
          <w:rPr>
            <w:rFonts w:asciiTheme="minorHAnsi" w:eastAsiaTheme="minorEastAsia" w:hAnsiTheme="minorHAnsi" w:cstheme="minorBidi"/>
            <w:noProof/>
            <w:sz w:val="22"/>
            <w:szCs w:val="22"/>
          </w:rPr>
          <w:tab/>
        </w:r>
        <w:r w:rsidR="008232F8" w:rsidRPr="00E23617">
          <w:rPr>
            <w:rStyle w:val="Hyperlink"/>
            <w:b/>
            <w:noProof/>
          </w:rPr>
          <w:t xml:space="preserve">Department of Energy </w:t>
        </w:r>
        <w:r w:rsidR="008232F8" w:rsidRPr="00E23617">
          <w:rPr>
            <w:rStyle w:val="Hyperlink"/>
            <w:b/>
            <w:i/>
            <w:noProof/>
          </w:rPr>
          <w:t>[or Ordering Agency-Specific]</w:t>
        </w:r>
        <w:r w:rsidR="008232F8" w:rsidRPr="00E23617">
          <w:rPr>
            <w:rStyle w:val="Hyperlink"/>
            <w:b/>
            <w:noProof/>
          </w:rPr>
          <w:t xml:space="preserve"> Directives</w:t>
        </w:r>
        <w:r w:rsidR="008232F8">
          <w:rPr>
            <w:noProof/>
            <w:webHidden/>
          </w:rPr>
          <w:tab/>
        </w:r>
        <w:r w:rsidR="008232F8">
          <w:rPr>
            <w:noProof/>
            <w:webHidden/>
          </w:rPr>
          <w:fldChar w:fldCharType="begin"/>
        </w:r>
        <w:r w:rsidR="008232F8">
          <w:rPr>
            <w:noProof/>
            <w:webHidden/>
          </w:rPr>
          <w:instrText xml:space="preserve"> PAGEREF _Toc483922728 \h </w:instrText>
        </w:r>
        <w:r w:rsidR="008232F8">
          <w:rPr>
            <w:noProof/>
            <w:webHidden/>
          </w:rPr>
        </w:r>
        <w:r w:rsidR="008232F8">
          <w:rPr>
            <w:noProof/>
            <w:webHidden/>
          </w:rPr>
          <w:fldChar w:fldCharType="separate"/>
        </w:r>
        <w:r w:rsidR="008232F8">
          <w:rPr>
            <w:noProof/>
            <w:webHidden/>
          </w:rPr>
          <w:t>48</w:t>
        </w:r>
        <w:r w:rsidR="008232F8">
          <w:rPr>
            <w:noProof/>
            <w:webHidden/>
          </w:rPr>
          <w:fldChar w:fldCharType="end"/>
        </w:r>
      </w:hyperlink>
    </w:p>
    <w:p w14:paraId="663BB5E0"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29" w:history="1">
        <w:r w:rsidR="008232F8" w:rsidRPr="00E23617">
          <w:rPr>
            <w:rStyle w:val="Hyperlink"/>
            <w:b/>
            <w:noProof/>
          </w:rPr>
          <w:t>H.25</w:t>
        </w:r>
        <w:r w:rsidR="008232F8">
          <w:rPr>
            <w:rFonts w:asciiTheme="minorHAnsi" w:eastAsiaTheme="minorEastAsia" w:hAnsiTheme="minorHAnsi" w:cstheme="minorBidi"/>
            <w:noProof/>
            <w:sz w:val="22"/>
            <w:szCs w:val="22"/>
          </w:rPr>
          <w:tab/>
        </w:r>
        <w:r w:rsidR="008232F8" w:rsidRPr="00E23617">
          <w:rPr>
            <w:rStyle w:val="Hyperlink"/>
            <w:b/>
            <w:noProof/>
          </w:rPr>
          <w:t>Public Affairs – Contractor Releases of Information Regarding DOE ESPC Projects</w:t>
        </w:r>
        <w:r w:rsidR="008232F8">
          <w:rPr>
            <w:noProof/>
            <w:webHidden/>
          </w:rPr>
          <w:tab/>
        </w:r>
        <w:r w:rsidR="008232F8">
          <w:rPr>
            <w:noProof/>
            <w:webHidden/>
          </w:rPr>
          <w:fldChar w:fldCharType="begin"/>
        </w:r>
        <w:r w:rsidR="008232F8">
          <w:rPr>
            <w:noProof/>
            <w:webHidden/>
          </w:rPr>
          <w:instrText xml:space="preserve"> PAGEREF _Toc483922729 \h </w:instrText>
        </w:r>
        <w:r w:rsidR="008232F8">
          <w:rPr>
            <w:noProof/>
            <w:webHidden/>
          </w:rPr>
        </w:r>
        <w:r w:rsidR="008232F8">
          <w:rPr>
            <w:noProof/>
            <w:webHidden/>
          </w:rPr>
          <w:fldChar w:fldCharType="separate"/>
        </w:r>
        <w:r w:rsidR="008232F8">
          <w:rPr>
            <w:noProof/>
            <w:webHidden/>
          </w:rPr>
          <w:t>49</w:t>
        </w:r>
        <w:r w:rsidR="008232F8">
          <w:rPr>
            <w:noProof/>
            <w:webHidden/>
          </w:rPr>
          <w:fldChar w:fldCharType="end"/>
        </w:r>
      </w:hyperlink>
    </w:p>
    <w:p w14:paraId="1BBD3AE7" w14:textId="77777777" w:rsidR="008232F8" w:rsidRDefault="009E188D">
      <w:pPr>
        <w:pStyle w:val="TOC1"/>
        <w:rPr>
          <w:rFonts w:asciiTheme="minorHAnsi" w:eastAsiaTheme="minorEastAsia" w:hAnsiTheme="minorHAnsi" w:cstheme="minorBidi"/>
          <w:sz w:val="22"/>
          <w:szCs w:val="22"/>
        </w:rPr>
      </w:pPr>
      <w:hyperlink w:anchor="_Toc483922730" w:history="1">
        <w:r w:rsidR="008232F8" w:rsidRPr="00E23617">
          <w:rPr>
            <w:rStyle w:val="Hyperlink"/>
            <w:b/>
            <w:bCs/>
          </w:rPr>
          <w:t>PART II - CONTRACT CLAUSES</w:t>
        </w:r>
        <w:r w:rsidR="008232F8">
          <w:rPr>
            <w:webHidden/>
          </w:rPr>
          <w:tab/>
        </w:r>
        <w:r w:rsidR="008232F8">
          <w:rPr>
            <w:webHidden/>
          </w:rPr>
          <w:fldChar w:fldCharType="begin"/>
        </w:r>
        <w:r w:rsidR="008232F8">
          <w:rPr>
            <w:webHidden/>
          </w:rPr>
          <w:instrText xml:space="preserve"> PAGEREF _Toc483922730 \h </w:instrText>
        </w:r>
        <w:r w:rsidR="008232F8">
          <w:rPr>
            <w:webHidden/>
          </w:rPr>
        </w:r>
        <w:r w:rsidR="008232F8">
          <w:rPr>
            <w:webHidden/>
          </w:rPr>
          <w:fldChar w:fldCharType="separate"/>
        </w:r>
        <w:r w:rsidR="008232F8">
          <w:rPr>
            <w:webHidden/>
          </w:rPr>
          <w:t>50</w:t>
        </w:r>
        <w:r w:rsidR="008232F8">
          <w:rPr>
            <w:webHidden/>
          </w:rPr>
          <w:fldChar w:fldCharType="end"/>
        </w:r>
      </w:hyperlink>
    </w:p>
    <w:p w14:paraId="4589724E" w14:textId="77777777" w:rsidR="008232F8" w:rsidRDefault="009E188D">
      <w:pPr>
        <w:pStyle w:val="TOC1"/>
        <w:rPr>
          <w:rFonts w:asciiTheme="minorHAnsi" w:eastAsiaTheme="minorEastAsia" w:hAnsiTheme="minorHAnsi" w:cstheme="minorBidi"/>
          <w:sz w:val="22"/>
          <w:szCs w:val="22"/>
        </w:rPr>
      </w:pPr>
      <w:hyperlink w:anchor="_Toc483922731" w:history="1">
        <w:r w:rsidR="008232F8" w:rsidRPr="00E23617">
          <w:rPr>
            <w:rStyle w:val="Hyperlink"/>
            <w:b/>
            <w:bCs/>
          </w:rPr>
          <w:t>Section I - Contract Clauses</w:t>
        </w:r>
        <w:r w:rsidR="008232F8">
          <w:rPr>
            <w:webHidden/>
          </w:rPr>
          <w:tab/>
        </w:r>
        <w:r w:rsidR="008232F8">
          <w:rPr>
            <w:webHidden/>
          </w:rPr>
          <w:fldChar w:fldCharType="begin"/>
        </w:r>
        <w:r w:rsidR="008232F8">
          <w:rPr>
            <w:webHidden/>
          </w:rPr>
          <w:instrText xml:space="preserve"> PAGEREF _Toc483922731 \h </w:instrText>
        </w:r>
        <w:r w:rsidR="008232F8">
          <w:rPr>
            <w:webHidden/>
          </w:rPr>
        </w:r>
        <w:r w:rsidR="008232F8">
          <w:rPr>
            <w:webHidden/>
          </w:rPr>
          <w:fldChar w:fldCharType="separate"/>
        </w:r>
        <w:r w:rsidR="008232F8">
          <w:rPr>
            <w:webHidden/>
          </w:rPr>
          <w:t>50</w:t>
        </w:r>
        <w:r w:rsidR="008232F8">
          <w:rPr>
            <w:webHidden/>
          </w:rPr>
          <w:fldChar w:fldCharType="end"/>
        </w:r>
      </w:hyperlink>
    </w:p>
    <w:p w14:paraId="44F2F1A1" w14:textId="77777777" w:rsidR="008232F8" w:rsidRDefault="009E188D">
      <w:pPr>
        <w:pStyle w:val="TOC2"/>
        <w:tabs>
          <w:tab w:val="left" w:pos="660"/>
          <w:tab w:val="right" w:leader="dot" w:pos="9350"/>
        </w:tabs>
        <w:rPr>
          <w:rFonts w:asciiTheme="minorHAnsi" w:eastAsiaTheme="minorEastAsia" w:hAnsiTheme="minorHAnsi" w:cstheme="minorBidi"/>
          <w:noProof/>
          <w:sz w:val="22"/>
          <w:szCs w:val="22"/>
        </w:rPr>
      </w:pPr>
      <w:hyperlink w:anchor="_Toc483922732" w:history="1">
        <w:r w:rsidR="008232F8" w:rsidRPr="00E23617">
          <w:rPr>
            <w:rStyle w:val="Hyperlink"/>
            <w:b/>
            <w:noProof/>
          </w:rPr>
          <w:t>I.1</w:t>
        </w:r>
        <w:r w:rsidR="008232F8">
          <w:rPr>
            <w:rFonts w:asciiTheme="minorHAnsi" w:eastAsiaTheme="minorEastAsia" w:hAnsiTheme="minorHAnsi" w:cstheme="minorBidi"/>
            <w:noProof/>
            <w:sz w:val="22"/>
            <w:szCs w:val="22"/>
          </w:rPr>
          <w:tab/>
        </w:r>
        <w:r w:rsidR="008232F8" w:rsidRPr="00E23617">
          <w:rPr>
            <w:rStyle w:val="Hyperlink"/>
            <w:b/>
            <w:noProof/>
          </w:rPr>
          <w:t>FAR Clauses Incorporated by Reference (FAR 52.252-2)(FEB 1998)</w:t>
        </w:r>
        <w:r w:rsidR="008232F8">
          <w:rPr>
            <w:noProof/>
            <w:webHidden/>
          </w:rPr>
          <w:tab/>
        </w:r>
        <w:r w:rsidR="008232F8">
          <w:rPr>
            <w:noProof/>
            <w:webHidden/>
          </w:rPr>
          <w:fldChar w:fldCharType="begin"/>
        </w:r>
        <w:r w:rsidR="008232F8">
          <w:rPr>
            <w:noProof/>
            <w:webHidden/>
          </w:rPr>
          <w:instrText xml:space="preserve"> PAGEREF _Toc483922732 \h </w:instrText>
        </w:r>
        <w:r w:rsidR="008232F8">
          <w:rPr>
            <w:noProof/>
            <w:webHidden/>
          </w:rPr>
        </w:r>
        <w:r w:rsidR="008232F8">
          <w:rPr>
            <w:noProof/>
            <w:webHidden/>
          </w:rPr>
          <w:fldChar w:fldCharType="separate"/>
        </w:r>
        <w:r w:rsidR="008232F8">
          <w:rPr>
            <w:noProof/>
            <w:webHidden/>
          </w:rPr>
          <w:t>50</w:t>
        </w:r>
        <w:r w:rsidR="008232F8">
          <w:rPr>
            <w:noProof/>
            <w:webHidden/>
          </w:rPr>
          <w:fldChar w:fldCharType="end"/>
        </w:r>
      </w:hyperlink>
    </w:p>
    <w:p w14:paraId="372C786B" w14:textId="77777777" w:rsidR="008232F8" w:rsidRDefault="009E188D">
      <w:pPr>
        <w:pStyle w:val="TOC2"/>
        <w:tabs>
          <w:tab w:val="left" w:pos="660"/>
          <w:tab w:val="right" w:leader="dot" w:pos="9350"/>
        </w:tabs>
        <w:rPr>
          <w:rFonts w:asciiTheme="minorHAnsi" w:eastAsiaTheme="minorEastAsia" w:hAnsiTheme="minorHAnsi" w:cstheme="minorBidi"/>
          <w:noProof/>
          <w:sz w:val="22"/>
          <w:szCs w:val="22"/>
        </w:rPr>
      </w:pPr>
      <w:hyperlink w:anchor="_Toc483922733" w:history="1">
        <w:r w:rsidR="008232F8" w:rsidRPr="00E23617">
          <w:rPr>
            <w:rStyle w:val="Hyperlink"/>
            <w:b/>
            <w:noProof/>
          </w:rPr>
          <w:t>I.2</w:t>
        </w:r>
        <w:r w:rsidR="008232F8">
          <w:rPr>
            <w:rFonts w:asciiTheme="minorHAnsi" w:eastAsiaTheme="minorEastAsia" w:hAnsiTheme="minorHAnsi" w:cstheme="minorBidi"/>
            <w:noProof/>
            <w:sz w:val="22"/>
            <w:szCs w:val="22"/>
          </w:rPr>
          <w:tab/>
        </w:r>
        <w:r w:rsidR="008232F8" w:rsidRPr="00E23617">
          <w:rPr>
            <w:rStyle w:val="Hyperlink"/>
            <w:b/>
            <w:noProof/>
          </w:rPr>
          <w:t xml:space="preserve">DEAR </w:t>
        </w:r>
        <w:r w:rsidR="008232F8" w:rsidRPr="00E23617">
          <w:rPr>
            <w:rStyle w:val="Hyperlink"/>
            <w:b/>
            <w:i/>
            <w:noProof/>
          </w:rPr>
          <w:t>[or Ordering Agency-Specific]</w:t>
        </w:r>
        <w:r w:rsidR="008232F8" w:rsidRPr="00E23617">
          <w:rPr>
            <w:rStyle w:val="Hyperlink"/>
            <w:b/>
            <w:noProof/>
          </w:rPr>
          <w:t xml:space="preserve"> Clauses Incorporated by Reference (FAR 52.252-2)(FEB 1998)</w:t>
        </w:r>
        <w:r w:rsidR="008232F8">
          <w:rPr>
            <w:noProof/>
            <w:webHidden/>
          </w:rPr>
          <w:tab/>
        </w:r>
        <w:r w:rsidR="008232F8">
          <w:rPr>
            <w:noProof/>
            <w:webHidden/>
          </w:rPr>
          <w:fldChar w:fldCharType="begin"/>
        </w:r>
        <w:r w:rsidR="008232F8">
          <w:rPr>
            <w:noProof/>
            <w:webHidden/>
          </w:rPr>
          <w:instrText xml:space="preserve"> PAGEREF _Toc483922733 \h </w:instrText>
        </w:r>
        <w:r w:rsidR="008232F8">
          <w:rPr>
            <w:noProof/>
            <w:webHidden/>
          </w:rPr>
        </w:r>
        <w:r w:rsidR="008232F8">
          <w:rPr>
            <w:noProof/>
            <w:webHidden/>
          </w:rPr>
          <w:fldChar w:fldCharType="separate"/>
        </w:r>
        <w:r w:rsidR="008232F8">
          <w:rPr>
            <w:noProof/>
            <w:webHidden/>
          </w:rPr>
          <w:t>52</w:t>
        </w:r>
        <w:r w:rsidR="008232F8">
          <w:rPr>
            <w:noProof/>
            <w:webHidden/>
          </w:rPr>
          <w:fldChar w:fldCharType="end"/>
        </w:r>
      </w:hyperlink>
    </w:p>
    <w:p w14:paraId="40146CEC" w14:textId="77777777" w:rsidR="008232F8" w:rsidRDefault="009E188D">
      <w:pPr>
        <w:pStyle w:val="TOC2"/>
        <w:tabs>
          <w:tab w:val="left" w:pos="880"/>
          <w:tab w:val="right" w:leader="dot" w:pos="9350"/>
        </w:tabs>
        <w:rPr>
          <w:rFonts w:asciiTheme="minorHAnsi" w:eastAsiaTheme="minorEastAsia" w:hAnsiTheme="minorHAnsi" w:cstheme="minorBidi"/>
          <w:noProof/>
          <w:sz w:val="22"/>
          <w:szCs w:val="22"/>
        </w:rPr>
      </w:pPr>
      <w:hyperlink w:anchor="_Toc483922734" w:history="1">
        <w:r w:rsidR="008232F8" w:rsidRPr="00E23617">
          <w:rPr>
            <w:rStyle w:val="Hyperlink"/>
            <w:b/>
            <w:noProof/>
          </w:rPr>
          <w:t>I.10</w:t>
        </w:r>
        <w:r w:rsidR="008232F8">
          <w:rPr>
            <w:rFonts w:asciiTheme="minorHAnsi" w:eastAsiaTheme="minorEastAsia" w:hAnsiTheme="minorHAnsi" w:cstheme="minorBidi"/>
            <w:noProof/>
            <w:sz w:val="22"/>
            <w:szCs w:val="22"/>
          </w:rPr>
          <w:tab/>
        </w:r>
        <w:r w:rsidR="008232F8" w:rsidRPr="00E23617">
          <w:rPr>
            <w:rStyle w:val="Hyperlink"/>
            <w:b/>
            <w:noProof/>
          </w:rPr>
          <w:t>52.223-9 - Estimate of Percentage of Recovered Material Content for EPA-Designated Items. (MAY 2008)</w:t>
        </w:r>
        <w:r w:rsidR="008232F8">
          <w:rPr>
            <w:noProof/>
            <w:webHidden/>
          </w:rPr>
          <w:tab/>
        </w:r>
        <w:r w:rsidR="008232F8">
          <w:rPr>
            <w:noProof/>
            <w:webHidden/>
          </w:rPr>
          <w:fldChar w:fldCharType="begin"/>
        </w:r>
        <w:r w:rsidR="008232F8">
          <w:rPr>
            <w:noProof/>
            <w:webHidden/>
          </w:rPr>
          <w:instrText xml:space="preserve"> PAGEREF _Toc483922734 \h </w:instrText>
        </w:r>
        <w:r w:rsidR="008232F8">
          <w:rPr>
            <w:noProof/>
            <w:webHidden/>
          </w:rPr>
        </w:r>
        <w:r w:rsidR="008232F8">
          <w:rPr>
            <w:noProof/>
            <w:webHidden/>
          </w:rPr>
          <w:fldChar w:fldCharType="separate"/>
        </w:r>
        <w:r w:rsidR="008232F8">
          <w:rPr>
            <w:noProof/>
            <w:webHidden/>
          </w:rPr>
          <w:t>53</w:t>
        </w:r>
        <w:r w:rsidR="008232F8">
          <w:rPr>
            <w:noProof/>
            <w:webHidden/>
          </w:rPr>
          <w:fldChar w:fldCharType="end"/>
        </w:r>
      </w:hyperlink>
    </w:p>
    <w:p w14:paraId="6AA38195" w14:textId="77777777" w:rsidR="008232F8" w:rsidRDefault="009E188D">
      <w:pPr>
        <w:pStyle w:val="TOC1"/>
        <w:rPr>
          <w:rFonts w:asciiTheme="minorHAnsi" w:eastAsiaTheme="minorEastAsia" w:hAnsiTheme="minorHAnsi" w:cstheme="minorBidi"/>
          <w:sz w:val="22"/>
          <w:szCs w:val="22"/>
        </w:rPr>
      </w:pPr>
      <w:hyperlink w:anchor="_Toc483922735" w:history="1">
        <w:r w:rsidR="008232F8" w:rsidRPr="00E23617">
          <w:rPr>
            <w:rStyle w:val="Hyperlink"/>
            <w:b/>
            <w:bCs/>
          </w:rPr>
          <w:t>PART III – LIST OF DOCUMENTS, EXHIBITS AND OTHER ATTACHMENTS</w:t>
        </w:r>
        <w:r w:rsidR="008232F8">
          <w:rPr>
            <w:webHidden/>
          </w:rPr>
          <w:tab/>
        </w:r>
        <w:r w:rsidR="008232F8">
          <w:rPr>
            <w:webHidden/>
          </w:rPr>
          <w:fldChar w:fldCharType="begin"/>
        </w:r>
        <w:r w:rsidR="008232F8">
          <w:rPr>
            <w:webHidden/>
          </w:rPr>
          <w:instrText xml:space="preserve"> PAGEREF _Toc483922735 \h </w:instrText>
        </w:r>
        <w:r w:rsidR="008232F8">
          <w:rPr>
            <w:webHidden/>
          </w:rPr>
        </w:r>
        <w:r w:rsidR="008232F8">
          <w:rPr>
            <w:webHidden/>
          </w:rPr>
          <w:fldChar w:fldCharType="separate"/>
        </w:r>
        <w:r w:rsidR="008232F8">
          <w:rPr>
            <w:webHidden/>
          </w:rPr>
          <w:t>55</w:t>
        </w:r>
        <w:r w:rsidR="008232F8">
          <w:rPr>
            <w:webHidden/>
          </w:rPr>
          <w:fldChar w:fldCharType="end"/>
        </w:r>
      </w:hyperlink>
    </w:p>
    <w:p w14:paraId="1DAF27E5" w14:textId="77777777" w:rsidR="008232F8" w:rsidRDefault="009E188D">
      <w:pPr>
        <w:pStyle w:val="TOC1"/>
        <w:rPr>
          <w:rFonts w:asciiTheme="minorHAnsi" w:eastAsiaTheme="minorEastAsia" w:hAnsiTheme="minorHAnsi" w:cstheme="minorBidi"/>
          <w:sz w:val="22"/>
          <w:szCs w:val="22"/>
        </w:rPr>
      </w:pPr>
      <w:hyperlink w:anchor="_Toc483922736" w:history="1">
        <w:r w:rsidR="008232F8" w:rsidRPr="00E23617">
          <w:rPr>
            <w:rStyle w:val="Hyperlink"/>
            <w:b/>
            <w:bCs/>
          </w:rPr>
          <w:t>Section J - List of Documents, Exhibits and Other Attachments</w:t>
        </w:r>
        <w:r w:rsidR="008232F8">
          <w:rPr>
            <w:webHidden/>
          </w:rPr>
          <w:tab/>
        </w:r>
        <w:r w:rsidR="008232F8">
          <w:rPr>
            <w:webHidden/>
          </w:rPr>
          <w:fldChar w:fldCharType="begin"/>
        </w:r>
        <w:r w:rsidR="008232F8">
          <w:rPr>
            <w:webHidden/>
          </w:rPr>
          <w:instrText xml:space="preserve"> PAGEREF _Toc483922736 \h </w:instrText>
        </w:r>
        <w:r w:rsidR="008232F8">
          <w:rPr>
            <w:webHidden/>
          </w:rPr>
        </w:r>
        <w:r w:rsidR="008232F8">
          <w:rPr>
            <w:webHidden/>
          </w:rPr>
          <w:fldChar w:fldCharType="separate"/>
        </w:r>
        <w:r w:rsidR="008232F8">
          <w:rPr>
            <w:webHidden/>
          </w:rPr>
          <w:t>55</w:t>
        </w:r>
        <w:r w:rsidR="008232F8">
          <w:rPr>
            <w:webHidden/>
          </w:rPr>
          <w:fldChar w:fldCharType="end"/>
        </w:r>
      </w:hyperlink>
    </w:p>
    <w:p w14:paraId="243E4BF2" w14:textId="77777777" w:rsidR="00A45D64" w:rsidRDefault="00A45D64">
      <w:r>
        <w:fldChar w:fldCharType="end"/>
      </w:r>
    </w:p>
    <w:p w14:paraId="04F45A96" w14:textId="77777777" w:rsidR="004C498D" w:rsidRDefault="00A45D64" w:rsidP="004C498D">
      <w:r>
        <w:br w:type="page"/>
      </w:r>
    </w:p>
    <w:p w14:paraId="7FE3CE9F" w14:textId="674838B3" w:rsidR="004614F7" w:rsidRDefault="007F49F8" w:rsidP="004614F7">
      <w:pPr>
        <w:jc w:val="center"/>
        <w:rPr>
          <w:b/>
          <w:sz w:val="36"/>
        </w:rPr>
      </w:pPr>
      <w:r>
        <w:rPr>
          <w:b/>
          <w:sz w:val="36"/>
        </w:rPr>
        <w:lastRenderedPageBreak/>
        <w:t>DOE ESPC</w:t>
      </w:r>
    </w:p>
    <w:p w14:paraId="157E0092" w14:textId="77777777" w:rsidR="004614F7" w:rsidRPr="001016CE" w:rsidRDefault="004614F7" w:rsidP="004614F7">
      <w:pPr>
        <w:jc w:val="center"/>
        <w:rPr>
          <w:b/>
          <w:sz w:val="36"/>
        </w:rPr>
      </w:pPr>
      <w:r w:rsidRPr="001016CE">
        <w:rPr>
          <w:b/>
          <w:sz w:val="36"/>
        </w:rPr>
        <w:t>Task Order Request for Proposal</w:t>
      </w:r>
    </w:p>
    <w:p w14:paraId="1DE89D35" w14:textId="77777777" w:rsidR="004614F7" w:rsidRPr="004614F7" w:rsidRDefault="004614F7" w:rsidP="004614F7">
      <w:pPr>
        <w:jc w:val="center"/>
        <w:rPr>
          <w:b/>
          <w:i/>
          <w:color w:val="0070C0"/>
          <w:sz w:val="36"/>
        </w:rPr>
      </w:pPr>
      <w:r w:rsidRPr="004614F7">
        <w:rPr>
          <w:b/>
          <w:i/>
          <w:color w:val="0070C0"/>
          <w:sz w:val="36"/>
        </w:rPr>
        <w:t>Template</w:t>
      </w:r>
    </w:p>
    <w:p w14:paraId="1D30DE95" w14:textId="77777777" w:rsidR="004C498D" w:rsidRDefault="004C498D" w:rsidP="004C498D"/>
    <w:p w14:paraId="231E6478" w14:textId="77777777" w:rsidR="009F4421" w:rsidRDefault="009F4421" w:rsidP="004C49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7F49F8" w14:paraId="342A2DB9" w14:textId="77777777" w:rsidTr="009F4421">
        <w:tc>
          <w:tcPr>
            <w:tcW w:w="4045" w:type="dxa"/>
          </w:tcPr>
          <w:p w14:paraId="46DA012E" w14:textId="136019C1" w:rsidR="007F49F8" w:rsidRPr="009F4421" w:rsidRDefault="007F49F8" w:rsidP="004C498D">
            <w:pPr>
              <w:rPr>
                <w:b/>
                <w:sz w:val="24"/>
              </w:rPr>
            </w:pPr>
            <w:r w:rsidRPr="009F4421">
              <w:rPr>
                <w:b/>
                <w:sz w:val="24"/>
              </w:rPr>
              <w:t>Ordering Agency</w:t>
            </w:r>
            <w:r w:rsidR="009F4421" w:rsidRPr="009F4421">
              <w:rPr>
                <w:b/>
                <w:sz w:val="24"/>
              </w:rPr>
              <w:t xml:space="preserve"> TO RFP Number</w:t>
            </w:r>
            <w:r w:rsidR="009F4421">
              <w:rPr>
                <w:b/>
                <w:sz w:val="24"/>
              </w:rPr>
              <w:t>:</w:t>
            </w:r>
          </w:p>
        </w:tc>
        <w:tc>
          <w:tcPr>
            <w:tcW w:w="5305" w:type="dxa"/>
            <w:tcBorders>
              <w:bottom w:val="single" w:sz="4" w:space="0" w:color="auto"/>
            </w:tcBorders>
            <w:vAlign w:val="bottom"/>
          </w:tcPr>
          <w:p w14:paraId="346C273D" w14:textId="77777777" w:rsidR="007F49F8" w:rsidRPr="009F4421" w:rsidRDefault="007F49F8" w:rsidP="004C498D">
            <w:pPr>
              <w:rPr>
                <w:sz w:val="24"/>
              </w:rPr>
            </w:pPr>
          </w:p>
        </w:tc>
      </w:tr>
    </w:tbl>
    <w:p w14:paraId="231E1E23" w14:textId="77777777" w:rsidR="004614F7" w:rsidRDefault="004614F7" w:rsidP="004C498D"/>
    <w:p w14:paraId="4C089932" w14:textId="77777777" w:rsidR="004614F7" w:rsidRPr="004C498D" w:rsidRDefault="004614F7" w:rsidP="004C498D"/>
    <w:p w14:paraId="76D7BD7D" w14:textId="77777777" w:rsidR="00A45D64" w:rsidRPr="00726F67" w:rsidRDefault="00A45D64">
      <w:pPr>
        <w:pStyle w:val="Heading1"/>
        <w:jc w:val="center"/>
        <w:rPr>
          <w:b/>
          <w:bCs/>
          <w:sz w:val="28"/>
          <w:szCs w:val="28"/>
          <w:u w:val="single"/>
        </w:rPr>
      </w:pPr>
      <w:bookmarkStart w:id="0" w:name="_Toc483922672"/>
      <w:r w:rsidRPr="00726F67">
        <w:rPr>
          <w:b/>
          <w:bCs/>
          <w:sz w:val="28"/>
          <w:szCs w:val="28"/>
          <w:u w:val="single"/>
        </w:rPr>
        <w:t>Section B - Supplies or Services/Prices</w:t>
      </w:r>
      <w:bookmarkEnd w:id="0"/>
    </w:p>
    <w:p w14:paraId="4D8D4990" w14:textId="77777777" w:rsidR="00A45D64" w:rsidRDefault="00A45D64"/>
    <w:p w14:paraId="070E50D1" w14:textId="52CB2A80" w:rsidR="00042130" w:rsidRPr="009F4421" w:rsidRDefault="004805EB" w:rsidP="00C818A8">
      <w:pPr>
        <w:tabs>
          <w:tab w:val="center" w:pos="4680"/>
          <w:tab w:val="decimal" w:leader="dot" w:pos="8784"/>
          <w:tab w:val="decimal" w:pos="8820"/>
          <w:tab w:val="right" w:pos="9180"/>
        </w:tabs>
        <w:rPr>
          <w:i/>
          <w:color w:val="0070C0"/>
          <w:szCs w:val="24"/>
        </w:rPr>
      </w:pPr>
      <w:r>
        <w:rPr>
          <w:i/>
          <w:color w:val="0070C0"/>
          <w:szCs w:val="24"/>
        </w:rPr>
        <w:t>There are n</w:t>
      </w:r>
      <w:r w:rsidR="009F4421" w:rsidRPr="009F4421">
        <w:rPr>
          <w:i/>
          <w:color w:val="0070C0"/>
          <w:szCs w:val="24"/>
        </w:rPr>
        <w:t xml:space="preserve">o tailorable </w:t>
      </w:r>
      <w:r>
        <w:rPr>
          <w:i/>
          <w:color w:val="0070C0"/>
          <w:szCs w:val="24"/>
        </w:rPr>
        <w:t>term</w:t>
      </w:r>
      <w:r w:rsidR="009F4421" w:rsidRPr="009F4421">
        <w:rPr>
          <w:i/>
          <w:color w:val="0070C0"/>
          <w:szCs w:val="24"/>
        </w:rPr>
        <w:t>s</w:t>
      </w:r>
      <w:r>
        <w:rPr>
          <w:i/>
          <w:color w:val="0070C0"/>
          <w:szCs w:val="24"/>
        </w:rPr>
        <w:t xml:space="preserve"> from the IDIQ contract in this section</w:t>
      </w:r>
      <w:r w:rsidR="009F4421" w:rsidRPr="009F4421">
        <w:rPr>
          <w:i/>
          <w:color w:val="0070C0"/>
          <w:szCs w:val="24"/>
        </w:rPr>
        <w:t>.</w:t>
      </w:r>
    </w:p>
    <w:p w14:paraId="600124EF" w14:textId="77777777" w:rsidR="009F4421" w:rsidRDefault="009F4421" w:rsidP="00C818A8">
      <w:pPr>
        <w:tabs>
          <w:tab w:val="center" w:pos="4680"/>
          <w:tab w:val="decimal" w:leader="dot" w:pos="8784"/>
          <w:tab w:val="decimal" w:pos="8820"/>
          <w:tab w:val="right" w:pos="9180"/>
        </w:tabs>
        <w:rPr>
          <w:szCs w:val="24"/>
        </w:rPr>
      </w:pPr>
    </w:p>
    <w:p w14:paraId="332BF69A" w14:textId="77777777" w:rsidR="009F4421" w:rsidRDefault="009F4421" w:rsidP="00C818A8">
      <w:pPr>
        <w:tabs>
          <w:tab w:val="center" w:pos="4680"/>
          <w:tab w:val="decimal" w:leader="dot" w:pos="8784"/>
          <w:tab w:val="decimal" w:pos="8820"/>
          <w:tab w:val="right" w:pos="9180"/>
        </w:tabs>
        <w:rPr>
          <w:szCs w:val="24"/>
        </w:rPr>
      </w:pPr>
    </w:p>
    <w:p w14:paraId="37C0B188" w14:textId="77777777" w:rsidR="00A45D64" w:rsidRPr="00726F67" w:rsidRDefault="00A45D64">
      <w:pPr>
        <w:pStyle w:val="Heading1"/>
        <w:jc w:val="center"/>
        <w:rPr>
          <w:b/>
          <w:bCs/>
          <w:sz w:val="28"/>
          <w:szCs w:val="28"/>
          <w:u w:val="single"/>
        </w:rPr>
      </w:pPr>
      <w:bookmarkStart w:id="1" w:name="_Toc483922673"/>
      <w:r w:rsidRPr="00726F67">
        <w:rPr>
          <w:b/>
          <w:bCs/>
          <w:sz w:val="28"/>
          <w:szCs w:val="28"/>
          <w:u w:val="single"/>
        </w:rPr>
        <w:t>Section C - Description/Specifications</w:t>
      </w:r>
      <w:bookmarkEnd w:id="1"/>
      <w:r w:rsidRPr="00726F67">
        <w:rPr>
          <w:b/>
          <w:bCs/>
          <w:sz w:val="28"/>
          <w:szCs w:val="28"/>
          <w:u w:val="single"/>
        </w:rPr>
        <w:t xml:space="preserve"> </w:t>
      </w:r>
    </w:p>
    <w:p w14:paraId="76677B81" w14:textId="77777777" w:rsidR="00A45D64" w:rsidRDefault="00A45D64"/>
    <w:p w14:paraId="5E860965" w14:textId="77777777" w:rsidR="00050F20" w:rsidRPr="00AC2F6E" w:rsidRDefault="00050F20" w:rsidP="00050F20">
      <w:pPr>
        <w:pStyle w:val="Heading2"/>
        <w:rPr>
          <w:b/>
          <w:sz w:val="24"/>
          <w:szCs w:val="24"/>
        </w:rPr>
      </w:pPr>
      <w:bookmarkStart w:id="2" w:name="_Toc483922674"/>
      <w:bookmarkStart w:id="3" w:name="_Toc289778510"/>
      <w:r w:rsidRPr="00AC2F6E">
        <w:rPr>
          <w:b/>
          <w:sz w:val="24"/>
          <w:szCs w:val="24"/>
        </w:rPr>
        <w:t>C.</w:t>
      </w:r>
      <w:r w:rsidR="001D213F" w:rsidRPr="00AC2F6E">
        <w:rPr>
          <w:b/>
          <w:sz w:val="24"/>
          <w:szCs w:val="24"/>
        </w:rPr>
        <w:t>2</w:t>
      </w:r>
      <w:r w:rsidRPr="00AC2F6E">
        <w:rPr>
          <w:b/>
          <w:sz w:val="24"/>
          <w:szCs w:val="24"/>
        </w:rPr>
        <w:tab/>
        <w:t>E</w:t>
      </w:r>
      <w:r w:rsidR="00BC48FC" w:rsidRPr="00AC2F6E">
        <w:rPr>
          <w:b/>
          <w:sz w:val="24"/>
          <w:szCs w:val="24"/>
        </w:rPr>
        <w:t>nergy</w:t>
      </w:r>
      <w:r w:rsidRPr="00AC2F6E">
        <w:rPr>
          <w:b/>
          <w:sz w:val="24"/>
          <w:szCs w:val="24"/>
        </w:rPr>
        <w:t xml:space="preserve"> C</w:t>
      </w:r>
      <w:r w:rsidR="00BC48FC" w:rsidRPr="00AC2F6E">
        <w:rPr>
          <w:b/>
          <w:sz w:val="24"/>
          <w:szCs w:val="24"/>
        </w:rPr>
        <w:t>onservation</w:t>
      </w:r>
      <w:r w:rsidRPr="00AC2F6E">
        <w:rPr>
          <w:b/>
          <w:sz w:val="24"/>
          <w:szCs w:val="24"/>
        </w:rPr>
        <w:t xml:space="preserve"> M</w:t>
      </w:r>
      <w:r w:rsidR="00BC48FC" w:rsidRPr="00AC2F6E">
        <w:rPr>
          <w:b/>
          <w:sz w:val="24"/>
          <w:szCs w:val="24"/>
        </w:rPr>
        <w:t>easures</w:t>
      </w:r>
      <w:r w:rsidRPr="00AC2F6E">
        <w:rPr>
          <w:b/>
          <w:sz w:val="24"/>
          <w:szCs w:val="24"/>
        </w:rPr>
        <w:t xml:space="preserve"> (ECM</w:t>
      </w:r>
      <w:r w:rsidR="00D76FD4" w:rsidRPr="00AC2F6E">
        <w:rPr>
          <w:b/>
          <w:sz w:val="24"/>
          <w:szCs w:val="24"/>
        </w:rPr>
        <w:t>s</w:t>
      </w:r>
      <w:r w:rsidRPr="00AC2F6E">
        <w:rPr>
          <w:b/>
          <w:sz w:val="24"/>
          <w:szCs w:val="24"/>
        </w:rPr>
        <w:t>)</w:t>
      </w:r>
      <w:bookmarkEnd w:id="2"/>
      <w:r w:rsidRPr="00AC2F6E">
        <w:rPr>
          <w:b/>
          <w:sz w:val="24"/>
          <w:szCs w:val="24"/>
        </w:rPr>
        <w:t xml:space="preserve"> </w:t>
      </w:r>
      <w:bookmarkEnd w:id="3"/>
    </w:p>
    <w:p w14:paraId="57235862" w14:textId="77777777" w:rsidR="00050F20" w:rsidRDefault="00050F20" w:rsidP="00B00DA6">
      <w:pPr>
        <w:tabs>
          <w:tab w:val="left" w:pos="-360"/>
          <w:tab w:val="decimal" w:pos="0"/>
          <w:tab w:val="left" w:pos="720"/>
          <w:tab w:val="left" w:pos="1440"/>
          <w:tab w:val="left" w:pos="2160"/>
          <w:tab w:val="left" w:pos="2880"/>
          <w:tab w:val="decimal" w:pos="8820"/>
          <w:tab w:val="right" w:pos="9180"/>
        </w:tabs>
        <w:rPr>
          <w:szCs w:val="24"/>
        </w:rPr>
      </w:pPr>
    </w:p>
    <w:p w14:paraId="757DB2FA" w14:textId="10A21063" w:rsidR="00511356" w:rsidRPr="00511356" w:rsidRDefault="00511356" w:rsidP="005E005C">
      <w:pPr>
        <w:tabs>
          <w:tab w:val="left" w:pos="-360"/>
          <w:tab w:val="decimal" w:pos="0"/>
          <w:tab w:val="left" w:pos="720"/>
          <w:tab w:val="left" w:pos="1440"/>
          <w:tab w:val="left" w:pos="2160"/>
          <w:tab w:val="left" w:pos="2880"/>
          <w:tab w:val="decimal" w:pos="8820"/>
          <w:tab w:val="right" w:pos="9180"/>
        </w:tabs>
        <w:ind w:left="288"/>
        <w:rPr>
          <w:i/>
          <w:color w:val="0070C0"/>
          <w:szCs w:val="24"/>
        </w:rPr>
      </w:pPr>
      <w:r w:rsidRPr="00511356">
        <w:rPr>
          <w:i/>
          <w:color w:val="0070C0"/>
          <w:szCs w:val="24"/>
        </w:rPr>
        <w:t>The ordering agency may add the following to specify that all ECM technology categories should be considered.</w:t>
      </w:r>
    </w:p>
    <w:p w14:paraId="5C1BDAA4" w14:textId="77777777" w:rsidR="00511356" w:rsidRDefault="00511356" w:rsidP="00B00DA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B0DD553" w14:textId="77777777"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p>
    <w:p w14:paraId="345B7338" w14:textId="23FC5297" w:rsidR="00511356" w:rsidRDefault="00511356" w:rsidP="00B00DA6">
      <w:pPr>
        <w:tabs>
          <w:tab w:val="left" w:pos="-360"/>
          <w:tab w:val="decimal" w:pos="0"/>
          <w:tab w:val="left" w:pos="720"/>
          <w:tab w:val="left" w:pos="1440"/>
          <w:tab w:val="left" w:pos="2160"/>
          <w:tab w:val="left" w:pos="2880"/>
          <w:tab w:val="decimal" w:pos="8820"/>
          <w:tab w:val="right" w:pos="9180"/>
        </w:tabs>
        <w:rPr>
          <w:szCs w:val="24"/>
        </w:rPr>
      </w:pPr>
      <w:r w:rsidRPr="00413255">
        <w:rPr>
          <w:i/>
          <w:color w:val="0070C0"/>
          <w:szCs w:val="24"/>
        </w:rPr>
        <w:t>[ ]</w:t>
      </w:r>
      <w:r w:rsidRPr="00511356">
        <w:rPr>
          <w:szCs w:val="24"/>
        </w:rPr>
        <w:tab/>
        <w:t>All IDIQ ECM technology categories shall be considered during the development of this task order.</w:t>
      </w:r>
    </w:p>
    <w:p w14:paraId="46917EB3" w14:textId="77777777" w:rsidR="00511356" w:rsidRDefault="00511356" w:rsidP="00B00DA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B1FCB3" w14:textId="77777777" w:rsidR="00511356" w:rsidRPr="00AC2F6E" w:rsidRDefault="00511356" w:rsidP="00B00DA6">
      <w:pPr>
        <w:tabs>
          <w:tab w:val="left" w:pos="-360"/>
          <w:tab w:val="decimal" w:pos="0"/>
          <w:tab w:val="left" w:pos="720"/>
          <w:tab w:val="left" w:pos="1440"/>
          <w:tab w:val="left" w:pos="2160"/>
          <w:tab w:val="left" w:pos="2880"/>
          <w:tab w:val="decimal" w:pos="8820"/>
          <w:tab w:val="right" w:pos="9180"/>
        </w:tabs>
        <w:rPr>
          <w:szCs w:val="24"/>
        </w:rPr>
      </w:pPr>
    </w:p>
    <w:p w14:paraId="21F933C3" w14:textId="77777777" w:rsidR="00511356" w:rsidRPr="004840E7" w:rsidRDefault="00511356" w:rsidP="006B13F1">
      <w:pPr>
        <w:ind w:left="864" w:hanging="432"/>
        <w:rPr>
          <w:bCs/>
          <w:szCs w:val="24"/>
        </w:rPr>
      </w:pPr>
    </w:p>
    <w:p w14:paraId="6613511A" w14:textId="23ABE954" w:rsidR="00050F20" w:rsidRDefault="006B13F1" w:rsidP="006B13F1">
      <w:pPr>
        <w:ind w:left="864" w:hanging="432"/>
        <w:jc w:val="both"/>
        <w:rPr>
          <w:szCs w:val="24"/>
        </w:rPr>
      </w:pPr>
      <w:r w:rsidRPr="00AC2F6E">
        <w:rPr>
          <w:b/>
          <w:bCs/>
          <w:szCs w:val="24"/>
        </w:rPr>
        <w:t>B.</w:t>
      </w:r>
      <w:r w:rsidRPr="00AC2F6E">
        <w:rPr>
          <w:b/>
          <w:bCs/>
          <w:szCs w:val="24"/>
        </w:rPr>
        <w:tab/>
      </w:r>
      <w:r w:rsidR="00050F20" w:rsidRPr="00AC2F6E">
        <w:rPr>
          <w:bCs/>
          <w:szCs w:val="24"/>
          <w:u w:val="single"/>
        </w:rPr>
        <w:t>Restrictions</w:t>
      </w:r>
      <w:r w:rsidR="00050F20" w:rsidRPr="006B13F1">
        <w:rPr>
          <w:bCs/>
          <w:szCs w:val="24"/>
          <w:u w:val="single"/>
        </w:rPr>
        <w:t xml:space="preserve"> on ECMs</w:t>
      </w:r>
      <w:r w:rsidR="00050F20" w:rsidRPr="006B13F1">
        <w:rPr>
          <w:bCs/>
          <w:szCs w:val="24"/>
        </w:rPr>
        <w:t xml:space="preserve"> </w:t>
      </w:r>
      <w:r w:rsidR="00494D7E" w:rsidRPr="006B13F1">
        <w:rPr>
          <w:bCs/>
          <w:szCs w:val="24"/>
        </w:rPr>
        <w:t>–</w:t>
      </w:r>
      <w:r w:rsidR="00050F20" w:rsidRPr="006B13F1">
        <w:rPr>
          <w:bCs/>
          <w:szCs w:val="24"/>
        </w:rPr>
        <w:t xml:space="preserve"> </w:t>
      </w:r>
      <w:r w:rsidR="00494D7E">
        <w:rPr>
          <w:bCs/>
          <w:szCs w:val="24"/>
        </w:rPr>
        <w:t>The ordering agency is responsible for identifying r</w:t>
      </w:r>
      <w:r w:rsidR="00050F20" w:rsidRPr="00B2352E">
        <w:rPr>
          <w:szCs w:val="24"/>
        </w:rPr>
        <w:t>estrictions on ECMs prior to and during the</w:t>
      </w:r>
      <w:r w:rsidR="00D439EB">
        <w:rPr>
          <w:szCs w:val="24"/>
        </w:rPr>
        <w:t xml:space="preserve"> </w:t>
      </w:r>
      <w:r w:rsidR="00050F20" w:rsidRPr="00B2352E">
        <w:rPr>
          <w:szCs w:val="24"/>
        </w:rPr>
        <w:t xml:space="preserve">project development process and prior to award of a </w:t>
      </w:r>
      <w:r w:rsidR="00F707B3">
        <w:rPr>
          <w:szCs w:val="24"/>
        </w:rPr>
        <w:t>TO.</w:t>
      </w:r>
    </w:p>
    <w:p w14:paraId="4A8DCAE9" w14:textId="77777777" w:rsidR="00413255" w:rsidRPr="00413255" w:rsidRDefault="00413255" w:rsidP="006B13F1">
      <w:pPr>
        <w:ind w:left="864" w:hanging="432"/>
        <w:jc w:val="both"/>
        <w:rPr>
          <w:szCs w:val="24"/>
        </w:rPr>
      </w:pPr>
    </w:p>
    <w:p w14:paraId="3CAE200A" w14:textId="23D6BDA3" w:rsidR="00413255" w:rsidRPr="00413255" w:rsidRDefault="00413255" w:rsidP="006B13F1">
      <w:pPr>
        <w:ind w:left="864" w:hanging="432"/>
        <w:jc w:val="both"/>
        <w:rPr>
          <w:i/>
          <w:color w:val="0070C0"/>
          <w:szCs w:val="24"/>
        </w:rPr>
      </w:pPr>
      <w:r w:rsidRPr="00413255">
        <w:rPr>
          <w:i/>
          <w:color w:val="0070C0"/>
          <w:szCs w:val="24"/>
        </w:rPr>
        <w:t>Sample Default Language:</w:t>
      </w:r>
    </w:p>
    <w:p w14:paraId="7F0FFFD6" w14:textId="77777777" w:rsidR="00413255" w:rsidRDefault="00413255" w:rsidP="006B13F1">
      <w:pPr>
        <w:ind w:left="864" w:hanging="432"/>
        <w:jc w:val="both"/>
        <w:rPr>
          <w:szCs w:val="24"/>
        </w:rPr>
      </w:pPr>
    </w:p>
    <w:p w14:paraId="50EAAA61" w14:textId="77777777" w:rsidR="00413255" w:rsidRDefault="00413255" w:rsidP="00413255">
      <w:pPr>
        <w:ind w:left="1296" w:hanging="432"/>
        <w:jc w:val="both"/>
        <w:rPr>
          <w:szCs w:val="24"/>
        </w:rPr>
      </w:pPr>
      <w:r w:rsidRPr="00413255">
        <w:rPr>
          <w:szCs w:val="24"/>
        </w:rPr>
        <w:t>ECM's installed by the contractor shall not do the following:</w:t>
      </w:r>
    </w:p>
    <w:p w14:paraId="07E5AF3E" w14:textId="77777777" w:rsidR="00C85FE8" w:rsidRPr="00413255" w:rsidRDefault="00C85FE8" w:rsidP="00413255">
      <w:pPr>
        <w:ind w:left="1296" w:hanging="432"/>
        <w:jc w:val="both"/>
        <w:rPr>
          <w:szCs w:val="24"/>
        </w:rPr>
      </w:pPr>
    </w:p>
    <w:p w14:paraId="55973D6E" w14:textId="53E89805" w:rsidR="00413255" w:rsidRPr="00413255" w:rsidRDefault="00413255" w:rsidP="00C85FE8">
      <w:pPr>
        <w:ind w:left="1296" w:hanging="432"/>
        <w:jc w:val="both"/>
        <w:rPr>
          <w:szCs w:val="24"/>
        </w:rPr>
      </w:pPr>
      <w:r w:rsidRPr="00413255">
        <w:rPr>
          <w:szCs w:val="24"/>
        </w:rPr>
        <w:t>1.</w:t>
      </w:r>
      <w:r w:rsidRPr="00413255">
        <w:rPr>
          <w:szCs w:val="24"/>
        </w:rPr>
        <w:tab/>
      </w:r>
      <w:r w:rsidR="00C85FE8">
        <w:rPr>
          <w:szCs w:val="24"/>
        </w:rPr>
        <w:t>J</w:t>
      </w:r>
      <w:r w:rsidRPr="00413255">
        <w:rPr>
          <w:szCs w:val="24"/>
        </w:rPr>
        <w:t>eopardize the operation or environmental conditions of existing systems or areas such as dedicated computers or computer rooms;</w:t>
      </w:r>
    </w:p>
    <w:p w14:paraId="261C77E9" w14:textId="78A3692C" w:rsidR="00413255" w:rsidRPr="00413255" w:rsidRDefault="00413255" w:rsidP="00C85FE8">
      <w:pPr>
        <w:ind w:left="1296" w:hanging="432"/>
        <w:jc w:val="both"/>
        <w:rPr>
          <w:szCs w:val="24"/>
        </w:rPr>
      </w:pPr>
      <w:r w:rsidRPr="00413255">
        <w:rPr>
          <w:szCs w:val="24"/>
        </w:rPr>
        <w:t>2.</w:t>
      </w:r>
      <w:r w:rsidRPr="00413255">
        <w:rPr>
          <w:szCs w:val="24"/>
        </w:rPr>
        <w:tab/>
      </w:r>
      <w:r w:rsidR="00C85FE8" w:rsidRPr="00413255">
        <w:rPr>
          <w:szCs w:val="24"/>
        </w:rPr>
        <w:t>Increase</w:t>
      </w:r>
      <w:r w:rsidRPr="00413255">
        <w:rPr>
          <w:szCs w:val="24"/>
        </w:rPr>
        <w:t xml:space="preserve"> water consumption; e.g., once-through fresh water cooling systems (note: evaporative cooling technologies may be considered where environmentally appropriate);</w:t>
      </w:r>
    </w:p>
    <w:p w14:paraId="2D30DC0B" w14:textId="09983A06" w:rsidR="00413255" w:rsidRPr="00413255" w:rsidRDefault="00413255" w:rsidP="00C85FE8">
      <w:pPr>
        <w:ind w:left="1296" w:hanging="432"/>
        <w:jc w:val="both"/>
        <w:rPr>
          <w:szCs w:val="24"/>
        </w:rPr>
      </w:pPr>
      <w:r w:rsidRPr="00413255">
        <w:rPr>
          <w:szCs w:val="24"/>
        </w:rPr>
        <w:t>3.</w:t>
      </w:r>
      <w:r w:rsidRPr="00413255">
        <w:rPr>
          <w:szCs w:val="24"/>
        </w:rPr>
        <w:tab/>
      </w:r>
      <w:r w:rsidR="00C85FE8" w:rsidRPr="00413255">
        <w:rPr>
          <w:szCs w:val="24"/>
        </w:rPr>
        <w:t>Result</w:t>
      </w:r>
      <w:r w:rsidRPr="00413255">
        <w:rPr>
          <w:szCs w:val="24"/>
        </w:rPr>
        <w:t xml:space="preserve"> in cogeneration or electrical generating project that produces electrical power exceeding that required by the delivery order federal site;</w:t>
      </w:r>
    </w:p>
    <w:p w14:paraId="467666E4" w14:textId="25D9358F" w:rsidR="00413255" w:rsidRPr="00413255" w:rsidRDefault="00413255" w:rsidP="00C85FE8">
      <w:pPr>
        <w:ind w:left="1296" w:hanging="432"/>
        <w:jc w:val="both"/>
        <w:rPr>
          <w:szCs w:val="24"/>
        </w:rPr>
      </w:pPr>
      <w:r w:rsidRPr="00413255">
        <w:rPr>
          <w:szCs w:val="24"/>
        </w:rPr>
        <w:t>4.</w:t>
      </w:r>
      <w:r w:rsidRPr="00413255">
        <w:rPr>
          <w:szCs w:val="24"/>
        </w:rPr>
        <w:tab/>
      </w:r>
      <w:r w:rsidR="00C85FE8" w:rsidRPr="00413255">
        <w:rPr>
          <w:szCs w:val="24"/>
        </w:rPr>
        <w:t>Result</w:t>
      </w:r>
      <w:r w:rsidRPr="00413255">
        <w:rPr>
          <w:szCs w:val="24"/>
        </w:rPr>
        <w:t xml:space="preserve"> in an adverse effect upon the quality of the human environment (e.g., requires the preparation of an Environmental Impact Statement) or violates any Federal, State, or local environmental protection regulations;</w:t>
      </w:r>
    </w:p>
    <w:p w14:paraId="47560AF3" w14:textId="275992A8" w:rsidR="00413255" w:rsidRPr="00413255" w:rsidRDefault="00413255" w:rsidP="00C85FE8">
      <w:pPr>
        <w:ind w:left="1296" w:hanging="432"/>
        <w:jc w:val="both"/>
        <w:rPr>
          <w:szCs w:val="24"/>
        </w:rPr>
      </w:pPr>
      <w:r w:rsidRPr="00413255">
        <w:rPr>
          <w:szCs w:val="24"/>
        </w:rPr>
        <w:t>5.</w:t>
      </w:r>
      <w:r w:rsidRPr="00413255">
        <w:rPr>
          <w:szCs w:val="24"/>
        </w:rPr>
        <w:tab/>
      </w:r>
      <w:r w:rsidR="00C85FE8" w:rsidRPr="00413255">
        <w:rPr>
          <w:szCs w:val="24"/>
        </w:rPr>
        <w:t>Degrade</w:t>
      </w:r>
      <w:r w:rsidRPr="00413255">
        <w:rPr>
          <w:szCs w:val="24"/>
        </w:rPr>
        <w:t xml:space="preserve"> performance or reliability of existing Government equipment; or</w:t>
      </w:r>
    </w:p>
    <w:p w14:paraId="0035EAAA" w14:textId="1D00A858" w:rsidR="00413255" w:rsidRPr="00413255" w:rsidRDefault="00413255" w:rsidP="00C85FE8">
      <w:pPr>
        <w:ind w:left="1296" w:hanging="432"/>
        <w:jc w:val="both"/>
        <w:rPr>
          <w:szCs w:val="24"/>
        </w:rPr>
      </w:pPr>
      <w:r w:rsidRPr="00413255">
        <w:rPr>
          <w:szCs w:val="24"/>
        </w:rPr>
        <w:t>6.</w:t>
      </w:r>
      <w:r w:rsidRPr="00413255">
        <w:rPr>
          <w:szCs w:val="24"/>
        </w:rPr>
        <w:tab/>
      </w:r>
      <w:r w:rsidR="00C85FE8" w:rsidRPr="00413255">
        <w:rPr>
          <w:szCs w:val="24"/>
        </w:rPr>
        <w:t>Reduce</w:t>
      </w:r>
      <w:r w:rsidRPr="00413255">
        <w:rPr>
          <w:szCs w:val="24"/>
        </w:rPr>
        <w:t xml:space="preserve"> extra capacity that was intentionally included for future growth, mobilization needs, safety, or emergency </w:t>
      </w:r>
      <w:r w:rsidR="00C85FE8" w:rsidRPr="00413255">
        <w:rPr>
          <w:szCs w:val="24"/>
        </w:rPr>
        <w:t>backup</w:t>
      </w:r>
      <w:r w:rsidRPr="00413255">
        <w:rPr>
          <w:szCs w:val="24"/>
        </w:rPr>
        <w:t>.</w:t>
      </w:r>
    </w:p>
    <w:p w14:paraId="0E1B3547" w14:textId="77777777" w:rsidR="00050F20" w:rsidRDefault="00050F20" w:rsidP="0025144C">
      <w:pPr>
        <w:tabs>
          <w:tab w:val="left" w:pos="-360"/>
          <w:tab w:val="decimal" w:pos="0"/>
          <w:tab w:val="left" w:pos="720"/>
          <w:tab w:val="left" w:pos="1440"/>
          <w:tab w:val="left" w:pos="2160"/>
          <w:tab w:val="left" w:pos="2880"/>
          <w:tab w:val="decimal" w:pos="8820"/>
          <w:tab w:val="right" w:pos="9180"/>
        </w:tabs>
        <w:rPr>
          <w:szCs w:val="24"/>
        </w:rPr>
      </w:pPr>
    </w:p>
    <w:p w14:paraId="6F4C8548" w14:textId="77777777" w:rsidR="00413255" w:rsidRDefault="00413255" w:rsidP="00413255">
      <w:pPr>
        <w:pBdr>
          <w:top w:val="double" w:sz="4" w:space="1" w:color="auto"/>
        </w:pBdr>
      </w:pPr>
    </w:p>
    <w:p w14:paraId="256E08DF" w14:textId="2619E5B3" w:rsidR="00413255" w:rsidRPr="00413255" w:rsidRDefault="00413255" w:rsidP="00413255">
      <w:pPr>
        <w:pBdr>
          <w:top w:val="double" w:sz="4" w:space="1" w:color="auto"/>
        </w:pBdr>
        <w:rPr>
          <w:i/>
          <w:color w:val="0070C0"/>
        </w:rPr>
      </w:pPr>
      <w:r w:rsidRPr="00413255">
        <w:rPr>
          <w:i/>
          <w:color w:val="0070C0"/>
        </w:rPr>
        <w:t>[ ]</w:t>
      </w:r>
      <w:r w:rsidRPr="00413255">
        <w:rPr>
          <w:i/>
          <w:color w:val="0070C0"/>
        </w:rPr>
        <w:tab/>
        <w:t>Default language is acceptable; additional requirements follow:</w:t>
      </w:r>
    </w:p>
    <w:p w14:paraId="095725A9" w14:textId="12FB5878" w:rsidR="00413255" w:rsidRPr="00413255" w:rsidRDefault="00413255" w:rsidP="00413255">
      <w:pPr>
        <w:rPr>
          <w:i/>
          <w:color w:val="0070C0"/>
        </w:rPr>
      </w:pPr>
      <w:r w:rsidRPr="00413255">
        <w:rPr>
          <w:i/>
          <w:color w:val="0070C0"/>
        </w:rPr>
        <w:t>[ ]</w:t>
      </w:r>
      <w:r w:rsidRPr="00413255">
        <w:rPr>
          <w:i/>
          <w:color w:val="0070C0"/>
        </w:rPr>
        <w:tab/>
        <w:t>Default language is unacceptable; replace with the following:</w:t>
      </w:r>
    </w:p>
    <w:p w14:paraId="3105A209" w14:textId="77777777" w:rsidR="00413255" w:rsidRDefault="00413255" w:rsidP="0025144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026059E" w14:textId="77777777" w:rsidR="00413255" w:rsidRDefault="00413255" w:rsidP="0025144C">
      <w:pPr>
        <w:tabs>
          <w:tab w:val="left" w:pos="-360"/>
          <w:tab w:val="decimal" w:pos="0"/>
          <w:tab w:val="left" w:pos="720"/>
          <w:tab w:val="left" w:pos="1440"/>
          <w:tab w:val="left" w:pos="2160"/>
          <w:tab w:val="left" w:pos="2880"/>
          <w:tab w:val="decimal" w:pos="8820"/>
          <w:tab w:val="right" w:pos="9180"/>
        </w:tabs>
        <w:rPr>
          <w:szCs w:val="24"/>
        </w:rPr>
      </w:pPr>
    </w:p>
    <w:p w14:paraId="6ACB090D" w14:textId="15D5899E" w:rsidR="00340121" w:rsidRDefault="00340121">
      <w:pPr>
        <w:widowControl/>
        <w:autoSpaceDE/>
        <w:autoSpaceDN/>
        <w:adjustRightInd/>
        <w:rPr>
          <w:szCs w:val="24"/>
        </w:rPr>
      </w:pPr>
      <w:r>
        <w:rPr>
          <w:szCs w:val="24"/>
        </w:rPr>
        <w:br w:type="page"/>
      </w:r>
    </w:p>
    <w:p w14:paraId="44D7AEAC" w14:textId="77777777" w:rsidR="00050F20" w:rsidRPr="00BC48FC" w:rsidRDefault="00050F20" w:rsidP="00050F20">
      <w:pPr>
        <w:pStyle w:val="Heading2"/>
        <w:rPr>
          <w:b/>
          <w:sz w:val="24"/>
          <w:szCs w:val="24"/>
        </w:rPr>
      </w:pPr>
      <w:bookmarkStart w:id="4" w:name="_Toc289778511"/>
      <w:bookmarkStart w:id="5" w:name="_Toc483922675"/>
      <w:r w:rsidRPr="00BC48FC">
        <w:rPr>
          <w:b/>
          <w:sz w:val="24"/>
          <w:szCs w:val="24"/>
        </w:rPr>
        <w:lastRenderedPageBreak/>
        <w:t>C.</w:t>
      </w:r>
      <w:r w:rsidR="001D213F" w:rsidRPr="00BC48FC">
        <w:rPr>
          <w:b/>
          <w:sz w:val="24"/>
          <w:szCs w:val="24"/>
        </w:rPr>
        <w:t>3</w:t>
      </w:r>
      <w:r w:rsidRPr="00BC48FC">
        <w:rPr>
          <w:b/>
          <w:sz w:val="24"/>
          <w:szCs w:val="24"/>
        </w:rPr>
        <w:tab/>
        <w:t>F</w:t>
      </w:r>
      <w:r w:rsidR="00BC48FC" w:rsidRPr="00BC48FC">
        <w:rPr>
          <w:b/>
          <w:sz w:val="24"/>
          <w:szCs w:val="24"/>
        </w:rPr>
        <w:t>acility</w:t>
      </w:r>
      <w:r w:rsidRPr="00BC48FC">
        <w:rPr>
          <w:b/>
          <w:sz w:val="24"/>
          <w:szCs w:val="24"/>
        </w:rPr>
        <w:t xml:space="preserve"> P</w:t>
      </w:r>
      <w:r w:rsidR="00BC48FC" w:rsidRPr="00BC48FC">
        <w:rPr>
          <w:b/>
          <w:sz w:val="24"/>
          <w:szCs w:val="24"/>
        </w:rPr>
        <w:t>erformance</w:t>
      </w:r>
      <w:r w:rsidRPr="00BC48FC">
        <w:rPr>
          <w:b/>
          <w:sz w:val="24"/>
          <w:szCs w:val="24"/>
        </w:rPr>
        <w:t xml:space="preserve"> R</w:t>
      </w:r>
      <w:r w:rsidR="00BC48FC" w:rsidRPr="00BC48FC">
        <w:rPr>
          <w:b/>
          <w:sz w:val="24"/>
          <w:szCs w:val="24"/>
        </w:rPr>
        <w:t>equirements</w:t>
      </w:r>
      <w:r w:rsidRPr="00BC48FC">
        <w:rPr>
          <w:b/>
          <w:sz w:val="24"/>
          <w:szCs w:val="24"/>
        </w:rPr>
        <w:t xml:space="preserve"> </w:t>
      </w:r>
      <w:r w:rsidR="00BC48FC" w:rsidRPr="00BC48FC">
        <w:rPr>
          <w:b/>
          <w:sz w:val="24"/>
          <w:szCs w:val="24"/>
        </w:rPr>
        <w:t>of</w:t>
      </w:r>
      <w:r w:rsidRPr="00BC48FC">
        <w:rPr>
          <w:b/>
          <w:sz w:val="24"/>
          <w:szCs w:val="24"/>
        </w:rPr>
        <w:t xml:space="preserve"> ECMs</w:t>
      </w:r>
      <w:bookmarkEnd w:id="4"/>
      <w:bookmarkEnd w:id="5"/>
    </w:p>
    <w:p w14:paraId="2154DA12"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125F53" w14:textId="7FC0245D" w:rsidR="005E005C" w:rsidRPr="005E005C" w:rsidRDefault="005E005C" w:rsidP="005E0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5E005C">
        <w:rPr>
          <w:i/>
          <w:color w:val="0070C0"/>
          <w:szCs w:val="24"/>
        </w:rPr>
        <w:t xml:space="preserve">Specify </w:t>
      </w:r>
      <w:r>
        <w:rPr>
          <w:i/>
          <w:color w:val="0070C0"/>
          <w:szCs w:val="24"/>
        </w:rPr>
        <w:t xml:space="preserve">the </w:t>
      </w:r>
      <w:r w:rsidRPr="005E005C">
        <w:rPr>
          <w:i/>
          <w:color w:val="0070C0"/>
          <w:szCs w:val="24"/>
        </w:rPr>
        <w:t>agency-</w:t>
      </w:r>
      <w:r>
        <w:rPr>
          <w:i/>
          <w:color w:val="0070C0"/>
          <w:szCs w:val="24"/>
        </w:rPr>
        <w:t xml:space="preserve">, </w:t>
      </w:r>
      <w:r w:rsidRPr="005E005C">
        <w:rPr>
          <w:i/>
          <w:color w:val="0070C0"/>
          <w:szCs w:val="24"/>
        </w:rPr>
        <w:t>site-</w:t>
      </w:r>
      <w:r>
        <w:rPr>
          <w:i/>
          <w:color w:val="0070C0"/>
          <w:szCs w:val="24"/>
        </w:rPr>
        <w:t>, and project-</w:t>
      </w:r>
      <w:r w:rsidRPr="005E005C">
        <w:rPr>
          <w:i/>
          <w:color w:val="0070C0"/>
          <w:szCs w:val="24"/>
        </w:rPr>
        <w:t xml:space="preserve">specific facility performance requirements for ECMs in this section. </w:t>
      </w:r>
      <w:r>
        <w:rPr>
          <w:i/>
          <w:color w:val="0070C0"/>
          <w:szCs w:val="24"/>
        </w:rPr>
        <w:t xml:space="preserve"> </w:t>
      </w:r>
      <w:r w:rsidRPr="005E005C">
        <w:rPr>
          <w:i/>
          <w:color w:val="0070C0"/>
          <w:szCs w:val="24"/>
        </w:rPr>
        <w:t xml:space="preserve">Some areas for consideration in terms of standards for occupied space conditions are listed below as C.3.1 </w:t>
      </w:r>
      <w:r>
        <w:rPr>
          <w:i/>
          <w:color w:val="0070C0"/>
          <w:szCs w:val="24"/>
        </w:rPr>
        <w:t>through C.3.6.</w:t>
      </w:r>
    </w:p>
    <w:p w14:paraId="3892342A" w14:textId="77777777" w:rsidR="005E005C" w:rsidRDefault="005E005C" w:rsidP="005E005C">
      <w:pPr>
        <w:tabs>
          <w:tab w:val="left" w:pos="-360"/>
          <w:tab w:val="decimal" w:pos="0"/>
          <w:tab w:val="left" w:pos="720"/>
          <w:tab w:val="left" w:pos="1440"/>
          <w:tab w:val="left" w:pos="2160"/>
          <w:tab w:val="left" w:pos="2880"/>
          <w:tab w:val="decimal" w:pos="8820"/>
          <w:tab w:val="right" w:pos="9180"/>
        </w:tabs>
        <w:rPr>
          <w:szCs w:val="24"/>
        </w:rPr>
      </w:pPr>
    </w:p>
    <w:p w14:paraId="5BE7F889" w14:textId="77777777" w:rsidR="005E005C" w:rsidRDefault="005E005C" w:rsidP="005E005C">
      <w:pPr>
        <w:pBdr>
          <w:top w:val="double" w:sz="4" w:space="1" w:color="auto"/>
        </w:pBdr>
      </w:pPr>
    </w:p>
    <w:p w14:paraId="5332DE8F" w14:textId="77777777" w:rsidR="005E005C" w:rsidRPr="005E005C" w:rsidRDefault="005E005C" w:rsidP="005E005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site-specific facility performance requirements.</w:t>
      </w:r>
    </w:p>
    <w:p w14:paraId="6190FAD3" w14:textId="3FBF5B73" w:rsidR="005E005C" w:rsidRPr="005E005C" w:rsidRDefault="005E005C" w:rsidP="005E005C">
      <w:pPr>
        <w:ind w:left="720" w:hanging="720"/>
        <w:rPr>
          <w:i/>
          <w:color w:val="0070C0"/>
        </w:rPr>
      </w:pPr>
      <w:r w:rsidRPr="005E005C">
        <w:rPr>
          <w:i/>
          <w:color w:val="0070C0"/>
        </w:rPr>
        <w:t>[ ]</w:t>
      </w:r>
      <w:r w:rsidRPr="005E005C">
        <w:rPr>
          <w:i/>
          <w:color w:val="0070C0"/>
        </w:rPr>
        <w:tab/>
        <w:t>Replace the IDIQ language as noted below.</w:t>
      </w:r>
    </w:p>
    <w:p w14:paraId="3DF5EABC" w14:textId="77777777" w:rsidR="005E005C" w:rsidRDefault="005E005C" w:rsidP="005E005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D369255" w14:textId="77777777" w:rsidR="005E005C" w:rsidRPr="003D5C5A" w:rsidRDefault="005E005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F3EB95B" w14:textId="180A30DA" w:rsidR="00050F20" w:rsidRDefault="00050F20" w:rsidP="00BC48FC">
      <w:pPr>
        <w:tabs>
          <w:tab w:val="left" w:pos="720"/>
          <w:tab w:val="decimal" w:leader="dot" w:pos="8784"/>
          <w:tab w:val="decimal" w:pos="8820"/>
          <w:tab w:val="right" w:pos="9180"/>
        </w:tabs>
        <w:ind w:left="144"/>
        <w:jc w:val="both"/>
      </w:pPr>
      <w:r w:rsidRPr="004840E7">
        <w:t xml:space="preserve">Installed ECMs shall comply with the standards of service required for facilities as specified in each TO.  The standards of service may include acceptable temperature and humidity ranges, allowable setbacks, noise criteria, air quality parameters, lighting levels, and other related factors, as agreed to between the </w:t>
      </w:r>
      <w:r w:rsidR="00706FAC">
        <w:t xml:space="preserve">ordering </w:t>
      </w:r>
      <w:r w:rsidRPr="004840E7">
        <w:t xml:space="preserve">agency and the </w:t>
      </w:r>
      <w:r w:rsidR="006A1F9D">
        <w:t>C</w:t>
      </w:r>
      <w:r w:rsidRPr="004840E7">
        <w:t xml:space="preserve">ontractor.  At a minimum, where automated controls of lighting or environmental conditions are to be installed, the </w:t>
      </w:r>
      <w:r w:rsidR="00966DA6">
        <w:t xml:space="preserve">ordering </w:t>
      </w:r>
      <w:r w:rsidRPr="004840E7">
        <w:t xml:space="preserve">agency must have the ability to, or direct the </w:t>
      </w:r>
      <w:r w:rsidR="006A1F9D">
        <w:t>C</w:t>
      </w:r>
      <w:r w:rsidRPr="004840E7">
        <w:t>ontractor to, respond within a specified time to temporarily override the heating, ventilating and air-conditioning (HVAC) and lighting systems.</w:t>
      </w:r>
    </w:p>
    <w:p w14:paraId="57DC8D98" w14:textId="77777777" w:rsidR="005E005C" w:rsidRDefault="005E005C" w:rsidP="00BC48FC">
      <w:pPr>
        <w:tabs>
          <w:tab w:val="left" w:pos="720"/>
          <w:tab w:val="decimal" w:leader="dot" w:pos="8784"/>
          <w:tab w:val="decimal" w:pos="8820"/>
          <w:tab w:val="right" w:pos="9180"/>
        </w:tabs>
        <w:ind w:left="144"/>
        <w:jc w:val="both"/>
      </w:pPr>
    </w:p>
    <w:p w14:paraId="5C0F207E" w14:textId="7E9EE7F9" w:rsidR="005E005C" w:rsidRPr="005E005C" w:rsidRDefault="005E005C" w:rsidP="005E005C">
      <w:pPr>
        <w:ind w:left="288" w:hanging="144"/>
        <w:rPr>
          <w:bCs/>
          <w:szCs w:val="24"/>
        </w:rPr>
      </w:pPr>
      <w:r w:rsidRPr="005E005C">
        <w:rPr>
          <w:b/>
          <w:bCs/>
          <w:szCs w:val="24"/>
        </w:rPr>
        <w:t xml:space="preserve">C.3.1  </w:t>
      </w:r>
      <w:r>
        <w:rPr>
          <w:b/>
          <w:bCs/>
          <w:szCs w:val="24"/>
        </w:rPr>
        <w:t xml:space="preserve"> </w:t>
      </w:r>
      <w:r w:rsidRPr="005E005C">
        <w:rPr>
          <w:b/>
          <w:bCs/>
          <w:szCs w:val="24"/>
        </w:rPr>
        <w:t xml:space="preserve">Lighting </w:t>
      </w:r>
      <w:r>
        <w:rPr>
          <w:b/>
          <w:bCs/>
          <w:szCs w:val="24"/>
        </w:rPr>
        <w:t xml:space="preserve">– </w:t>
      </w:r>
      <w:r w:rsidRPr="005E005C">
        <w:rPr>
          <w:bCs/>
          <w:i/>
          <w:color w:val="0070C0"/>
          <w:szCs w:val="24"/>
        </w:rPr>
        <w:t>(lighting levels for various spaces/surfaces, control conditions)</w:t>
      </w:r>
    </w:p>
    <w:p w14:paraId="4B5E6581" w14:textId="77777777" w:rsidR="005E005C" w:rsidRDefault="005E005C" w:rsidP="005E005C">
      <w:pPr>
        <w:tabs>
          <w:tab w:val="left" w:pos="720"/>
          <w:tab w:val="decimal" w:leader="dot" w:pos="8784"/>
          <w:tab w:val="decimal" w:pos="8820"/>
          <w:tab w:val="right" w:pos="9180"/>
        </w:tabs>
        <w:ind w:left="144"/>
        <w:jc w:val="both"/>
      </w:pPr>
    </w:p>
    <w:p w14:paraId="7F68D6A2" w14:textId="2EF1383B" w:rsidR="005E005C" w:rsidRDefault="005E005C" w:rsidP="009A0E7C">
      <w:pPr>
        <w:tabs>
          <w:tab w:val="left" w:pos="720"/>
          <w:tab w:val="decimal" w:leader="dot" w:pos="8784"/>
          <w:tab w:val="decimal" w:pos="8820"/>
          <w:tab w:val="right" w:pos="9180"/>
        </w:tabs>
        <w:ind w:left="576" w:hanging="432"/>
        <w:jc w:val="both"/>
      </w:pPr>
      <w:r w:rsidRPr="009A0E7C">
        <w:rPr>
          <w:b/>
        </w:rPr>
        <w:t xml:space="preserve">C.3.2   </w:t>
      </w:r>
      <w:r w:rsidR="009A0E7C">
        <w:rPr>
          <w:b/>
        </w:rPr>
        <w:t>Heating, Ventilation and Air Conditioning (</w:t>
      </w:r>
      <w:r w:rsidRPr="009A0E7C">
        <w:rPr>
          <w:b/>
        </w:rPr>
        <w:t>HVAC</w:t>
      </w:r>
      <w:r w:rsidR="009A0E7C">
        <w:rPr>
          <w:b/>
        </w:rPr>
        <w:t xml:space="preserve">) – </w:t>
      </w:r>
      <w:r w:rsidRPr="009A0E7C">
        <w:rPr>
          <w:i/>
          <w:color w:val="0070C0"/>
        </w:rPr>
        <w:t>(temperature and humidity zones, setbacks, control conditions)</w:t>
      </w:r>
    </w:p>
    <w:p w14:paraId="08258339" w14:textId="77777777" w:rsidR="009A0E7C" w:rsidRDefault="009A0E7C" w:rsidP="005E005C">
      <w:pPr>
        <w:tabs>
          <w:tab w:val="left" w:pos="720"/>
          <w:tab w:val="decimal" w:leader="dot" w:pos="8784"/>
          <w:tab w:val="decimal" w:pos="8820"/>
          <w:tab w:val="right" w:pos="9180"/>
        </w:tabs>
        <w:ind w:left="144"/>
        <w:jc w:val="both"/>
      </w:pPr>
    </w:p>
    <w:p w14:paraId="73FEFDB5" w14:textId="0C344C08"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C.3.3 </w:t>
      </w:r>
      <w:r w:rsidR="009A0E7C" w:rsidRPr="009A0E7C">
        <w:rPr>
          <w:b/>
        </w:rPr>
        <w:t xml:space="preserve"> </w:t>
      </w:r>
      <w:r w:rsidRPr="009A0E7C">
        <w:rPr>
          <w:b/>
        </w:rPr>
        <w:t xml:space="preserve"> Energy management control system (EMCS) </w:t>
      </w:r>
      <w:r w:rsidR="009A0E7C">
        <w:rPr>
          <w:b/>
        </w:rPr>
        <w:t>–</w:t>
      </w:r>
      <w:r w:rsidRPr="009A0E7C">
        <w:rPr>
          <w:b/>
        </w:rPr>
        <w:t xml:space="preserve"> </w:t>
      </w:r>
      <w:r w:rsidRPr="009A0E7C">
        <w:rPr>
          <w:i/>
          <w:color w:val="0070C0"/>
        </w:rPr>
        <w:t>(compatibility with existing direct digital controls, site terminal)</w:t>
      </w:r>
    </w:p>
    <w:p w14:paraId="18580882" w14:textId="77777777" w:rsidR="005E005C" w:rsidRDefault="005E005C" w:rsidP="005E005C">
      <w:pPr>
        <w:tabs>
          <w:tab w:val="left" w:pos="720"/>
          <w:tab w:val="decimal" w:leader="dot" w:pos="8784"/>
          <w:tab w:val="decimal" w:pos="8820"/>
          <w:tab w:val="right" w:pos="9180"/>
        </w:tabs>
        <w:ind w:left="144"/>
        <w:jc w:val="both"/>
      </w:pPr>
    </w:p>
    <w:p w14:paraId="044B3188" w14:textId="663CBCFE"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C.3.4  </w:t>
      </w:r>
      <w:r w:rsidR="009A0E7C">
        <w:rPr>
          <w:b/>
        </w:rPr>
        <w:t xml:space="preserve"> </w:t>
      </w:r>
      <w:r w:rsidRPr="009A0E7C">
        <w:rPr>
          <w:b/>
        </w:rPr>
        <w:t xml:space="preserve">Environmental </w:t>
      </w:r>
      <w:r w:rsidR="009A0E7C">
        <w:rPr>
          <w:b/>
        </w:rPr>
        <w:t xml:space="preserve">– </w:t>
      </w:r>
      <w:r w:rsidRPr="009A0E7C">
        <w:rPr>
          <w:i/>
          <w:color w:val="0070C0"/>
        </w:rPr>
        <w:t>(noise, air quality, other)</w:t>
      </w:r>
    </w:p>
    <w:p w14:paraId="53B7DAC3" w14:textId="77777777" w:rsidR="005E005C" w:rsidRDefault="005E005C" w:rsidP="005E005C">
      <w:pPr>
        <w:tabs>
          <w:tab w:val="left" w:pos="720"/>
          <w:tab w:val="decimal" w:leader="dot" w:pos="8784"/>
          <w:tab w:val="decimal" w:pos="8820"/>
          <w:tab w:val="right" w:pos="9180"/>
        </w:tabs>
        <w:ind w:left="144"/>
        <w:jc w:val="both"/>
      </w:pPr>
    </w:p>
    <w:p w14:paraId="4F50590F" w14:textId="6C01BB6C"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C.3.5 </w:t>
      </w:r>
      <w:r w:rsidR="00C303AD">
        <w:rPr>
          <w:b/>
        </w:rPr>
        <w:t xml:space="preserve"> </w:t>
      </w:r>
      <w:r w:rsidRPr="009A0E7C">
        <w:rPr>
          <w:b/>
        </w:rPr>
        <w:t xml:space="preserve"> Major Energy Using Systems </w:t>
      </w:r>
      <w:r w:rsidR="00C303AD">
        <w:rPr>
          <w:b/>
        </w:rPr>
        <w:t>–</w:t>
      </w:r>
      <w:r w:rsidRPr="009A0E7C">
        <w:rPr>
          <w:b/>
        </w:rPr>
        <w:t xml:space="preserve"> </w:t>
      </w:r>
      <w:r w:rsidRPr="00C303AD">
        <w:rPr>
          <w:i/>
          <w:color w:val="0070C0"/>
        </w:rPr>
        <w:t>(power quality)</w:t>
      </w:r>
    </w:p>
    <w:p w14:paraId="587575B4" w14:textId="77777777" w:rsidR="005E005C" w:rsidRDefault="005E005C" w:rsidP="005E005C">
      <w:pPr>
        <w:tabs>
          <w:tab w:val="left" w:pos="720"/>
          <w:tab w:val="decimal" w:leader="dot" w:pos="8784"/>
          <w:tab w:val="decimal" w:pos="8820"/>
          <w:tab w:val="right" w:pos="9180"/>
        </w:tabs>
        <w:ind w:left="144"/>
        <w:jc w:val="both"/>
      </w:pPr>
    </w:p>
    <w:p w14:paraId="4330F149" w14:textId="14A68C61" w:rsidR="005E005C" w:rsidRPr="009A0E7C" w:rsidRDefault="005E005C" w:rsidP="009A0E7C">
      <w:pPr>
        <w:tabs>
          <w:tab w:val="left" w:pos="720"/>
          <w:tab w:val="decimal" w:leader="dot" w:pos="8784"/>
          <w:tab w:val="decimal" w:pos="8820"/>
          <w:tab w:val="right" w:pos="9180"/>
        </w:tabs>
        <w:ind w:left="576" w:hanging="432"/>
        <w:jc w:val="both"/>
        <w:rPr>
          <w:b/>
        </w:rPr>
      </w:pPr>
      <w:r w:rsidRPr="009A0E7C">
        <w:rPr>
          <w:b/>
        </w:rPr>
        <w:t xml:space="preserve">C.3.6 </w:t>
      </w:r>
      <w:r w:rsidR="00C303AD">
        <w:rPr>
          <w:b/>
        </w:rPr>
        <w:t xml:space="preserve"> </w:t>
      </w:r>
      <w:r w:rsidRPr="009A0E7C">
        <w:rPr>
          <w:b/>
        </w:rPr>
        <w:t xml:space="preserve"> Other</w:t>
      </w:r>
      <w:r w:rsidR="00C303AD">
        <w:rPr>
          <w:b/>
        </w:rPr>
        <w:t xml:space="preserve"> – </w:t>
      </w:r>
    </w:p>
    <w:p w14:paraId="3459C993" w14:textId="77777777" w:rsidR="0025144C" w:rsidRDefault="0025144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5DBA2AC" w14:textId="63B97E07" w:rsidR="00481AB2" w:rsidRDefault="00481AB2">
      <w:pPr>
        <w:widowControl/>
        <w:autoSpaceDE/>
        <w:autoSpaceDN/>
        <w:adjustRightInd/>
        <w:rPr>
          <w:szCs w:val="24"/>
        </w:rPr>
      </w:pPr>
    </w:p>
    <w:p w14:paraId="5E24B047" w14:textId="77777777" w:rsidR="004805EB" w:rsidRDefault="004805EB">
      <w:pPr>
        <w:widowControl/>
        <w:autoSpaceDE/>
        <w:autoSpaceDN/>
        <w:adjustRightInd/>
        <w:rPr>
          <w:szCs w:val="24"/>
        </w:rPr>
      </w:pPr>
    </w:p>
    <w:p w14:paraId="408B768C" w14:textId="77777777" w:rsidR="004805EB" w:rsidRDefault="004805EB">
      <w:pPr>
        <w:widowControl/>
        <w:autoSpaceDE/>
        <w:autoSpaceDN/>
        <w:adjustRightInd/>
        <w:rPr>
          <w:szCs w:val="24"/>
        </w:rPr>
      </w:pPr>
    </w:p>
    <w:p w14:paraId="076766DA" w14:textId="77777777" w:rsidR="000B4AC3" w:rsidRPr="003D5C5A" w:rsidRDefault="000B4AC3"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396ED5B" w14:textId="77777777" w:rsidR="00050F20" w:rsidRPr="00BC48FC" w:rsidRDefault="00050F20" w:rsidP="00050F20">
      <w:pPr>
        <w:pStyle w:val="Heading2"/>
        <w:rPr>
          <w:b/>
          <w:sz w:val="24"/>
          <w:szCs w:val="24"/>
        </w:rPr>
      </w:pPr>
      <w:bookmarkStart w:id="6" w:name="_Toc289778512"/>
      <w:bookmarkStart w:id="7" w:name="_Toc483922676"/>
      <w:r w:rsidRPr="00BC48FC">
        <w:rPr>
          <w:b/>
          <w:sz w:val="24"/>
          <w:szCs w:val="24"/>
        </w:rPr>
        <w:t>C.</w:t>
      </w:r>
      <w:r w:rsidR="001D213F" w:rsidRPr="00BC48FC">
        <w:rPr>
          <w:b/>
          <w:sz w:val="24"/>
          <w:szCs w:val="24"/>
        </w:rPr>
        <w:t>4</w:t>
      </w:r>
      <w:r w:rsidRPr="00BC48FC">
        <w:rPr>
          <w:b/>
          <w:sz w:val="24"/>
          <w:szCs w:val="24"/>
        </w:rPr>
        <w:tab/>
        <w:t>M</w:t>
      </w:r>
      <w:r w:rsidR="00BC48FC" w:rsidRPr="00BC48FC">
        <w:rPr>
          <w:b/>
          <w:sz w:val="24"/>
          <w:szCs w:val="24"/>
        </w:rPr>
        <w:t>easurement</w:t>
      </w:r>
      <w:r w:rsidRPr="00BC48FC">
        <w:rPr>
          <w:b/>
          <w:sz w:val="24"/>
          <w:szCs w:val="24"/>
        </w:rPr>
        <w:t xml:space="preserve"> </w:t>
      </w:r>
      <w:r w:rsidR="00BC48FC" w:rsidRPr="00BC48FC">
        <w:rPr>
          <w:b/>
          <w:sz w:val="24"/>
          <w:szCs w:val="24"/>
        </w:rPr>
        <w:t>and</w:t>
      </w:r>
      <w:r w:rsidRPr="00BC48FC">
        <w:rPr>
          <w:b/>
          <w:sz w:val="24"/>
          <w:szCs w:val="24"/>
        </w:rPr>
        <w:t xml:space="preserve"> V</w:t>
      </w:r>
      <w:r w:rsidR="00BC48FC" w:rsidRPr="00BC48FC">
        <w:rPr>
          <w:b/>
          <w:sz w:val="24"/>
          <w:szCs w:val="24"/>
        </w:rPr>
        <w:t>erification</w:t>
      </w:r>
      <w:r w:rsidRPr="00BC48FC">
        <w:rPr>
          <w:b/>
          <w:sz w:val="24"/>
          <w:szCs w:val="24"/>
        </w:rPr>
        <w:t xml:space="preserve"> (M&amp;V) </w:t>
      </w:r>
      <w:r w:rsidR="00BC48FC" w:rsidRPr="00BC48FC">
        <w:rPr>
          <w:b/>
          <w:sz w:val="24"/>
          <w:szCs w:val="24"/>
        </w:rPr>
        <w:t>of</w:t>
      </w:r>
      <w:r w:rsidRPr="00BC48FC">
        <w:rPr>
          <w:b/>
          <w:sz w:val="24"/>
          <w:szCs w:val="24"/>
        </w:rPr>
        <w:t xml:space="preserve"> ECM P</w:t>
      </w:r>
      <w:bookmarkEnd w:id="6"/>
      <w:r w:rsidR="00BC48FC" w:rsidRPr="00BC48FC">
        <w:rPr>
          <w:b/>
          <w:sz w:val="24"/>
          <w:szCs w:val="24"/>
        </w:rPr>
        <w:t>erformance</w:t>
      </w:r>
      <w:bookmarkEnd w:id="7"/>
    </w:p>
    <w:p w14:paraId="001CBDEA" w14:textId="77777777" w:rsidR="00050F20" w:rsidRDefault="00050F20" w:rsidP="00050F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464120B" w14:textId="71A08E54" w:rsidR="00C303AD" w:rsidRPr="00C303AD" w:rsidRDefault="00C303AD" w:rsidP="00C30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C303AD">
        <w:rPr>
          <w:i/>
          <w:color w:val="0070C0"/>
          <w:szCs w:val="24"/>
        </w:rPr>
        <w:t xml:space="preserve">The contract requires compliance with the current version of the FEMP M&amp;V Guidelines. </w:t>
      </w:r>
      <w:r>
        <w:rPr>
          <w:i/>
          <w:color w:val="0070C0"/>
          <w:szCs w:val="24"/>
        </w:rPr>
        <w:t xml:space="preserve"> </w:t>
      </w:r>
      <w:r w:rsidRPr="00C303AD">
        <w:rPr>
          <w:i/>
          <w:color w:val="0070C0"/>
          <w:szCs w:val="24"/>
        </w:rPr>
        <w:t>Specify any preferred or restricted M&amp;V options or methods for the proposed project, or leave blank to indicate that the contractor shall propose them.</w:t>
      </w:r>
    </w:p>
    <w:p w14:paraId="44C473EA" w14:textId="77777777" w:rsidR="00C303AD" w:rsidRDefault="00C303AD" w:rsidP="00C303AD">
      <w:pPr>
        <w:tabs>
          <w:tab w:val="left" w:pos="-360"/>
          <w:tab w:val="decimal" w:pos="0"/>
          <w:tab w:val="left" w:pos="720"/>
          <w:tab w:val="left" w:pos="1440"/>
          <w:tab w:val="left" w:pos="2160"/>
          <w:tab w:val="left" w:pos="2880"/>
          <w:tab w:val="decimal" w:pos="8820"/>
          <w:tab w:val="right" w:pos="9180"/>
        </w:tabs>
        <w:rPr>
          <w:szCs w:val="24"/>
        </w:rPr>
      </w:pPr>
    </w:p>
    <w:p w14:paraId="3F9FA675" w14:textId="77777777" w:rsidR="00C303AD" w:rsidRDefault="00C303AD" w:rsidP="00C303AD">
      <w:pPr>
        <w:pBdr>
          <w:top w:val="double" w:sz="4" w:space="1" w:color="auto"/>
        </w:pBdr>
      </w:pPr>
    </w:p>
    <w:p w14:paraId="08953D20" w14:textId="60569EF5" w:rsidR="00C303AD" w:rsidRDefault="00C303AD" w:rsidP="00C303AD">
      <w:pPr>
        <w:pBdr>
          <w:top w:val="double" w:sz="4" w:space="1" w:color="auto"/>
        </w:pBdr>
        <w:ind w:left="720" w:hanging="720"/>
        <w:rPr>
          <w:i/>
          <w:color w:val="0070C0"/>
        </w:rPr>
      </w:pPr>
      <w:r>
        <w:rPr>
          <w:i/>
          <w:color w:val="0070C0"/>
        </w:rPr>
        <w:t>[ ]</w:t>
      </w:r>
      <w:r>
        <w:rPr>
          <w:i/>
          <w:color w:val="0070C0"/>
        </w:rPr>
        <w:tab/>
        <w:t>IDIQ language is acceptable.</w:t>
      </w:r>
    </w:p>
    <w:p w14:paraId="6AC1B729" w14:textId="6DDABE72" w:rsidR="00C303AD" w:rsidRPr="005E005C" w:rsidRDefault="00C303AD" w:rsidP="00C303A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49C85E0" w14:textId="6F5D274C" w:rsidR="00C303AD" w:rsidRPr="005E005C" w:rsidRDefault="00C303AD" w:rsidP="00C303AD">
      <w:pPr>
        <w:ind w:left="720" w:hanging="720"/>
        <w:rPr>
          <w:i/>
          <w:color w:val="0070C0"/>
        </w:rPr>
      </w:pPr>
      <w:r w:rsidRPr="005E005C">
        <w:rPr>
          <w:i/>
          <w:color w:val="0070C0"/>
        </w:rPr>
        <w:t>[ ]</w:t>
      </w:r>
      <w:r w:rsidRPr="005E005C">
        <w:rPr>
          <w:i/>
          <w:color w:val="0070C0"/>
        </w:rPr>
        <w:tab/>
        <w:t>Re</w:t>
      </w:r>
      <w:r w:rsidR="004805EB">
        <w:rPr>
          <w:i/>
          <w:color w:val="0070C0"/>
        </w:rPr>
        <w:t>vis</w:t>
      </w:r>
      <w:r w:rsidRPr="005E005C">
        <w:rPr>
          <w:i/>
          <w:color w:val="0070C0"/>
        </w:rPr>
        <w:t>e the IDIQ language as noted below.</w:t>
      </w:r>
    </w:p>
    <w:p w14:paraId="23C89E05" w14:textId="77777777" w:rsidR="00C303AD" w:rsidRDefault="00C303AD" w:rsidP="00C303A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262EFC5" w14:textId="77777777" w:rsidR="00C303AD" w:rsidRPr="003D5C5A" w:rsidRDefault="00C303AD" w:rsidP="00C30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AE653D" w14:textId="6E6112FF" w:rsidR="00050F20" w:rsidRPr="00AC2F6E" w:rsidRDefault="002C2587" w:rsidP="002C2587">
      <w:pPr>
        <w:ind w:left="864" w:hanging="432"/>
        <w:jc w:val="both"/>
        <w:rPr>
          <w:szCs w:val="24"/>
        </w:rPr>
      </w:pPr>
      <w:r w:rsidRPr="00AC2F6E">
        <w:rPr>
          <w:b/>
          <w:szCs w:val="24"/>
        </w:rPr>
        <w:t>A</w:t>
      </w:r>
      <w:r w:rsidR="00050F20" w:rsidRPr="00AC2F6E">
        <w:rPr>
          <w:b/>
          <w:szCs w:val="24"/>
        </w:rPr>
        <w:t>.</w:t>
      </w:r>
      <w:r w:rsidRPr="00AC2F6E">
        <w:rPr>
          <w:b/>
          <w:szCs w:val="24"/>
        </w:rPr>
        <w:tab/>
      </w:r>
      <w:r w:rsidR="00050F20" w:rsidRPr="00AC2F6E">
        <w:rPr>
          <w:szCs w:val="24"/>
        </w:rPr>
        <w:t>Every TO awarded shall include a site-specific M&amp;V plan that specifies the M&amp;V requirements and procedures that shall apply to the TO</w:t>
      </w:r>
      <w:r w:rsidR="007C4FF6" w:rsidRPr="00AC2F6E">
        <w:rPr>
          <w:szCs w:val="24"/>
        </w:rPr>
        <w:t xml:space="preserve"> project</w:t>
      </w:r>
      <w:r w:rsidR="00050F20" w:rsidRPr="00AC2F6E">
        <w:rPr>
          <w:szCs w:val="24"/>
        </w:rPr>
        <w:t xml:space="preserve">, based on various factors, such as type of ECMs, projected value of energy savings, certainty/uncertainty of savings being achieved, and the intended risk allocation between the </w:t>
      </w:r>
      <w:r w:rsidR="001B0CB0" w:rsidRPr="00AC2F6E">
        <w:rPr>
          <w:szCs w:val="24"/>
        </w:rPr>
        <w:t xml:space="preserve">ordering </w:t>
      </w:r>
      <w:r w:rsidR="00050F20" w:rsidRPr="00AC2F6E">
        <w:rPr>
          <w:szCs w:val="24"/>
        </w:rPr>
        <w:t xml:space="preserve">agency and the </w:t>
      </w:r>
      <w:r w:rsidR="006A1F9D" w:rsidRPr="00AC2F6E">
        <w:rPr>
          <w:szCs w:val="24"/>
        </w:rPr>
        <w:t>C</w:t>
      </w:r>
      <w:r w:rsidR="00050F20" w:rsidRPr="00AC2F6E">
        <w:rPr>
          <w:szCs w:val="24"/>
        </w:rPr>
        <w:t>ontractor.</w:t>
      </w:r>
    </w:p>
    <w:p w14:paraId="626ECDF2" w14:textId="77777777" w:rsidR="00050F20" w:rsidRPr="00AC2F6E" w:rsidRDefault="00050F20" w:rsidP="002C2587">
      <w:pPr>
        <w:ind w:left="864" w:hanging="432"/>
        <w:rPr>
          <w:szCs w:val="24"/>
        </w:rPr>
      </w:pPr>
    </w:p>
    <w:p w14:paraId="4FDF9DA5" w14:textId="3EF2E67C" w:rsidR="00050F20" w:rsidRPr="00AC2F6E" w:rsidRDefault="002C2587" w:rsidP="002C2587">
      <w:pPr>
        <w:ind w:left="864" w:hanging="432"/>
        <w:jc w:val="both"/>
        <w:rPr>
          <w:szCs w:val="24"/>
        </w:rPr>
      </w:pPr>
      <w:r w:rsidRPr="00AC2F6E">
        <w:rPr>
          <w:b/>
          <w:szCs w:val="24"/>
        </w:rPr>
        <w:t>B</w:t>
      </w:r>
      <w:r w:rsidR="00050F20" w:rsidRPr="00AC2F6E">
        <w:rPr>
          <w:b/>
          <w:szCs w:val="24"/>
        </w:rPr>
        <w:t>.</w:t>
      </w:r>
      <w:r w:rsidRPr="00AC2F6E">
        <w:rPr>
          <w:b/>
          <w:szCs w:val="24"/>
        </w:rPr>
        <w:tab/>
      </w:r>
      <w:r w:rsidR="00050F20" w:rsidRPr="00AC2F6E">
        <w:rPr>
          <w:szCs w:val="24"/>
        </w:rPr>
        <w:t xml:space="preserve">The TO M&amp;V plan is the primary vehicle that an </w:t>
      </w:r>
      <w:r w:rsidR="00C8656B" w:rsidRPr="00AC2F6E">
        <w:rPr>
          <w:szCs w:val="24"/>
        </w:rPr>
        <w:t xml:space="preserve">ordering </w:t>
      </w:r>
      <w:r w:rsidR="00050F20" w:rsidRPr="00AC2F6E">
        <w:rPr>
          <w:szCs w:val="24"/>
        </w:rPr>
        <w:t xml:space="preserve">agency uses to first document and then to </w:t>
      </w:r>
      <w:r w:rsidR="00050F20" w:rsidRPr="00AC2F6E">
        <w:rPr>
          <w:szCs w:val="24"/>
        </w:rPr>
        <w:lastRenderedPageBreak/>
        <w:t xml:space="preserve">periodically evaluate the performance expectations of the TO project.  This document shall be thoroughly understood by the </w:t>
      </w:r>
      <w:r w:rsidR="006A1F9D" w:rsidRPr="00AC2F6E">
        <w:rPr>
          <w:szCs w:val="24"/>
        </w:rPr>
        <w:t>C</w:t>
      </w:r>
      <w:r w:rsidR="00050F20" w:rsidRPr="00AC2F6E">
        <w:rPr>
          <w:szCs w:val="24"/>
        </w:rPr>
        <w:t xml:space="preserve">ontractor and </w:t>
      </w:r>
      <w:r w:rsidR="00C8656B" w:rsidRPr="00AC2F6E">
        <w:rPr>
          <w:szCs w:val="24"/>
        </w:rPr>
        <w:t xml:space="preserve">ordering </w:t>
      </w:r>
      <w:r w:rsidR="00050F20" w:rsidRPr="00AC2F6E">
        <w:rPr>
          <w:szCs w:val="24"/>
        </w:rPr>
        <w:t xml:space="preserve">agency. </w:t>
      </w:r>
      <w:r w:rsidR="006B7743" w:rsidRPr="00AC2F6E">
        <w:rPr>
          <w:szCs w:val="24"/>
        </w:rPr>
        <w:t xml:space="preserve"> </w:t>
      </w:r>
      <w:r w:rsidR="00050F20" w:rsidRPr="00AC2F6E">
        <w:rPr>
          <w:szCs w:val="24"/>
        </w:rPr>
        <w:t xml:space="preserve">It shall, in a clearly understandable format, state where and how energy, water and related cost savings are going to occur and how they are to be calculated and verified.  If the scope of work does not include the entirety of a site, or all the systems or significant portions within a building, that situation shall be stated clearly so that the </w:t>
      </w:r>
      <w:r w:rsidR="00C8656B" w:rsidRPr="00AC2F6E">
        <w:rPr>
          <w:szCs w:val="24"/>
        </w:rPr>
        <w:t xml:space="preserve">ordering </w:t>
      </w:r>
      <w:r w:rsidR="00050F20" w:rsidRPr="00AC2F6E">
        <w:rPr>
          <w:szCs w:val="24"/>
        </w:rPr>
        <w:t xml:space="preserve">agency and the </w:t>
      </w:r>
      <w:r w:rsidR="006A1F9D" w:rsidRPr="00AC2F6E">
        <w:rPr>
          <w:szCs w:val="24"/>
        </w:rPr>
        <w:t>C</w:t>
      </w:r>
      <w:r w:rsidR="00050F20" w:rsidRPr="00AC2F6E">
        <w:rPr>
          <w:szCs w:val="24"/>
        </w:rPr>
        <w:t xml:space="preserve">ontractor are aware of what the TO covers and what it does not. </w:t>
      </w:r>
      <w:r w:rsidR="006B7743" w:rsidRPr="00AC2F6E">
        <w:rPr>
          <w:szCs w:val="24"/>
        </w:rPr>
        <w:t xml:space="preserve"> </w:t>
      </w:r>
      <w:r w:rsidR="00050F20" w:rsidRPr="00AC2F6E">
        <w:rPr>
          <w:szCs w:val="24"/>
        </w:rPr>
        <w:t>Each building and/or space within a building that will be affected shall be identified</w:t>
      </w:r>
      <w:r w:rsidR="006B7743" w:rsidRPr="00AC2F6E">
        <w:rPr>
          <w:szCs w:val="24"/>
        </w:rPr>
        <w:t>.</w:t>
      </w:r>
      <w:r w:rsidR="00050F20" w:rsidRPr="00AC2F6E">
        <w:rPr>
          <w:szCs w:val="24"/>
        </w:rPr>
        <w:t xml:space="preserve"> </w:t>
      </w:r>
      <w:r w:rsidR="006B7743" w:rsidRPr="00AC2F6E">
        <w:rPr>
          <w:szCs w:val="24"/>
        </w:rPr>
        <w:t xml:space="preserve"> B</w:t>
      </w:r>
      <w:r w:rsidR="00050F20" w:rsidRPr="00AC2F6E">
        <w:rPr>
          <w:szCs w:val="24"/>
        </w:rPr>
        <w:t xml:space="preserve">uildings or portions of buildings that will not be affected shall </w:t>
      </w:r>
      <w:r w:rsidR="006B7743" w:rsidRPr="00AC2F6E">
        <w:rPr>
          <w:szCs w:val="24"/>
        </w:rPr>
        <w:t xml:space="preserve">also </w:t>
      </w:r>
      <w:r w:rsidR="00050F20" w:rsidRPr="00AC2F6E">
        <w:rPr>
          <w:szCs w:val="24"/>
        </w:rPr>
        <w:t>be identified.  If there are significant energy- or water-using building systems or other energy or water uses within the buildings, which will not be affected by the TO, they shall be identified so that there is clear understanding of the extent to which total energy, water and related costs at the site will be affected.  To the extent this information is provided in the proposal, it will be repeated in the M&amp;V plan.</w:t>
      </w:r>
    </w:p>
    <w:p w14:paraId="50AFAFE3" w14:textId="77777777" w:rsidR="00050F20" w:rsidRPr="00AC2F6E" w:rsidRDefault="00050F20" w:rsidP="002C2587">
      <w:pPr>
        <w:ind w:left="864" w:hanging="432"/>
        <w:rPr>
          <w:szCs w:val="24"/>
        </w:rPr>
      </w:pPr>
    </w:p>
    <w:p w14:paraId="7EFB7559" w14:textId="7744E6BC" w:rsidR="00050F20" w:rsidRPr="00AC2F6E" w:rsidRDefault="00050F20" w:rsidP="002C2587">
      <w:pPr>
        <w:ind w:left="864" w:hanging="432"/>
        <w:jc w:val="both"/>
        <w:rPr>
          <w:szCs w:val="24"/>
        </w:rPr>
      </w:pPr>
      <w:r w:rsidRPr="00AC2F6E">
        <w:rPr>
          <w:b/>
          <w:szCs w:val="24"/>
        </w:rPr>
        <w:t>C.</w:t>
      </w:r>
      <w:r w:rsidR="002C2587" w:rsidRPr="00AC2F6E">
        <w:rPr>
          <w:b/>
          <w:szCs w:val="24"/>
        </w:rPr>
        <w:tab/>
      </w:r>
      <w:r w:rsidRPr="00AC2F6E">
        <w:rPr>
          <w:szCs w:val="24"/>
        </w:rPr>
        <w:t xml:space="preserve">The description of facilities and systems affected by the ECMs serves as the context for determining risks associated with the performance of the ECMs and the likelihood of success in achieving projected savings.  The first step in developing an M&amp;V plan will be accomplished through the completion of a Risk, Responsibility and Performance Matrix (Attachment J-7).  The matrix indicates the responsibility and performance of actions agreed to by the </w:t>
      </w:r>
      <w:r w:rsidR="006A1F9D" w:rsidRPr="00AC2F6E">
        <w:rPr>
          <w:szCs w:val="24"/>
        </w:rPr>
        <w:t>C</w:t>
      </w:r>
      <w:r w:rsidRPr="00AC2F6E">
        <w:rPr>
          <w:szCs w:val="24"/>
        </w:rPr>
        <w:t xml:space="preserve">ontractor and the </w:t>
      </w:r>
      <w:r w:rsidR="00C8656B" w:rsidRPr="00AC2F6E">
        <w:rPr>
          <w:szCs w:val="24"/>
        </w:rPr>
        <w:t xml:space="preserve">ordering </w:t>
      </w:r>
      <w:r w:rsidR="006B7743" w:rsidRPr="00AC2F6E">
        <w:rPr>
          <w:szCs w:val="24"/>
        </w:rPr>
        <w:t>agency.</w:t>
      </w:r>
    </w:p>
    <w:p w14:paraId="0FD1C807" w14:textId="77777777" w:rsidR="00050F20" w:rsidRPr="00AC2F6E" w:rsidRDefault="00050F20" w:rsidP="002C2587">
      <w:pPr>
        <w:ind w:left="864" w:hanging="432"/>
        <w:rPr>
          <w:szCs w:val="24"/>
        </w:rPr>
      </w:pPr>
    </w:p>
    <w:p w14:paraId="7EFE4D12" w14:textId="52590F24" w:rsidR="00050F20" w:rsidRDefault="002C2587" w:rsidP="002C2587">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864" w:hanging="432"/>
        <w:rPr>
          <w:szCs w:val="24"/>
        </w:rPr>
      </w:pPr>
      <w:r w:rsidRPr="00AC2F6E">
        <w:rPr>
          <w:b/>
          <w:szCs w:val="24"/>
        </w:rPr>
        <w:t>D</w:t>
      </w:r>
      <w:r w:rsidR="00050F20" w:rsidRPr="00AC2F6E">
        <w:rPr>
          <w:b/>
          <w:szCs w:val="24"/>
        </w:rPr>
        <w:t>.</w:t>
      </w:r>
      <w:r w:rsidRPr="00AC2F6E">
        <w:rPr>
          <w:b/>
          <w:szCs w:val="24"/>
        </w:rPr>
        <w:tab/>
      </w:r>
      <w:r w:rsidR="00050F20" w:rsidRPr="00AC2F6E">
        <w:rPr>
          <w:szCs w:val="24"/>
        </w:rPr>
        <w:t>The TO M&amp;V plan shall specify the M&amp;V options and methods that will be used for each ECM included in the TO.  M&amp;V options and methods proposed for each ECM shall comply with the latest version (in effect at the time of TO award) of the DOE</w:t>
      </w:r>
      <w:r w:rsidR="000B2E2B" w:rsidRPr="00AC2F6E">
        <w:rPr>
          <w:szCs w:val="24"/>
        </w:rPr>
        <w:t xml:space="preserve"> </w:t>
      </w:r>
      <w:r w:rsidR="00050F20" w:rsidRPr="00AC2F6E">
        <w:rPr>
          <w:szCs w:val="24"/>
        </w:rPr>
        <w:t xml:space="preserve">FEMP </w:t>
      </w:r>
      <w:r w:rsidR="000B2E2B" w:rsidRPr="00AC2F6E">
        <w:rPr>
          <w:szCs w:val="24"/>
        </w:rPr>
        <w:t>“</w:t>
      </w:r>
      <w:r w:rsidR="00050F20" w:rsidRPr="00AC2F6E">
        <w:rPr>
          <w:szCs w:val="24"/>
        </w:rPr>
        <w:t xml:space="preserve">M&amp;V Guidelines: Measurement and Verification for </w:t>
      </w:r>
      <w:r w:rsidR="00971BD1" w:rsidRPr="00AC2F6E">
        <w:rPr>
          <w:szCs w:val="24"/>
        </w:rPr>
        <w:t>Performance- Based Contracts</w:t>
      </w:r>
      <w:r w:rsidR="00050F20" w:rsidRPr="00AC2F6E">
        <w:rPr>
          <w:szCs w:val="24"/>
        </w:rPr>
        <w:t>”</w:t>
      </w:r>
      <w:r w:rsidRPr="00AC2F6E">
        <w:rPr>
          <w:szCs w:val="24"/>
        </w:rPr>
        <w:t xml:space="preserve"> </w:t>
      </w:r>
      <w:r w:rsidR="000B2E2B" w:rsidRPr="00AC2F6E">
        <w:rPr>
          <w:szCs w:val="24"/>
        </w:rPr>
        <w:t>(See Attachment J-</w:t>
      </w:r>
      <w:r w:rsidRPr="00AC2F6E">
        <w:rPr>
          <w:szCs w:val="24"/>
        </w:rPr>
        <w:t>17</w:t>
      </w:r>
      <w:r w:rsidR="000B2E2B" w:rsidRPr="00AC2F6E">
        <w:rPr>
          <w:szCs w:val="24"/>
        </w:rPr>
        <w:t xml:space="preserve"> for specific website address) </w:t>
      </w:r>
      <w:r w:rsidR="00050F20" w:rsidRPr="00AC2F6E">
        <w:rPr>
          <w:szCs w:val="24"/>
        </w:rPr>
        <w:t>and the “International Performance Measurement and Verification Protocol</w:t>
      </w:r>
      <w:r w:rsidRPr="00AC2F6E">
        <w:rPr>
          <w:szCs w:val="24"/>
        </w:rPr>
        <w:t>”</w:t>
      </w:r>
      <w:r w:rsidR="00050F20" w:rsidRPr="00AC2F6E">
        <w:rPr>
          <w:szCs w:val="24"/>
        </w:rPr>
        <w:t xml:space="preserve"> (IPMVP).  If there is a discrepancy between these two documents, the DOE</w:t>
      </w:r>
      <w:r w:rsidRPr="00AC2F6E">
        <w:rPr>
          <w:szCs w:val="24"/>
        </w:rPr>
        <w:t xml:space="preserve"> </w:t>
      </w:r>
      <w:r w:rsidR="00050F20" w:rsidRPr="00AC2F6E">
        <w:rPr>
          <w:szCs w:val="24"/>
        </w:rPr>
        <w:t>FEMP M&amp;V Guideline</w:t>
      </w:r>
      <w:r w:rsidRPr="00AC2F6E">
        <w:rPr>
          <w:szCs w:val="24"/>
        </w:rPr>
        <w:t>s</w:t>
      </w:r>
      <w:r w:rsidR="00050F20" w:rsidRPr="00AC2F6E">
        <w:rPr>
          <w:szCs w:val="24"/>
        </w:rPr>
        <w:t xml:space="preserve"> takes precedence.  The DOE</w:t>
      </w:r>
      <w:r w:rsidR="000B2E2B" w:rsidRPr="00AC2F6E">
        <w:rPr>
          <w:szCs w:val="24"/>
        </w:rPr>
        <w:t xml:space="preserve"> </w:t>
      </w:r>
      <w:r w:rsidR="00050F20" w:rsidRPr="00AC2F6E">
        <w:rPr>
          <w:szCs w:val="24"/>
        </w:rPr>
        <w:t>FEMP M&amp;V Guideline</w:t>
      </w:r>
      <w:r w:rsidR="000B2E2B" w:rsidRPr="00AC2F6E">
        <w:rPr>
          <w:szCs w:val="24"/>
        </w:rPr>
        <w:t>s</w:t>
      </w:r>
      <w:r w:rsidR="00050F20" w:rsidRPr="00AC2F6E">
        <w:rPr>
          <w:szCs w:val="24"/>
        </w:rPr>
        <w:t xml:space="preserve"> include a variety of guidelines and tools that will help in the development of a technically rigorous M&amp;V plan, including both optional M&amp;V methods for differing ECMs</w:t>
      </w:r>
      <w:r w:rsidRPr="00AC2F6E">
        <w:rPr>
          <w:szCs w:val="24"/>
        </w:rPr>
        <w:t>,</w:t>
      </w:r>
      <w:r w:rsidR="00050F20" w:rsidRPr="00AC2F6E">
        <w:rPr>
          <w:szCs w:val="24"/>
        </w:rPr>
        <w:t xml:space="preserve"> and tools for assessing the cost implications of these options.</w:t>
      </w:r>
      <w:r w:rsidRPr="00AC2F6E">
        <w:rPr>
          <w:szCs w:val="24"/>
        </w:rPr>
        <w:t xml:space="preserve"> </w:t>
      </w:r>
      <w:r w:rsidR="00971BD1" w:rsidRPr="00AC2F6E">
        <w:rPr>
          <w:szCs w:val="24"/>
        </w:rPr>
        <w:t xml:space="preserve"> If operation and maintenance savings are included in the TO</w:t>
      </w:r>
      <w:r w:rsidR="000B2E2B" w:rsidRPr="00AC2F6E">
        <w:rPr>
          <w:szCs w:val="24"/>
        </w:rPr>
        <w:t>,</w:t>
      </w:r>
      <w:r w:rsidR="00971BD1" w:rsidRPr="00AC2F6E">
        <w:rPr>
          <w:szCs w:val="24"/>
        </w:rPr>
        <w:t xml:space="preserve"> then the </w:t>
      </w:r>
      <w:r w:rsidR="006A1F9D" w:rsidRPr="00AC2F6E">
        <w:rPr>
          <w:szCs w:val="24"/>
        </w:rPr>
        <w:t>C</w:t>
      </w:r>
      <w:r w:rsidR="00971BD1" w:rsidRPr="00AC2F6E">
        <w:rPr>
          <w:szCs w:val="24"/>
        </w:rPr>
        <w:t xml:space="preserve">ontractor shall comply with the latest version (in effect at the time of TO award) of “How to Determine and Verify Operating and Maintenance (O&amp;M) Savings in Energy Savings </w:t>
      </w:r>
      <w:r w:rsidR="000B2E2B" w:rsidRPr="00AC2F6E">
        <w:rPr>
          <w:szCs w:val="24"/>
        </w:rPr>
        <w:t>P</w:t>
      </w:r>
      <w:r w:rsidR="00971BD1" w:rsidRPr="00AC2F6E">
        <w:rPr>
          <w:szCs w:val="24"/>
        </w:rPr>
        <w:t>erformance Contracts”</w:t>
      </w:r>
      <w:r w:rsidR="000B2E2B" w:rsidRPr="00AC2F6E">
        <w:rPr>
          <w:szCs w:val="24"/>
        </w:rPr>
        <w:t>.</w:t>
      </w:r>
      <w:r w:rsidRPr="00AC2F6E">
        <w:rPr>
          <w:szCs w:val="24"/>
        </w:rPr>
        <w:t xml:space="preserve"> </w:t>
      </w:r>
      <w:r w:rsidR="00971BD1" w:rsidRPr="00AC2F6E">
        <w:rPr>
          <w:szCs w:val="24"/>
        </w:rPr>
        <w:t xml:space="preserve"> </w:t>
      </w:r>
      <w:r w:rsidR="000B2E2B" w:rsidRPr="00AC2F6E">
        <w:rPr>
          <w:szCs w:val="24"/>
        </w:rPr>
        <w:t>(See Attachment J-</w:t>
      </w:r>
      <w:r w:rsidRPr="00AC2F6E">
        <w:rPr>
          <w:szCs w:val="24"/>
        </w:rPr>
        <w:t>17</w:t>
      </w:r>
      <w:r w:rsidR="000B2E2B" w:rsidRPr="00AC2F6E">
        <w:rPr>
          <w:szCs w:val="24"/>
        </w:rPr>
        <w:t xml:space="preserve"> for specific website address.)</w:t>
      </w:r>
      <w:r w:rsidR="000B2E2B">
        <w:rPr>
          <w:szCs w:val="24"/>
        </w:rPr>
        <w:t xml:space="preserve"> </w:t>
      </w:r>
    </w:p>
    <w:p w14:paraId="7CDF9F73" w14:textId="77777777" w:rsidR="00050F20" w:rsidRDefault="00050F20" w:rsidP="004840E7">
      <w:pPr>
        <w:ind w:left="288" w:hanging="144"/>
        <w:rPr>
          <w:szCs w:val="24"/>
        </w:rPr>
      </w:pPr>
    </w:p>
    <w:p w14:paraId="29F4FEFB" w14:textId="6247A46A" w:rsidR="00050F20" w:rsidRPr="003D5C5A" w:rsidRDefault="00050F20" w:rsidP="004840E7">
      <w:pPr>
        <w:ind w:left="288" w:hanging="144"/>
        <w:rPr>
          <w:szCs w:val="24"/>
        </w:rPr>
      </w:pPr>
      <w:r w:rsidRPr="003D5C5A">
        <w:rPr>
          <w:b/>
          <w:bCs/>
          <w:szCs w:val="24"/>
        </w:rPr>
        <w:t>C</w:t>
      </w:r>
      <w:r w:rsidRPr="00AC2F6E">
        <w:rPr>
          <w:b/>
          <w:bCs/>
          <w:szCs w:val="24"/>
        </w:rPr>
        <w:t>.</w:t>
      </w:r>
      <w:r w:rsidR="001D213F" w:rsidRPr="00AC2F6E">
        <w:rPr>
          <w:b/>
          <w:bCs/>
          <w:szCs w:val="24"/>
        </w:rPr>
        <w:t>4</w:t>
      </w:r>
      <w:r w:rsidRPr="00AC2F6E">
        <w:rPr>
          <w:b/>
          <w:bCs/>
          <w:szCs w:val="24"/>
        </w:rPr>
        <w:t>.</w:t>
      </w:r>
      <w:r w:rsidR="002C2587" w:rsidRPr="00AC2F6E">
        <w:rPr>
          <w:b/>
          <w:bCs/>
          <w:szCs w:val="24"/>
        </w:rPr>
        <w:t>1</w:t>
      </w:r>
      <w:r w:rsidR="00E7794C">
        <w:rPr>
          <w:b/>
          <w:bCs/>
          <w:szCs w:val="24"/>
        </w:rPr>
        <w:t xml:space="preserve">  </w:t>
      </w:r>
      <w:r w:rsidR="00011C66">
        <w:rPr>
          <w:b/>
          <w:bCs/>
          <w:szCs w:val="24"/>
        </w:rPr>
        <w:t xml:space="preserve"> </w:t>
      </w:r>
      <w:r w:rsidRPr="003D5C5A">
        <w:rPr>
          <w:b/>
          <w:bCs/>
          <w:szCs w:val="24"/>
        </w:rPr>
        <w:t xml:space="preserve">M&amp;V Activities </w:t>
      </w:r>
      <w:r w:rsidR="00F70736">
        <w:rPr>
          <w:b/>
          <w:bCs/>
          <w:szCs w:val="24"/>
        </w:rPr>
        <w:t>–</w:t>
      </w:r>
      <w:r w:rsidRPr="003D5C5A">
        <w:rPr>
          <w:b/>
          <w:bCs/>
          <w:szCs w:val="24"/>
        </w:rPr>
        <w:t xml:space="preserve"> </w:t>
      </w:r>
      <w:r w:rsidRPr="003D5C5A">
        <w:rPr>
          <w:szCs w:val="24"/>
        </w:rPr>
        <w:t>The</w:t>
      </w:r>
      <w:r w:rsidR="00F70736">
        <w:rPr>
          <w:szCs w:val="24"/>
        </w:rPr>
        <w:t xml:space="preserve"> </w:t>
      </w:r>
      <w:r w:rsidR="006A1F9D">
        <w:rPr>
          <w:szCs w:val="24"/>
        </w:rPr>
        <w:t>C</w:t>
      </w:r>
      <w:r w:rsidRPr="003D5C5A">
        <w:rPr>
          <w:szCs w:val="24"/>
        </w:rPr>
        <w:t>ontractor shall perform the following required M&amp;V activities:</w:t>
      </w:r>
    </w:p>
    <w:p w14:paraId="137C1EFB" w14:textId="77777777" w:rsidR="00481AB2" w:rsidRDefault="00481AB2" w:rsidP="00481AB2">
      <w:pPr>
        <w:ind w:left="288" w:hanging="144"/>
        <w:rPr>
          <w:szCs w:val="24"/>
        </w:rPr>
      </w:pPr>
    </w:p>
    <w:p w14:paraId="4BB7EED1" w14:textId="77777777" w:rsidR="00050F20" w:rsidRPr="004840E7" w:rsidRDefault="00050F20" w:rsidP="00F70736">
      <w:pPr>
        <w:ind w:left="864" w:hanging="432"/>
        <w:jc w:val="both"/>
        <w:rPr>
          <w:szCs w:val="24"/>
        </w:rPr>
      </w:pPr>
      <w:r w:rsidRPr="00AF7286">
        <w:rPr>
          <w:b/>
          <w:szCs w:val="24"/>
        </w:rPr>
        <w:t>A.</w:t>
      </w:r>
      <w:r w:rsidRPr="004840E7">
        <w:rPr>
          <w:szCs w:val="24"/>
        </w:rPr>
        <w:tab/>
        <w:t>Define a site-specific M&amp;V plan for the particular project being installed, once the project has been fully defined and the I</w:t>
      </w:r>
      <w:r w:rsidR="00EA1CBE">
        <w:rPr>
          <w:szCs w:val="24"/>
        </w:rPr>
        <w:t xml:space="preserve">nvestment </w:t>
      </w:r>
      <w:r w:rsidRPr="004840E7">
        <w:rPr>
          <w:szCs w:val="24"/>
        </w:rPr>
        <w:t>G</w:t>
      </w:r>
      <w:r w:rsidR="00EA1CBE">
        <w:rPr>
          <w:szCs w:val="24"/>
        </w:rPr>
        <w:t xml:space="preserve">rade </w:t>
      </w:r>
      <w:r w:rsidRPr="004840E7">
        <w:rPr>
          <w:szCs w:val="24"/>
        </w:rPr>
        <w:t>A</w:t>
      </w:r>
      <w:r w:rsidR="00EA1CBE">
        <w:rPr>
          <w:szCs w:val="24"/>
        </w:rPr>
        <w:t>udit</w:t>
      </w:r>
      <w:r w:rsidRPr="004840E7">
        <w:rPr>
          <w:szCs w:val="24"/>
        </w:rPr>
        <w:t xml:space="preserve"> </w:t>
      </w:r>
      <w:r w:rsidR="00EA1CBE">
        <w:rPr>
          <w:szCs w:val="24"/>
        </w:rPr>
        <w:t xml:space="preserve">(IGA) </w:t>
      </w:r>
      <w:r w:rsidRPr="004840E7">
        <w:rPr>
          <w:szCs w:val="24"/>
        </w:rPr>
        <w:t>is completed.  This shall occur before the TO is awarded, and the M&amp;V plan will be incorporated into the TO.</w:t>
      </w:r>
    </w:p>
    <w:p w14:paraId="6A51B864" w14:textId="77777777" w:rsidR="00050F20" w:rsidRPr="004840E7" w:rsidRDefault="00050F20" w:rsidP="00F70736">
      <w:pPr>
        <w:ind w:left="864" w:hanging="432"/>
        <w:jc w:val="both"/>
        <w:rPr>
          <w:szCs w:val="24"/>
        </w:rPr>
      </w:pPr>
    </w:p>
    <w:p w14:paraId="5C1BC6D1" w14:textId="6B02802B" w:rsidR="00050F20" w:rsidRPr="004840E7" w:rsidRDefault="00050F20" w:rsidP="00F70736">
      <w:pPr>
        <w:ind w:left="864" w:hanging="432"/>
        <w:jc w:val="both"/>
        <w:rPr>
          <w:szCs w:val="24"/>
        </w:rPr>
      </w:pPr>
      <w:r w:rsidRPr="003D5C5A">
        <w:rPr>
          <w:b/>
          <w:szCs w:val="24"/>
        </w:rPr>
        <w:t>B.</w:t>
      </w:r>
      <w:r w:rsidRPr="004840E7">
        <w:rPr>
          <w:b/>
          <w:szCs w:val="24"/>
        </w:rPr>
        <w:tab/>
      </w:r>
      <w:r w:rsidRPr="004840E7">
        <w:rPr>
          <w:szCs w:val="24"/>
        </w:rPr>
        <w:t>Define pre</w:t>
      </w:r>
      <w:r w:rsidRPr="004840E7">
        <w:rPr>
          <w:szCs w:val="24"/>
        </w:rPr>
        <w:noBreakHyphen/>
        <w:t>installation baseline including (a) equipment/systems, (b) baseline energy use, (c) system performance factors (e.g., lighting levels, temperature set-points, time clock settings, etc.), and/or (d) actions to determine baseline energy use, which may include site surveys, short-term or long-term metering, analysis of billing data, and/or engineering calculations.  The pre</w:t>
      </w:r>
      <w:r w:rsidRPr="004840E7">
        <w:rPr>
          <w:szCs w:val="24"/>
        </w:rPr>
        <w:noBreakHyphen/>
        <w:t>installation baseline sh</w:t>
      </w:r>
      <w:r w:rsidR="00102191">
        <w:rPr>
          <w:szCs w:val="24"/>
        </w:rPr>
        <w:t>all</w:t>
      </w:r>
      <w:r w:rsidRPr="004840E7">
        <w:rPr>
          <w:szCs w:val="24"/>
        </w:rPr>
        <w:t xml:space="preserve"> also identify factors beyond the </w:t>
      </w:r>
      <w:r w:rsidR="006A1F9D">
        <w:rPr>
          <w:szCs w:val="24"/>
        </w:rPr>
        <w:t>C</w:t>
      </w:r>
      <w:r w:rsidRPr="004840E7">
        <w:rPr>
          <w:szCs w:val="24"/>
        </w:rPr>
        <w:t xml:space="preserve">ontractor’s control that influence post-installation energy (e.g., building occupancy, weather, plug load creep, etc.).  Where such factors beyond the </w:t>
      </w:r>
      <w:r w:rsidR="006A1F9D">
        <w:rPr>
          <w:szCs w:val="24"/>
        </w:rPr>
        <w:t>C</w:t>
      </w:r>
      <w:r w:rsidRPr="004840E7">
        <w:rPr>
          <w:szCs w:val="24"/>
        </w:rPr>
        <w:t xml:space="preserve">ontractor’s control potentially exist, the </w:t>
      </w:r>
      <w:r w:rsidR="00A46273">
        <w:rPr>
          <w:szCs w:val="24"/>
        </w:rPr>
        <w:t xml:space="preserve">ordering </w:t>
      </w:r>
      <w:r w:rsidRPr="004840E7">
        <w:rPr>
          <w:szCs w:val="24"/>
        </w:rPr>
        <w:t xml:space="preserve">agency and </w:t>
      </w:r>
      <w:r w:rsidR="006A1F9D">
        <w:rPr>
          <w:szCs w:val="24"/>
        </w:rPr>
        <w:t>C</w:t>
      </w:r>
      <w:r w:rsidRPr="004840E7">
        <w:rPr>
          <w:szCs w:val="24"/>
        </w:rPr>
        <w:t>ontractor will agree on the formal change control process to adjust the baseline, modify savings calculations or otherwise account for such factors.  Where feasible, adjustments to the calculation methodology for savings are preferred over changes to the baseline.  Such adjustments make it easier to present the actual savings.  The Risk, Responsibility and Performance Matrix will guide the identification of factors on which such agreements may need to be reached. The definition of all elements of the pre-installation baseline will be agreed upon before the TO is awarded.</w:t>
      </w:r>
    </w:p>
    <w:p w14:paraId="30A72EBF" w14:textId="77777777" w:rsidR="00050F20" w:rsidRPr="004840E7" w:rsidRDefault="00050F20" w:rsidP="004840E7">
      <w:pPr>
        <w:ind w:left="864" w:hanging="432"/>
        <w:rPr>
          <w:szCs w:val="24"/>
        </w:rPr>
      </w:pPr>
    </w:p>
    <w:p w14:paraId="18B921AB" w14:textId="77777777" w:rsidR="00050F20" w:rsidRPr="003D5C5A" w:rsidRDefault="00050F20" w:rsidP="00F70736">
      <w:pPr>
        <w:ind w:left="864" w:hanging="432"/>
        <w:jc w:val="both"/>
        <w:rPr>
          <w:szCs w:val="24"/>
        </w:rPr>
      </w:pPr>
      <w:r w:rsidRPr="00AF7286">
        <w:rPr>
          <w:b/>
          <w:szCs w:val="24"/>
        </w:rPr>
        <w:t>C.</w:t>
      </w:r>
      <w:r w:rsidRPr="003D5C5A">
        <w:rPr>
          <w:szCs w:val="24"/>
        </w:rPr>
        <w:tab/>
        <w:t xml:space="preserve">Define post-installation conditions including (a) equipment/systems, (b) post-installation energy use and/or (c) actions to determine post-installation energy use, which may include site surveys, short-term or long-term metering, analysis of billing data, and/or engineering calculations. </w:t>
      </w:r>
    </w:p>
    <w:p w14:paraId="114D4D27" w14:textId="77777777" w:rsidR="00050F20" w:rsidRPr="003D5C5A" w:rsidRDefault="00050F20" w:rsidP="00F70736">
      <w:pPr>
        <w:ind w:left="864" w:hanging="432"/>
        <w:jc w:val="both"/>
        <w:rPr>
          <w:szCs w:val="24"/>
        </w:rPr>
      </w:pPr>
    </w:p>
    <w:p w14:paraId="5D959534" w14:textId="77777777" w:rsidR="00050F20" w:rsidRDefault="00050F20" w:rsidP="00F70736">
      <w:pPr>
        <w:ind w:left="864" w:hanging="432"/>
        <w:jc w:val="both"/>
        <w:rPr>
          <w:szCs w:val="24"/>
        </w:rPr>
      </w:pPr>
      <w:r w:rsidRPr="00AF7286">
        <w:rPr>
          <w:b/>
          <w:szCs w:val="24"/>
        </w:rPr>
        <w:t>D.</w:t>
      </w:r>
      <w:r w:rsidRPr="003D5C5A">
        <w:rPr>
          <w:szCs w:val="24"/>
        </w:rPr>
        <w:tab/>
        <w:t>Conduct annual M&amp;V activities to verify operation of the installed equipment/systems</w:t>
      </w:r>
      <w:r w:rsidR="003D430D">
        <w:rPr>
          <w:szCs w:val="24"/>
        </w:rPr>
        <w:t xml:space="preserve"> and</w:t>
      </w:r>
      <w:r w:rsidRPr="003D5C5A">
        <w:rPr>
          <w:szCs w:val="24"/>
        </w:rPr>
        <w:t xml:space="preserve"> calculat</w:t>
      </w:r>
      <w:r>
        <w:rPr>
          <w:szCs w:val="24"/>
        </w:rPr>
        <w:t>e the previous year’s energy and water savings</w:t>
      </w:r>
      <w:r w:rsidR="003D430D">
        <w:rPr>
          <w:szCs w:val="24"/>
        </w:rPr>
        <w:t>.</w:t>
      </w:r>
      <w:r>
        <w:rPr>
          <w:szCs w:val="24"/>
        </w:rPr>
        <w:t xml:space="preserve">  </w:t>
      </w:r>
      <w:r w:rsidR="003D430D">
        <w:rPr>
          <w:szCs w:val="24"/>
        </w:rPr>
        <w:t>C</w:t>
      </w:r>
      <w:r>
        <w:rPr>
          <w:szCs w:val="24"/>
        </w:rPr>
        <w:t>ompare verified and guaranteed savings.</w:t>
      </w:r>
    </w:p>
    <w:p w14:paraId="4E89C308"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60BED44" w14:textId="6BA886D5" w:rsidR="00050F20" w:rsidRPr="00AC2F6E"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144"/>
        <w:rPr>
          <w:szCs w:val="24"/>
        </w:rPr>
      </w:pPr>
      <w:r w:rsidRPr="003D5C5A">
        <w:rPr>
          <w:b/>
          <w:bCs/>
          <w:szCs w:val="24"/>
        </w:rPr>
        <w:t>C.</w:t>
      </w:r>
      <w:r w:rsidR="001D213F">
        <w:rPr>
          <w:b/>
          <w:bCs/>
          <w:szCs w:val="24"/>
        </w:rPr>
        <w:t>4</w:t>
      </w:r>
      <w:r w:rsidRPr="00AC2F6E">
        <w:rPr>
          <w:b/>
          <w:bCs/>
          <w:szCs w:val="24"/>
        </w:rPr>
        <w:t>.</w:t>
      </w:r>
      <w:r w:rsidR="002C2587" w:rsidRPr="00AC2F6E">
        <w:rPr>
          <w:b/>
          <w:bCs/>
          <w:szCs w:val="24"/>
        </w:rPr>
        <w:t>2</w:t>
      </w:r>
      <w:r w:rsidR="00E7794C" w:rsidRPr="00AC2F6E">
        <w:rPr>
          <w:b/>
          <w:bCs/>
          <w:szCs w:val="24"/>
        </w:rPr>
        <w:t xml:space="preserve">  </w:t>
      </w:r>
      <w:r w:rsidR="00011C66" w:rsidRPr="00AC2F6E">
        <w:rPr>
          <w:b/>
          <w:bCs/>
          <w:szCs w:val="24"/>
        </w:rPr>
        <w:t xml:space="preserve"> </w:t>
      </w:r>
      <w:r w:rsidRPr="00AC2F6E">
        <w:rPr>
          <w:b/>
          <w:bCs/>
          <w:szCs w:val="24"/>
        </w:rPr>
        <w:t>M&amp;V Submittals during TO Development and Post-Award</w:t>
      </w:r>
    </w:p>
    <w:p w14:paraId="27179DAB" w14:textId="77777777" w:rsidR="00245497" w:rsidRDefault="00245497" w:rsidP="00245497">
      <w:pPr>
        <w:ind w:left="288" w:hanging="144"/>
        <w:rPr>
          <w:szCs w:val="24"/>
        </w:rPr>
      </w:pPr>
    </w:p>
    <w:p w14:paraId="47BDE8F4" w14:textId="2FCF908A" w:rsidR="00050F20" w:rsidRPr="00AC2F6E" w:rsidRDefault="00050F20" w:rsidP="00F70736">
      <w:pPr>
        <w:ind w:left="864" w:hanging="432"/>
        <w:jc w:val="both"/>
        <w:rPr>
          <w:szCs w:val="24"/>
        </w:rPr>
      </w:pPr>
      <w:r w:rsidRPr="00AC2F6E">
        <w:rPr>
          <w:b/>
          <w:szCs w:val="24"/>
        </w:rPr>
        <w:t>A.</w:t>
      </w:r>
      <w:r w:rsidRPr="00AC2F6E">
        <w:rPr>
          <w:szCs w:val="24"/>
        </w:rPr>
        <w:tab/>
        <w:t xml:space="preserve">The </w:t>
      </w:r>
      <w:r w:rsidR="006A1F9D" w:rsidRPr="00AC2F6E">
        <w:rPr>
          <w:szCs w:val="24"/>
        </w:rPr>
        <w:t>C</w:t>
      </w:r>
      <w:r w:rsidRPr="00AC2F6E">
        <w:rPr>
          <w:szCs w:val="24"/>
        </w:rPr>
        <w:t>ontractor shall prepare and submit a general M&amp;V approach with its Preliminary Assessment (PA), identifying the M&amp;V options and methods to determine a site-specific pre-installation baseline and post-installation ECM performance for each proposed ECM.</w:t>
      </w:r>
    </w:p>
    <w:p w14:paraId="5B9EB015" w14:textId="77777777" w:rsidR="00050F20" w:rsidRPr="00AC2F6E" w:rsidRDefault="00050F20" w:rsidP="00F70736">
      <w:pPr>
        <w:ind w:left="864" w:hanging="432"/>
        <w:jc w:val="both"/>
        <w:rPr>
          <w:szCs w:val="24"/>
        </w:rPr>
      </w:pPr>
    </w:p>
    <w:p w14:paraId="71D5EE7E" w14:textId="2816D89B" w:rsidR="00050F20" w:rsidRPr="00AC2F6E" w:rsidRDefault="00050F20" w:rsidP="000B2E2B">
      <w:pPr>
        <w:ind w:left="864" w:hanging="432"/>
        <w:rPr>
          <w:szCs w:val="24"/>
          <w:u w:val="single"/>
        </w:rPr>
      </w:pPr>
      <w:r w:rsidRPr="00AC2F6E">
        <w:rPr>
          <w:b/>
          <w:szCs w:val="24"/>
        </w:rPr>
        <w:t>B.</w:t>
      </w:r>
      <w:r w:rsidRPr="00AC2F6E">
        <w:rPr>
          <w:szCs w:val="24"/>
        </w:rPr>
        <w:tab/>
        <w:t xml:space="preserve">The </w:t>
      </w:r>
      <w:r w:rsidR="006A1F9D" w:rsidRPr="00AC2F6E">
        <w:rPr>
          <w:szCs w:val="24"/>
        </w:rPr>
        <w:t>C</w:t>
      </w:r>
      <w:r w:rsidRPr="00AC2F6E">
        <w:rPr>
          <w:szCs w:val="24"/>
        </w:rPr>
        <w:t>ontractor shall prepare and submit a site-specific M&amp;V plan with its proposal, per the requirements in Section H</w:t>
      </w:r>
      <w:r w:rsidR="002C2587" w:rsidRPr="00AC2F6E">
        <w:rPr>
          <w:szCs w:val="24"/>
        </w:rPr>
        <w:t>,</w:t>
      </w:r>
      <w:r w:rsidRPr="00AC2F6E">
        <w:rPr>
          <w:szCs w:val="24"/>
        </w:rPr>
        <w:t xml:space="preserve"> </w:t>
      </w:r>
      <w:r w:rsidR="002C2587" w:rsidRPr="00AC2F6E">
        <w:rPr>
          <w:szCs w:val="24"/>
        </w:rPr>
        <w:t xml:space="preserve">the </w:t>
      </w:r>
      <w:r w:rsidR="00985F3E" w:rsidRPr="00AC2F6E">
        <w:rPr>
          <w:szCs w:val="24"/>
        </w:rPr>
        <w:t xml:space="preserve">M&amp;V Plan </w:t>
      </w:r>
      <w:r w:rsidR="002C2587" w:rsidRPr="00AC2F6E">
        <w:rPr>
          <w:szCs w:val="24"/>
        </w:rPr>
        <w:t xml:space="preserve">outline in </w:t>
      </w:r>
      <w:r w:rsidRPr="00AC2F6E">
        <w:rPr>
          <w:szCs w:val="24"/>
        </w:rPr>
        <w:t>Attachment J-8</w:t>
      </w:r>
      <w:r w:rsidR="00985F3E" w:rsidRPr="00AC2F6E">
        <w:rPr>
          <w:szCs w:val="24"/>
        </w:rPr>
        <w:t xml:space="preserve"> of this IDIQ contract</w:t>
      </w:r>
      <w:r w:rsidR="002C2587" w:rsidRPr="00AC2F6E">
        <w:rPr>
          <w:szCs w:val="24"/>
        </w:rPr>
        <w:t xml:space="preserve">, and </w:t>
      </w:r>
      <w:r w:rsidR="00D41A1E" w:rsidRPr="00AC2F6E">
        <w:rPr>
          <w:szCs w:val="24"/>
        </w:rPr>
        <w:t xml:space="preserve">the </w:t>
      </w:r>
      <w:r w:rsidR="00985F3E" w:rsidRPr="00AC2F6E">
        <w:rPr>
          <w:szCs w:val="24"/>
        </w:rPr>
        <w:t>current standards</w:t>
      </w:r>
      <w:r w:rsidR="00D41A1E" w:rsidRPr="00AC2F6E">
        <w:rPr>
          <w:szCs w:val="24"/>
        </w:rPr>
        <w:t xml:space="preserve"> in the latest version of the DOE FEMP M&amp;V Guidelines</w:t>
      </w:r>
      <w:r w:rsidRPr="00AC2F6E">
        <w:rPr>
          <w:szCs w:val="24"/>
        </w:rPr>
        <w:t>.  This site-specific M&amp;V plan shall include a schedule indicating M&amp;V activities</w:t>
      </w:r>
      <w:r w:rsidR="005B7211" w:rsidRPr="00AC2F6E">
        <w:rPr>
          <w:szCs w:val="24"/>
        </w:rPr>
        <w:t xml:space="preserve">, recommended level of government witnessing for each ECM per </w:t>
      </w:r>
      <w:r w:rsidR="005B7211" w:rsidRPr="00AC2F6E">
        <w:rPr>
          <w:iCs/>
          <w:szCs w:val="24"/>
        </w:rPr>
        <w:t xml:space="preserve">the latest version of </w:t>
      </w:r>
      <w:r w:rsidR="00D41A1E" w:rsidRPr="00AC2F6E">
        <w:rPr>
          <w:iCs/>
          <w:szCs w:val="24"/>
        </w:rPr>
        <w:t>DOE</w:t>
      </w:r>
      <w:r w:rsidR="005B7211" w:rsidRPr="00AC2F6E">
        <w:rPr>
          <w:iCs/>
          <w:szCs w:val="24"/>
        </w:rPr>
        <w:t xml:space="preserve"> FEMP’s </w:t>
      </w:r>
      <w:r w:rsidR="005B7211" w:rsidRPr="00AC2F6E">
        <w:rPr>
          <w:szCs w:val="24"/>
        </w:rPr>
        <w:t xml:space="preserve">"Guide to Government Witnessing and Review of Measurement and Verification Activities" </w:t>
      </w:r>
      <w:r w:rsidR="000B2E2B" w:rsidRPr="00AC2F6E">
        <w:rPr>
          <w:szCs w:val="24"/>
        </w:rPr>
        <w:t>(See Attachment J-</w:t>
      </w:r>
      <w:r w:rsidR="00985F3E" w:rsidRPr="00AC2F6E">
        <w:rPr>
          <w:szCs w:val="24"/>
        </w:rPr>
        <w:t>17</w:t>
      </w:r>
      <w:r w:rsidR="000B2E2B" w:rsidRPr="00AC2F6E">
        <w:rPr>
          <w:szCs w:val="24"/>
        </w:rPr>
        <w:t xml:space="preserve"> for specific website address)</w:t>
      </w:r>
      <w:r w:rsidR="00985F3E" w:rsidRPr="00AC2F6E">
        <w:rPr>
          <w:szCs w:val="24"/>
        </w:rPr>
        <w:t>,</w:t>
      </w:r>
      <w:r w:rsidR="000B2E2B" w:rsidRPr="00AC2F6E">
        <w:rPr>
          <w:szCs w:val="24"/>
        </w:rPr>
        <w:t xml:space="preserve"> </w:t>
      </w:r>
      <w:r w:rsidRPr="00AC2F6E">
        <w:rPr>
          <w:szCs w:val="24"/>
        </w:rPr>
        <w:t xml:space="preserve">and post-award M&amp;V reporting milestones for each ECM. </w:t>
      </w:r>
      <w:r w:rsidRPr="00AC2F6E">
        <w:rPr>
          <w:iCs/>
          <w:szCs w:val="24"/>
        </w:rPr>
        <w:t xml:space="preserve"> Prior to installation of ECMs, the </w:t>
      </w:r>
      <w:r w:rsidR="00966DA6" w:rsidRPr="00AC2F6E">
        <w:rPr>
          <w:iCs/>
          <w:szCs w:val="24"/>
        </w:rPr>
        <w:t xml:space="preserve">ordering </w:t>
      </w:r>
      <w:r w:rsidRPr="00AC2F6E">
        <w:rPr>
          <w:iCs/>
          <w:szCs w:val="24"/>
        </w:rPr>
        <w:t>agency sh</w:t>
      </w:r>
      <w:r w:rsidR="00B37E99" w:rsidRPr="00AC2F6E">
        <w:rPr>
          <w:iCs/>
          <w:szCs w:val="24"/>
        </w:rPr>
        <w:t>a</w:t>
      </w:r>
      <w:r w:rsidRPr="00AC2F6E">
        <w:rPr>
          <w:iCs/>
          <w:szCs w:val="24"/>
        </w:rPr>
        <w:t>l</w:t>
      </w:r>
      <w:r w:rsidR="00B37E99" w:rsidRPr="00AC2F6E">
        <w:rPr>
          <w:iCs/>
          <w:szCs w:val="24"/>
        </w:rPr>
        <w:t>l</w:t>
      </w:r>
      <w:r w:rsidRPr="00AC2F6E">
        <w:rPr>
          <w:iCs/>
          <w:szCs w:val="24"/>
        </w:rPr>
        <w:t xml:space="preserve"> witness measurements and review calculations, records (e.g., utility bills) and other elements of the baseline, to confirm its accuracy and to confirm that methods are consistent with the approved M&amp;V plan, as described in </w:t>
      </w:r>
      <w:r w:rsidR="005B7211" w:rsidRPr="00AC2F6E">
        <w:rPr>
          <w:iCs/>
          <w:szCs w:val="24"/>
        </w:rPr>
        <w:t xml:space="preserve">the latest version of </w:t>
      </w:r>
      <w:r w:rsidRPr="00AC2F6E">
        <w:rPr>
          <w:iCs/>
          <w:szCs w:val="24"/>
        </w:rPr>
        <w:t xml:space="preserve">FEMP’s </w:t>
      </w:r>
      <w:r w:rsidRPr="00AC2F6E">
        <w:rPr>
          <w:szCs w:val="24"/>
        </w:rPr>
        <w:t xml:space="preserve">"Guide to Government Witnessing and Review of </w:t>
      </w:r>
      <w:r w:rsidR="005B7211" w:rsidRPr="00AC2F6E">
        <w:rPr>
          <w:szCs w:val="24"/>
        </w:rPr>
        <w:t>Measurement and Verification Activities</w:t>
      </w:r>
      <w:r w:rsidRPr="00AC2F6E">
        <w:rPr>
          <w:szCs w:val="24"/>
        </w:rPr>
        <w:t>."</w:t>
      </w:r>
    </w:p>
    <w:p w14:paraId="372B41F3" w14:textId="77777777" w:rsidR="00050F20" w:rsidRPr="00AC2F6E" w:rsidRDefault="00050F20" w:rsidP="00F70736">
      <w:pPr>
        <w:ind w:left="864" w:hanging="432"/>
        <w:jc w:val="both"/>
        <w:rPr>
          <w:szCs w:val="24"/>
          <w:u w:val="single"/>
        </w:rPr>
      </w:pPr>
    </w:p>
    <w:p w14:paraId="118DC998" w14:textId="1A65C257" w:rsidR="00050F20" w:rsidRPr="00AC2F6E" w:rsidRDefault="00050F20" w:rsidP="00F70736">
      <w:pPr>
        <w:ind w:left="864" w:hanging="432"/>
        <w:jc w:val="both"/>
        <w:rPr>
          <w:szCs w:val="24"/>
        </w:rPr>
      </w:pPr>
      <w:r w:rsidRPr="00AC2F6E">
        <w:rPr>
          <w:b/>
          <w:szCs w:val="24"/>
        </w:rPr>
        <w:t>C.</w:t>
      </w:r>
      <w:r w:rsidRPr="00AC2F6E">
        <w:rPr>
          <w:szCs w:val="24"/>
        </w:rPr>
        <w:tab/>
        <w:t xml:space="preserve">The </w:t>
      </w:r>
      <w:r w:rsidR="006A1F9D" w:rsidRPr="00AC2F6E">
        <w:rPr>
          <w:szCs w:val="24"/>
        </w:rPr>
        <w:t>C</w:t>
      </w:r>
      <w:r w:rsidRPr="00AC2F6E">
        <w:rPr>
          <w:szCs w:val="24"/>
        </w:rPr>
        <w:t xml:space="preserve">ontractor shall prepare and submit a post-installation report to the </w:t>
      </w:r>
      <w:r w:rsidR="00966DA6" w:rsidRPr="00AC2F6E">
        <w:rPr>
          <w:szCs w:val="24"/>
        </w:rPr>
        <w:t xml:space="preserve">ordering </w:t>
      </w:r>
      <w:r w:rsidRPr="00AC2F6E">
        <w:rPr>
          <w:szCs w:val="24"/>
        </w:rPr>
        <w:t>agency</w:t>
      </w:r>
      <w:r w:rsidR="00985F3E" w:rsidRPr="00AC2F6E">
        <w:rPr>
          <w:szCs w:val="24"/>
        </w:rPr>
        <w:t>,</w:t>
      </w:r>
      <w:r w:rsidRPr="00AC2F6E">
        <w:rPr>
          <w:szCs w:val="24"/>
        </w:rPr>
        <w:t xml:space="preserve"> </w:t>
      </w:r>
      <w:r w:rsidR="00985F3E" w:rsidRPr="00AC2F6E">
        <w:rPr>
          <w:szCs w:val="24"/>
        </w:rPr>
        <w:t>per the report outline in Attachment J-9 of this IDIQ contract, and the current standards in</w:t>
      </w:r>
      <w:r w:rsidR="00D41A1E" w:rsidRPr="00AC2F6E">
        <w:rPr>
          <w:szCs w:val="24"/>
        </w:rPr>
        <w:t xml:space="preserve"> the latest version of the DOE FEMP M&amp;V Guidelines.</w:t>
      </w:r>
      <w:r w:rsidR="00D41A1E" w:rsidRPr="00AC2F6E" w:rsidDel="00D41A1E">
        <w:rPr>
          <w:szCs w:val="24"/>
        </w:rPr>
        <w:t xml:space="preserve"> </w:t>
      </w:r>
      <w:r w:rsidRPr="00AC2F6E">
        <w:rPr>
          <w:szCs w:val="24"/>
        </w:rPr>
        <w:t xml:space="preserve"> </w:t>
      </w:r>
      <w:r w:rsidR="00D41A1E" w:rsidRPr="00AC2F6E">
        <w:rPr>
          <w:szCs w:val="24"/>
        </w:rPr>
        <w:t xml:space="preserve">The </w:t>
      </w:r>
      <w:r w:rsidR="00B40F56" w:rsidRPr="00AC2F6E">
        <w:rPr>
          <w:szCs w:val="24"/>
        </w:rPr>
        <w:t xml:space="preserve">post-installation </w:t>
      </w:r>
      <w:r w:rsidR="00D41A1E" w:rsidRPr="00AC2F6E">
        <w:rPr>
          <w:szCs w:val="24"/>
        </w:rPr>
        <w:t xml:space="preserve">report shall </w:t>
      </w:r>
      <w:r w:rsidR="00822007" w:rsidRPr="00AC2F6E">
        <w:rPr>
          <w:szCs w:val="24"/>
        </w:rPr>
        <w:t>includ</w:t>
      </w:r>
      <w:r w:rsidR="00D41A1E" w:rsidRPr="00AC2F6E">
        <w:rPr>
          <w:szCs w:val="24"/>
        </w:rPr>
        <w:t>e</w:t>
      </w:r>
      <w:r w:rsidR="00822007" w:rsidRPr="00AC2F6E">
        <w:rPr>
          <w:szCs w:val="24"/>
        </w:rPr>
        <w:t xml:space="preserve"> results of </w:t>
      </w:r>
      <w:proofErr w:type="spellStart"/>
      <w:r w:rsidR="00822007" w:rsidRPr="00AC2F6E">
        <w:rPr>
          <w:szCs w:val="24"/>
        </w:rPr>
        <w:t>eProject</w:t>
      </w:r>
      <w:proofErr w:type="spellEnd"/>
      <w:r w:rsidR="00822007" w:rsidRPr="00AC2F6E">
        <w:rPr>
          <w:szCs w:val="24"/>
        </w:rPr>
        <w:t xml:space="preserve"> Builder </w:t>
      </w:r>
      <w:r w:rsidR="00C60176" w:rsidRPr="00AC2F6E">
        <w:rPr>
          <w:szCs w:val="24"/>
        </w:rPr>
        <w:t>(</w:t>
      </w:r>
      <w:proofErr w:type="spellStart"/>
      <w:r w:rsidR="00C60176" w:rsidRPr="00AC2F6E">
        <w:rPr>
          <w:szCs w:val="24"/>
        </w:rPr>
        <w:t>ePB</w:t>
      </w:r>
      <w:proofErr w:type="spellEnd"/>
      <w:r w:rsidR="00C60176" w:rsidRPr="00AC2F6E">
        <w:rPr>
          <w:szCs w:val="24"/>
        </w:rPr>
        <w:t xml:space="preserve">) </w:t>
      </w:r>
      <w:r w:rsidR="00822007" w:rsidRPr="00AC2F6E">
        <w:rPr>
          <w:szCs w:val="24"/>
        </w:rPr>
        <w:t>output</w:t>
      </w:r>
      <w:r w:rsidR="005771DD" w:rsidRPr="00AC2F6E">
        <w:rPr>
          <w:szCs w:val="24"/>
        </w:rPr>
        <w:t xml:space="preserve"> (</w:t>
      </w:r>
      <w:r w:rsidR="00C60176" w:rsidRPr="00AC2F6E">
        <w:rPr>
          <w:szCs w:val="24"/>
        </w:rPr>
        <w:t xml:space="preserve">see </w:t>
      </w:r>
      <w:r w:rsidR="005771DD" w:rsidRPr="00AC2F6E">
        <w:rPr>
          <w:szCs w:val="24"/>
        </w:rPr>
        <w:t>Attachment J-</w:t>
      </w:r>
      <w:r w:rsidR="00985F3E" w:rsidRPr="00AC2F6E">
        <w:rPr>
          <w:szCs w:val="24"/>
        </w:rPr>
        <w:t>1</w:t>
      </w:r>
      <w:r w:rsidR="005771DD" w:rsidRPr="00AC2F6E">
        <w:rPr>
          <w:szCs w:val="24"/>
        </w:rPr>
        <w:t>5</w:t>
      </w:r>
      <w:r w:rsidR="00C60176" w:rsidRPr="00AC2F6E">
        <w:rPr>
          <w:szCs w:val="24"/>
        </w:rPr>
        <w:t xml:space="preserve"> for instructions</w:t>
      </w:r>
      <w:r w:rsidR="005771DD" w:rsidRPr="00AC2F6E">
        <w:rPr>
          <w:szCs w:val="24"/>
        </w:rPr>
        <w:t>)</w:t>
      </w:r>
      <w:r w:rsidR="00A7171A" w:rsidRPr="00AC2F6E">
        <w:rPr>
          <w:szCs w:val="24"/>
        </w:rPr>
        <w:t xml:space="preserve">, </w:t>
      </w:r>
      <w:r w:rsidR="005771DD" w:rsidRPr="00AC2F6E">
        <w:rPr>
          <w:szCs w:val="24"/>
        </w:rPr>
        <w:t xml:space="preserve">and M&amp;V </w:t>
      </w:r>
      <w:r w:rsidR="00A7171A" w:rsidRPr="00AC2F6E">
        <w:rPr>
          <w:szCs w:val="24"/>
        </w:rPr>
        <w:t>dat</w:t>
      </w:r>
      <w:r w:rsidR="005771DD" w:rsidRPr="00AC2F6E">
        <w:rPr>
          <w:szCs w:val="24"/>
        </w:rPr>
        <w:t xml:space="preserve">a and calculations. </w:t>
      </w:r>
      <w:r w:rsidR="000B2E2B" w:rsidRPr="00AC2F6E">
        <w:rPr>
          <w:szCs w:val="24"/>
        </w:rPr>
        <w:t xml:space="preserve"> </w:t>
      </w:r>
      <w:r w:rsidR="005771DD" w:rsidRPr="00AC2F6E">
        <w:rPr>
          <w:szCs w:val="24"/>
        </w:rPr>
        <w:t>This report</w:t>
      </w:r>
      <w:r w:rsidR="00822007" w:rsidRPr="00AC2F6E">
        <w:rPr>
          <w:szCs w:val="24"/>
        </w:rPr>
        <w:t xml:space="preserve"> </w:t>
      </w:r>
      <w:r w:rsidRPr="00AC2F6E">
        <w:rPr>
          <w:szCs w:val="24"/>
        </w:rPr>
        <w:t>sh</w:t>
      </w:r>
      <w:r w:rsidR="00087702" w:rsidRPr="00AC2F6E">
        <w:rPr>
          <w:szCs w:val="24"/>
        </w:rPr>
        <w:t>a</w:t>
      </w:r>
      <w:r w:rsidRPr="00AC2F6E">
        <w:rPr>
          <w:szCs w:val="24"/>
        </w:rPr>
        <w:t>l</w:t>
      </w:r>
      <w:r w:rsidR="00087702" w:rsidRPr="00AC2F6E">
        <w:rPr>
          <w:szCs w:val="24"/>
        </w:rPr>
        <w:t>l</w:t>
      </w:r>
      <w:r w:rsidRPr="00AC2F6E">
        <w:rPr>
          <w:szCs w:val="24"/>
        </w:rPr>
        <w:t xml:space="preserve"> verify that installed ECMs will meet the required standards of service and</w:t>
      </w:r>
      <w:r w:rsidR="00A46273" w:rsidRPr="00AC2F6E">
        <w:rPr>
          <w:szCs w:val="24"/>
        </w:rPr>
        <w:t xml:space="preserve"> </w:t>
      </w:r>
      <w:r w:rsidRPr="00AC2F6E">
        <w:rPr>
          <w:szCs w:val="24"/>
        </w:rPr>
        <w:t>the guaranteed annual energy, water, and related cost savings</w:t>
      </w:r>
      <w:r w:rsidRPr="00AC2F6E" w:rsidDel="00701D1B">
        <w:rPr>
          <w:szCs w:val="24"/>
        </w:rPr>
        <w:t xml:space="preserve"> </w:t>
      </w:r>
      <w:r w:rsidRPr="00AC2F6E">
        <w:rPr>
          <w:szCs w:val="24"/>
        </w:rPr>
        <w:t xml:space="preserve">specified in the awarded TO.  Inspections and measurements conducted by the </w:t>
      </w:r>
      <w:r w:rsidR="006A1F9D" w:rsidRPr="00AC2F6E">
        <w:rPr>
          <w:szCs w:val="24"/>
        </w:rPr>
        <w:t>C</w:t>
      </w:r>
      <w:r w:rsidRPr="00AC2F6E">
        <w:rPr>
          <w:szCs w:val="24"/>
        </w:rPr>
        <w:t>ontractor for this post-installation report sh</w:t>
      </w:r>
      <w:r w:rsidR="00087702" w:rsidRPr="00AC2F6E">
        <w:rPr>
          <w:szCs w:val="24"/>
        </w:rPr>
        <w:t>a</w:t>
      </w:r>
      <w:r w:rsidRPr="00AC2F6E">
        <w:rPr>
          <w:szCs w:val="24"/>
        </w:rPr>
        <w:t>l</w:t>
      </w:r>
      <w:r w:rsidR="00087702" w:rsidRPr="00AC2F6E">
        <w:rPr>
          <w:szCs w:val="24"/>
        </w:rPr>
        <w:t>l</w:t>
      </w:r>
      <w:r w:rsidRPr="00AC2F6E">
        <w:rPr>
          <w:szCs w:val="24"/>
        </w:rPr>
        <w:t xml:space="preserve"> be witnessed by the </w:t>
      </w:r>
      <w:r w:rsidR="00A46273" w:rsidRPr="00AC2F6E">
        <w:rPr>
          <w:szCs w:val="24"/>
        </w:rPr>
        <w:t xml:space="preserve">ordering </w:t>
      </w:r>
      <w:r w:rsidRPr="00AC2F6E">
        <w:rPr>
          <w:szCs w:val="24"/>
        </w:rPr>
        <w:t xml:space="preserve">agency, in accordance with </w:t>
      </w:r>
      <w:r w:rsidRPr="00AC2F6E">
        <w:rPr>
          <w:iCs/>
          <w:szCs w:val="24"/>
        </w:rPr>
        <w:t xml:space="preserve">FEMP’s </w:t>
      </w:r>
      <w:r w:rsidRPr="00AC2F6E">
        <w:rPr>
          <w:szCs w:val="24"/>
        </w:rPr>
        <w:t>"</w:t>
      </w:r>
      <w:r w:rsidR="00184131" w:rsidRPr="00AC2F6E">
        <w:rPr>
          <w:szCs w:val="24"/>
        </w:rPr>
        <w:t>Guide to Government Witnessing and Review of Measurement and Verification Activities</w:t>
      </w:r>
      <w:r w:rsidRPr="00AC2F6E">
        <w:rPr>
          <w:szCs w:val="24"/>
        </w:rPr>
        <w:t>."  The post-installation report s</w:t>
      </w:r>
      <w:r w:rsidR="00087702" w:rsidRPr="00AC2F6E">
        <w:rPr>
          <w:szCs w:val="24"/>
        </w:rPr>
        <w:t>hall</w:t>
      </w:r>
      <w:r w:rsidRPr="00AC2F6E">
        <w:rPr>
          <w:szCs w:val="24"/>
        </w:rPr>
        <w:t xml:space="preserve"> be reviewed as recommended in </w:t>
      </w:r>
      <w:r w:rsidR="00184131" w:rsidRPr="00AC2F6E">
        <w:rPr>
          <w:szCs w:val="24"/>
        </w:rPr>
        <w:t xml:space="preserve">the latest version of </w:t>
      </w:r>
      <w:r w:rsidR="00985F3E" w:rsidRPr="00AC2F6E">
        <w:rPr>
          <w:szCs w:val="24"/>
        </w:rPr>
        <w:t xml:space="preserve">DOE </w:t>
      </w:r>
      <w:r w:rsidR="00184131" w:rsidRPr="00AC2F6E">
        <w:rPr>
          <w:szCs w:val="24"/>
        </w:rPr>
        <w:t xml:space="preserve">FEMP’s </w:t>
      </w:r>
      <w:r w:rsidR="00184131" w:rsidRPr="00AC2F6E">
        <w:rPr>
          <w:bCs/>
          <w:szCs w:val="24"/>
        </w:rPr>
        <w:t xml:space="preserve">“Reviewing Post-Installation and Annual Reports for </w:t>
      </w:r>
      <w:r w:rsidR="00985F3E" w:rsidRPr="00AC2F6E">
        <w:rPr>
          <w:bCs/>
          <w:szCs w:val="24"/>
        </w:rPr>
        <w:t xml:space="preserve">Federal </w:t>
      </w:r>
      <w:r w:rsidR="00184131" w:rsidRPr="00AC2F6E">
        <w:rPr>
          <w:bCs/>
          <w:szCs w:val="24"/>
        </w:rPr>
        <w:t xml:space="preserve">ESPC Projects” </w:t>
      </w:r>
      <w:r w:rsidR="000B2E2B" w:rsidRPr="00AC2F6E">
        <w:rPr>
          <w:szCs w:val="24"/>
        </w:rPr>
        <w:t>(See Attachment J-</w:t>
      </w:r>
      <w:r w:rsidR="00985F3E" w:rsidRPr="00AC2F6E">
        <w:rPr>
          <w:szCs w:val="24"/>
        </w:rPr>
        <w:t>17</w:t>
      </w:r>
      <w:r w:rsidR="000B2E2B" w:rsidRPr="00AC2F6E">
        <w:rPr>
          <w:szCs w:val="24"/>
        </w:rPr>
        <w:t xml:space="preserve"> for specific website address)</w:t>
      </w:r>
      <w:r w:rsidR="003C0CDF" w:rsidRPr="00AC2F6E">
        <w:rPr>
          <w:szCs w:val="24"/>
        </w:rPr>
        <w:t>,</w:t>
      </w:r>
      <w:r w:rsidR="000B2E2B" w:rsidRPr="00AC2F6E">
        <w:rPr>
          <w:szCs w:val="24"/>
        </w:rPr>
        <w:t xml:space="preserve"> </w:t>
      </w:r>
      <w:r w:rsidRPr="00AC2F6E">
        <w:rPr>
          <w:szCs w:val="24"/>
        </w:rPr>
        <w:t xml:space="preserve">and must be accepted in writing, by the </w:t>
      </w:r>
      <w:r w:rsidR="007477DD" w:rsidRPr="00AC2F6E">
        <w:rPr>
          <w:szCs w:val="24"/>
        </w:rPr>
        <w:t xml:space="preserve">authorized </w:t>
      </w:r>
      <w:r w:rsidR="0037311E" w:rsidRPr="00AC2F6E">
        <w:rPr>
          <w:szCs w:val="24"/>
        </w:rPr>
        <w:t xml:space="preserve">ordering </w:t>
      </w:r>
      <w:r w:rsidRPr="00AC2F6E">
        <w:rPr>
          <w:szCs w:val="24"/>
        </w:rPr>
        <w:t>agency</w:t>
      </w:r>
      <w:r w:rsidR="007477DD" w:rsidRPr="00AC2F6E">
        <w:rPr>
          <w:szCs w:val="24"/>
        </w:rPr>
        <w:t xml:space="preserve"> official(s)</w:t>
      </w:r>
      <w:r w:rsidRPr="00AC2F6E">
        <w:rPr>
          <w:szCs w:val="24"/>
        </w:rPr>
        <w:t>.</w:t>
      </w:r>
    </w:p>
    <w:p w14:paraId="077B762F" w14:textId="77777777" w:rsidR="00050F20" w:rsidRPr="00AC2F6E" w:rsidRDefault="00050F20" w:rsidP="00F70736">
      <w:pPr>
        <w:ind w:left="864" w:hanging="432"/>
        <w:jc w:val="both"/>
        <w:rPr>
          <w:szCs w:val="24"/>
        </w:rPr>
      </w:pPr>
    </w:p>
    <w:p w14:paraId="267191C3" w14:textId="26F76CA3" w:rsidR="00050F20" w:rsidRDefault="00050F20" w:rsidP="00F70736">
      <w:pPr>
        <w:ind w:left="864" w:hanging="432"/>
        <w:jc w:val="both"/>
        <w:rPr>
          <w:szCs w:val="24"/>
        </w:rPr>
      </w:pPr>
      <w:r w:rsidRPr="00AC2F6E">
        <w:rPr>
          <w:b/>
          <w:szCs w:val="24"/>
        </w:rPr>
        <w:t>D.</w:t>
      </w:r>
      <w:r w:rsidRPr="00AC2F6E">
        <w:rPr>
          <w:szCs w:val="24"/>
        </w:rPr>
        <w:tab/>
        <w:t xml:space="preserve">The </w:t>
      </w:r>
      <w:r w:rsidR="006A1F9D" w:rsidRPr="00AC2F6E">
        <w:rPr>
          <w:szCs w:val="24"/>
        </w:rPr>
        <w:t>C</w:t>
      </w:r>
      <w:r w:rsidRPr="00AC2F6E">
        <w:rPr>
          <w:szCs w:val="24"/>
        </w:rPr>
        <w:t xml:space="preserve">ontractor shall prepare and submit an annual M&amp;V report to the </w:t>
      </w:r>
      <w:r w:rsidR="0037311E" w:rsidRPr="00AC2F6E">
        <w:rPr>
          <w:szCs w:val="24"/>
        </w:rPr>
        <w:t xml:space="preserve">ordering </w:t>
      </w:r>
      <w:r w:rsidRPr="00AC2F6E">
        <w:rPr>
          <w:szCs w:val="24"/>
        </w:rPr>
        <w:t>agency</w:t>
      </w:r>
      <w:r w:rsidR="005D19D1" w:rsidRPr="00AC2F6E">
        <w:rPr>
          <w:szCs w:val="24"/>
        </w:rPr>
        <w:t>,</w:t>
      </w:r>
      <w:r w:rsidR="00D41A1E" w:rsidRPr="00AC2F6E">
        <w:rPr>
          <w:szCs w:val="24"/>
        </w:rPr>
        <w:t xml:space="preserve"> </w:t>
      </w:r>
      <w:r w:rsidR="005D19D1" w:rsidRPr="00AC2F6E">
        <w:rPr>
          <w:szCs w:val="24"/>
        </w:rPr>
        <w:t xml:space="preserve">per the annual </w:t>
      </w:r>
      <w:r w:rsidR="003A2786" w:rsidRPr="00AC2F6E">
        <w:rPr>
          <w:szCs w:val="24"/>
        </w:rPr>
        <w:t xml:space="preserve">M&amp;V </w:t>
      </w:r>
      <w:r w:rsidR="005D19D1" w:rsidRPr="00AC2F6E">
        <w:rPr>
          <w:szCs w:val="24"/>
        </w:rPr>
        <w:t xml:space="preserve">report outline in Attachment J-10 of this IDIQ contract, and the current standards </w:t>
      </w:r>
      <w:r w:rsidR="00D41A1E" w:rsidRPr="00AC2F6E">
        <w:rPr>
          <w:szCs w:val="24"/>
        </w:rPr>
        <w:t>in the latest version of the DOE FEMP M&amp;V Guidelines.</w:t>
      </w:r>
      <w:r w:rsidR="00D41A1E" w:rsidRPr="00AC2F6E" w:rsidDel="00D41A1E">
        <w:rPr>
          <w:szCs w:val="24"/>
        </w:rPr>
        <w:t xml:space="preserve"> </w:t>
      </w:r>
      <w:r w:rsidRPr="00AC2F6E">
        <w:rPr>
          <w:szCs w:val="24"/>
        </w:rPr>
        <w:t xml:space="preserve"> </w:t>
      </w:r>
      <w:r w:rsidR="00B40F56" w:rsidRPr="00AC2F6E">
        <w:rPr>
          <w:szCs w:val="24"/>
        </w:rPr>
        <w:t xml:space="preserve">The annual M&amp;V report shall </w:t>
      </w:r>
      <w:r w:rsidRPr="00AC2F6E">
        <w:rPr>
          <w:szCs w:val="24"/>
        </w:rPr>
        <w:t>includ</w:t>
      </w:r>
      <w:r w:rsidR="00B40F56" w:rsidRPr="00AC2F6E">
        <w:rPr>
          <w:szCs w:val="24"/>
        </w:rPr>
        <w:t>e</w:t>
      </w:r>
      <w:r w:rsidRPr="00AC2F6E">
        <w:rPr>
          <w:szCs w:val="24"/>
        </w:rPr>
        <w:t xml:space="preserve"> </w:t>
      </w:r>
      <w:r w:rsidR="005771DD" w:rsidRPr="00AC2F6E">
        <w:rPr>
          <w:szCs w:val="24"/>
        </w:rPr>
        <w:t xml:space="preserve">results of </w:t>
      </w:r>
      <w:proofErr w:type="spellStart"/>
      <w:r w:rsidR="005771DD" w:rsidRPr="00AC2F6E">
        <w:rPr>
          <w:szCs w:val="24"/>
        </w:rPr>
        <w:t>ePB</w:t>
      </w:r>
      <w:proofErr w:type="spellEnd"/>
      <w:r w:rsidR="005771DD" w:rsidRPr="00AC2F6E">
        <w:rPr>
          <w:szCs w:val="24"/>
        </w:rPr>
        <w:t xml:space="preserve"> output (Attachment J-</w:t>
      </w:r>
      <w:r w:rsidR="005D19D1" w:rsidRPr="00AC2F6E">
        <w:rPr>
          <w:szCs w:val="24"/>
        </w:rPr>
        <w:t>1</w:t>
      </w:r>
      <w:r w:rsidR="005771DD" w:rsidRPr="00AC2F6E">
        <w:rPr>
          <w:szCs w:val="24"/>
        </w:rPr>
        <w:t xml:space="preserve">5), and </w:t>
      </w:r>
      <w:r w:rsidRPr="00AC2F6E">
        <w:rPr>
          <w:szCs w:val="24"/>
        </w:rPr>
        <w:t>data and calculations that demonstrate that continued ECM performance achieves the guaranteed annual energy, water, and related cost savings</w:t>
      </w:r>
      <w:r w:rsidRPr="00AC2F6E" w:rsidDel="001F4D11">
        <w:rPr>
          <w:szCs w:val="24"/>
        </w:rPr>
        <w:t xml:space="preserve"> </w:t>
      </w:r>
      <w:r w:rsidRPr="00AC2F6E">
        <w:rPr>
          <w:szCs w:val="24"/>
        </w:rPr>
        <w:t xml:space="preserve">as required by the TO.  Inspections and measurements conducted by the </w:t>
      </w:r>
      <w:r w:rsidR="006A1F9D" w:rsidRPr="00AC2F6E">
        <w:rPr>
          <w:szCs w:val="24"/>
        </w:rPr>
        <w:t>C</w:t>
      </w:r>
      <w:r w:rsidRPr="00AC2F6E">
        <w:rPr>
          <w:szCs w:val="24"/>
        </w:rPr>
        <w:t>ontractor for this annual M&amp;V report sh</w:t>
      </w:r>
      <w:r w:rsidR="00087702" w:rsidRPr="00AC2F6E">
        <w:rPr>
          <w:szCs w:val="24"/>
        </w:rPr>
        <w:t>a</w:t>
      </w:r>
      <w:r w:rsidRPr="00AC2F6E">
        <w:rPr>
          <w:szCs w:val="24"/>
        </w:rPr>
        <w:t>l</w:t>
      </w:r>
      <w:r w:rsidR="00087702" w:rsidRPr="00AC2F6E">
        <w:rPr>
          <w:szCs w:val="24"/>
        </w:rPr>
        <w:t>l</w:t>
      </w:r>
      <w:r w:rsidRPr="00AC2F6E">
        <w:rPr>
          <w:szCs w:val="24"/>
        </w:rPr>
        <w:t xml:space="preserve"> be witnessed by the </w:t>
      </w:r>
      <w:r w:rsidR="00966DA6" w:rsidRPr="00AC2F6E">
        <w:rPr>
          <w:szCs w:val="24"/>
        </w:rPr>
        <w:t xml:space="preserve">ordering </w:t>
      </w:r>
      <w:r w:rsidRPr="00AC2F6E">
        <w:rPr>
          <w:szCs w:val="24"/>
        </w:rPr>
        <w:t xml:space="preserve">agency in accordance with </w:t>
      </w:r>
      <w:r w:rsidRPr="00AC2F6E">
        <w:rPr>
          <w:iCs/>
          <w:szCs w:val="24"/>
        </w:rPr>
        <w:t xml:space="preserve">FEMP’s </w:t>
      </w:r>
      <w:r w:rsidRPr="00AC2F6E">
        <w:rPr>
          <w:szCs w:val="24"/>
        </w:rPr>
        <w:t>"</w:t>
      </w:r>
      <w:r w:rsidR="00184131" w:rsidRPr="00AC2F6E">
        <w:rPr>
          <w:szCs w:val="24"/>
        </w:rPr>
        <w:t>Guide to Government Witnessing and Review of Measurement and Verification Activities</w:t>
      </w:r>
      <w:r w:rsidRPr="00AC2F6E">
        <w:rPr>
          <w:szCs w:val="24"/>
        </w:rPr>
        <w:t>.</w:t>
      </w:r>
      <w:r w:rsidR="005D19D1" w:rsidRPr="00AC2F6E">
        <w:rPr>
          <w:szCs w:val="24"/>
        </w:rPr>
        <w:t>”</w:t>
      </w:r>
      <w:r w:rsidRPr="00AC2F6E">
        <w:rPr>
          <w:szCs w:val="24"/>
        </w:rPr>
        <w:t xml:space="preserve">  The annual M&amp;V report sh</w:t>
      </w:r>
      <w:r w:rsidR="00087702" w:rsidRPr="00AC2F6E">
        <w:rPr>
          <w:szCs w:val="24"/>
        </w:rPr>
        <w:t>all</w:t>
      </w:r>
      <w:r w:rsidRPr="00AC2F6E">
        <w:rPr>
          <w:szCs w:val="24"/>
        </w:rPr>
        <w:t xml:space="preserve"> be reviewed, as recommended in </w:t>
      </w:r>
      <w:r w:rsidR="00184131" w:rsidRPr="00AC2F6E">
        <w:rPr>
          <w:szCs w:val="24"/>
        </w:rPr>
        <w:t xml:space="preserve">the latest version of </w:t>
      </w:r>
      <w:r w:rsidR="005D19D1" w:rsidRPr="00AC2F6E">
        <w:rPr>
          <w:szCs w:val="24"/>
        </w:rPr>
        <w:t xml:space="preserve">DOE </w:t>
      </w:r>
      <w:r w:rsidRPr="00AC2F6E">
        <w:rPr>
          <w:szCs w:val="24"/>
        </w:rPr>
        <w:t xml:space="preserve">FEMP’s </w:t>
      </w:r>
      <w:r w:rsidRPr="00AC2F6E">
        <w:rPr>
          <w:bCs/>
          <w:szCs w:val="24"/>
        </w:rPr>
        <w:t>“</w:t>
      </w:r>
      <w:r w:rsidR="001B2D16" w:rsidRPr="00AC2F6E">
        <w:rPr>
          <w:bCs/>
          <w:szCs w:val="24"/>
        </w:rPr>
        <w:t xml:space="preserve">Reviewing Post-Installation and Annual Reports for </w:t>
      </w:r>
      <w:r w:rsidR="005D19D1" w:rsidRPr="00AC2F6E">
        <w:rPr>
          <w:bCs/>
          <w:szCs w:val="24"/>
        </w:rPr>
        <w:t xml:space="preserve">Federal </w:t>
      </w:r>
      <w:r w:rsidR="001B2D16" w:rsidRPr="00AC2F6E">
        <w:rPr>
          <w:bCs/>
          <w:szCs w:val="24"/>
        </w:rPr>
        <w:t>ESPC Projects,”</w:t>
      </w:r>
      <w:r w:rsidRPr="00AC2F6E">
        <w:rPr>
          <w:bCs/>
          <w:szCs w:val="24"/>
        </w:rPr>
        <w:t xml:space="preserve"> </w:t>
      </w:r>
      <w:r w:rsidRPr="00AC2F6E">
        <w:rPr>
          <w:szCs w:val="24"/>
        </w:rPr>
        <w:t xml:space="preserve">and must be accepted, in writing, by the </w:t>
      </w:r>
      <w:r w:rsidR="00F93FAF" w:rsidRPr="00AC2F6E">
        <w:rPr>
          <w:szCs w:val="24"/>
        </w:rPr>
        <w:t xml:space="preserve">authorized </w:t>
      </w:r>
      <w:r w:rsidR="0037311E" w:rsidRPr="00AC2F6E">
        <w:rPr>
          <w:szCs w:val="24"/>
        </w:rPr>
        <w:t xml:space="preserve">ordering </w:t>
      </w:r>
      <w:r w:rsidRPr="00AC2F6E">
        <w:rPr>
          <w:szCs w:val="24"/>
        </w:rPr>
        <w:t>agency</w:t>
      </w:r>
      <w:r w:rsidR="00F93FAF" w:rsidRPr="00AC2F6E">
        <w:rPr>
          <w:szCs w:val="24"/>
        </w:rPr>
        <w:t xml:space="preserve"> official(s)</w:t>
      </w:r>
      <w:r w:rsidRPr="00AC2F6E">
        <w:rPr>
          <w:szCs w:val="24"/>
        </w:rPr>
        <w:t xml:space="preserve">. </w:t>
      </w:r>
      <w:r w:rsidRPr="00AC2F6E">
        <w:rPr>
          <w:bCs/>
          <w:szCs w:val="24"/>
        </w:rPr>
        <w:t xml:space="preserve"> Review and acceptance of the annual M&amp;V report, </w:t>
      </w:r>
      <w:r w:rsidRPr="00AC2F6E">
        <w:rPr>
          <w:szCs w:val="24"/>
        </w:rPr>
        <w:t xml:space="preserve">in accordance with </w:t>
      </w:r>
      <w:r w:rsidRPr="00AC2F6E">
        <w:rPr>
          <w:iCs/>
          <w:szCs w:val="24"/>
        </w:rPr>
        <w:t>FEMP’s</w:t>
      </w:r>
      <w:r w:rsidRPr="00AC2F6E">
        <w:rPr>
          <w:szCs w:val="24"/>
        </w:rPr>
        <w:t xml:space="preserve"> "</w:t>
      </w:r>
      <w:r w:rsidR="002F7A40" w:rsidRPr="00AC2F6E">
        <w:rPr>
          <w:szCs w:val="24"/>
        </w:rPr>
        <w:t>Guide to Government Witnessing and Review of Measurement and Verification Activities</w:t>
      </w:r>
      <w:r w:rsidRPr="00AC2F6E">
        <w:rPr>
          <w:szCs w:val="24"/>
        </w:rPr>
        <w:t>" constitutes</w:t>
      </w:r>
      <w:r w:rsidRPr="003D5C5A">
        <w:rPr>
          <w:szCs w:val="24"/>
        </w:rPr>
        <w:t xml:space="preserve"> documentation to determine amount of </w:t>
      </w:r>
      <w:r w:rsidR="006A1F9D">
        <w:rPr>
          <w:szCs w:val="24"/>
        </w:rPr>
        <w:t>C</w:t>
      </w:r>
      <w:r w:rsidRPr="003D5C5A">
        <w:rPr>
          <w:szCs w:val="24"/>
        </w:rPr>
        <w:t>ontractor payment.</w:t>
      </w:r>
    </w:p>
    <w:p w14:paraId="6DF1B184" w14:textId="77777777" w:rsidR="00050F20" w:rsidRDefault="00050F20" w:rsidP="00F70736">
      <w:pPr>
        <w:ind w:left="864" w:hanging="432"/>
        <w:jc w:val="both"/>
        <w:rPr>
          <w:szCs w:val="24"/>
        </w:rPr>
      </w:pPr>
    </w:p>
    <w:p w14:paraId="6C340053" w14:textId="77777777" w:rsidR="00050F20" w:rsidRPr="0046163B" w:rsidRDefault="00050F20" w:rsidP="00F70736">
      <w:pPr>
        <w:ind w:left="864" w:hanging="432"/>
        <w:jc w:val="both"/>
      </w:pPr>
      <w:r w:rsidRPr="0002609C">
        <w:rPr>
          <w:b/>
          <w:szCs w:val="24"/>
        </w:rPr>
        <w:t>E.</w:t>
      </w:r>
      <w:r w:rsidRPr="00414876">
        <w:rPr>
          <w:szCs w:val="24"/>
        </w:rPr>
        <w:tab/>
        <w:t xml:space="preserve">Each annual M&amp;V report shall </w:t>
      </w:r>
      <w:r w:rsidRPr="00B015C8">
        <w:rPr>
          <w:szCs w:val="24"/>
        </w:rPr>
        <w:t>include a section that documents</w:t>
      </w:r>
      <w:r w:rsidR="00570AD9">
        <w:rPr>
          <w:szCs w:val="24"/>
        </w:rPr>
        <w:t>,</w:t>
      </w:r>
      <w:r w:rsidRPr="00B015C8">
        <w:rPr>
          <w:szCs w:val="24"/>
        </w:rPr>
        <w:t xml:space="preserve"> on a continuous</w:t>
      </w:r>
      <w:r w:rsidR="00570AD9">
        <w:rPr>
          <w:szCs w:val="24"/>
        </w:rPr>
        <w:t>,</w:t>
      </w:r>
      <w:r w:rsidRPr="00B015C8">
        <w:rPr>
          <w:szCs w:val="24"/>
        </w:rPr>
        <w:t xml:space="preserve"> annual basis, the changes</w:t>
      </w:r>
      <w:r>
        <w:rPr>
          <w:szCs w:val="24"/>
        </w:rPr>
        <w:t xml:space="preserve"> </w:t>
      </w:r>
      <w:r w:rsidRPr="00B015C8">
        <w:rPr>
          <w:szCs w:val="24"/>
        </w:rPr>
        <w:t>or impacts that have affected the ability of the project to generate energy savings</w:t>
      </w:r>
      <w:r>
        <w:rPr>
          <w:szCs w:val="24"/>
        </w:rPr>
        <w:t xml:space="preserve">. This “running log of impacts”, </w:t>
      </w:r>
      <w:r w:rsidRPr="00B015C8">
        <w:rPr>
          <w:szCs w:val="24"/>
        </w:rPr>
        <w:t>with associated impact on energy savings, is included so that when these become significant</w:t>
      </w:r>
      <w:r w:rsidR="00570AD9">
        <w:rPr>
          <w:szCs w:val="24"/>
        </w:rPr>
        <w:t xml:space="preserve">, </w:t>
      </w:r>
      <w:r w:rsidRPr="00B015C8">
        <w:rPr>
          <w:szCs w:val="24"/>
        </w:rPr>
        <w:t xml:space="preserve">a </w:t>
      </w:r>
      <w:r w:rsidR="00570AD9">
        <w:rPr>
          <w:szCs w:val="24"/>
        </w:rPr>
        <w:t xml:space="preserve">TO </w:t>
      </w:r>
      <w:r w:rsidRPr="00B015C8">
        <w:rPr>
          <w:szCs w:val="24"/>
        </w:rPr>
        <w:t>adjustment</w:t>
      </w:r>
      <w:r>
        <w:rPr>
          <w:szCs w:val="24"/>
        </w:rPr>
        <w:t xml:space="preserve"> </w:t>
      </w:r>
      <w:r w:rsidRPr="00B015C8">
        <w:rPr>
          <w:szCs w:val="24"/>
        </w:rPr>
        <w:t xml:space="preserve">can be investigated. </w:t>
      </w:r>
      <w:r w:rsidR="0055684A">
        <w:rPr>
          <w:szCs w:val="24"/>
        </w:rPr>
        <w:t xml:space="preserve"> </w:t>
      </w:r>
      <w:r w:rsidRPr="00B015C8">
        <w:rPr>
          <w:szCs w:val="24"/>
        </w:rPr>
        <w:t xml:space="preserve">The </w:t>
      </w:r>
      <w:r w:rsidR="00F70727" w:rsidRPr="0055684A">
        <w:rPr>
          <w:szCs w:val="24"/>
        </w:rPr>
        <w:t xml:space="preserve">ordering agency </w:t>
      </w:r>
      <w:r w:rsidRPr="0055684A">
        <w:rPr>
          <w:szCs w:val="24"/>
        </w:rPr>
        <w:t xml:space="preserve">will adjust the </w:t>
      </w:r>
      <w:r w:rsidR="00570AD9" w:rsidRPr="0055684A">
        <w:rPr>
          <w:szCs w:val="24"/>
        </w:rPr>
        <w:t xml:space="preserve">TO </w:t>
      </w:r>
      <w:r w:rsidRPr="0055684A">
        <w:rPr>
          <w:szCs w:val="24"/>
        </w:rPr>
        <w:t>when it is in the economic best inte</w:t>
      </w:r>
      <w:r w:rsidRPr="0055684A">
        <w:t xml:space="preserve">rest </w:t>
      </w:r>
      <w:r w:rsidR="00F70727" w:rsidRPr="0055684A">
        <w:t xml:space="preserve">of the Government </w:t>
      </w:r>
      <w:r w:rsidRPr="0055684A">
        <w:t>to m</w:t>
      </w:r>
      <w:r w:rsidRPr="00F707B3">
        <w:t>ake the</w:t>
      </w:r>
      <w:r w:rsidRPr="00825C9A">
        <w:t xml:space="preserve"> </w:t>
      </w:r>
      <w:r w:rsidRPr="0046163B">
        <w:t>necessary changes.</w:t>
      </w:r>
    </w:p>
    <w:p w14:paraId="21FD553C" w14:textId="77777777" w:rsidR="00050F20" w:rsidRPr="0046163B" w:rsidRDefault="00050F20" w:rsidP="00F70736">
      <w:pPr>
        <w:ind w:left="864" w:hanging="432"/>
        <w:jc w:val="both"/>
      </w:pPr>
    </w:p>
    <w:p w14:paraId="0EBB93A0" w14:textId="281854A7" w:rsidR="00050F20" w:rsidRPr="00866887" w:rsidRDefault="00050F20" w:rsidP="00F70736">
      <w:pPr>
        <w:ind w:left="864" w:hanging="432"/>
        <w:jc w:val="both"/>
      </w:pPr>
      <w:r w:rsidRPr="0046163B">
        <w:rPr>
          <w:b/>
        </w:rPr>
        <w:t>F.</w:t>
      </w:r>
      <w:r w:rsidRPr="0046163B">
        <w:tab/>
      </w:r>
      <w:r w:rsidRPr="00C0221D">
        <w:t>Each annual M&amp;V report shall include a copy of each year’s previous comments and responses in the</w:t>
      </w:r>
      <w:r w:rsidRPr="00784574">
        <w:t xml:space="preserve"> </w:t>
      </w:r>
      <w:r w:rsidRPr="00602E57">
        <w:t xml:space="preserve">appendix to the report. </w:t>
      </w:r>
      <w:r w:rsidR="005D19D1">
        <w:t xml:space="preserve"> </w:t>
      </w:r>
      <w:r w:rsidRPr="00602E57">
        <w:t>This brings consistency to the M&amp;V evaluation process.</w:t>
      </w:r>
    </w:p>
    <w:p w14:paraId="4D1B16C6" w14:textId="77777777" w:rsidR="0025144C" w:rsidRDefault="0025144C" w:rsidP="00050F20"/>
    <w:p w14:paraId="0E3DD1F5" w14:textId="06F2206B" w:rsidR="00245497" w:rsidRDefault="00245497">
      <w:pPr>
        <w:widowControl/>
        <w:autoSpaceDE/>
        <w:autoSpaceDN/>
        <w:adjustRightInd/>
      </w:pPr>
      <w:r>
        <w:br w:type="page"/>
      </w:r>
    </w:p>
    <w:p w14:paraId="11D25861" w14:textId="77777777" w:rsidR="00245497" w:rsidRPr="00A04A26" w:rsidRDefault="00245497" w:rsidP="00050F20"/>
    <w:p w14:paraId="234585DE" w14:textId="77777777" w:rsidR="00050F20" w:rsidRPr="00F70736" w:rsidRDefault="00050F20" w:rsidP="00050F20">
      <w:pPr>
        <w:pStyle w:val="Heading2"/>
        <w:rPr>
          <w:b/>
          <w:sz w:val="24"/>
          <w:szCs w:val="24"/>
        </w:rPr>
      </w:pPr>
      <w:bookmarkStart w:id="8" w:name="_Toc289778513"/>
      <w:bookmarkStart w:id="9" w:name="_Toc483922677"/>
      <w:r w:rsidRPr="00F70736">
        <w:rPr>
          <w:b/>
          <w:sz w:val="24"/>
          <w:szCs w:val="24"/>
        </w:rPr>
        <w:t>C.</w:t>
      </w:r>
      <w:r w:rsidR="001D213F" w:rsidRPr="00F70736">
        <w:rPr>
          <w:b/>
          <w:sz w:val="24"/>
          <w:szCs w:val="24"/>
        </w:rPr>
        <w:t>5</w:t>
      </w:r>
      <w:r w:rsidRPr="00F70736">
        <w:rPr>
          <w:b/>
          <w:sz w:val="24"/>
          <w:szCs w:val="24"/>
        </w:rPr>
        <w:tab/>
        <w:t>I</w:t>
      </w:r>
      <w:r w:rsidR="00F70736" w:rsidRPr="00F70736">
        <w:rPr>
          <w:b/>
          <w:sz w:val="24"/>
          <w:szCs w:val="24"/>
        </w:rPr>
        <w:t>nstallation</w:t>
      </w:r>
      <w:r w:rsidRPr="00F70736">
        <w:rPr>
          <w:b/>
          <w:sz w:val="24"/>
          <w:szCs w:val="24"/>
        </w:rPr>
        <w:t xml:space="preserve"> R</w:t>
      </w:r>
      <w:r w:rsidR="00F70736" w:rsidRPr="00F70736">
        <w:rPr>
          <w:b/>
          <w:sz w:val="24"/>
          <w:szCs w:val="24"/>
        </w:rPr>
        <w:t>equirements</w:t>
      </w:r>
      <w:r w:rsidRPr="00F70736">
        <w:rPr>
          <w:b/>
          <w:sz w:val="24"/>
          <w:szCs w:val="24"/>
        </w:rPr>
        <w:t xml:space="preserve"> </w:t>
      </w:r>
      <w:r w:rsidR="00F70736" w:rsidRPr="00F70736">
        <w:rPr>
          <w:b/>
          <w:sz w:val="24"/>
          <w:szCs w:val="24"/>
        </w:rPr>
        <w:t>for</w:t>
      </w:r>
      <w:r w:rsidRPr="00F70736">
        <w:rPr>
          <w:b/>
          <w:sz w:val="24"/>
          <w:szCs w:val="24"/>
        </w:rPr>
        <w:t xml:space="preserve"> ECMs</w:t>
      </w:r>
      <w:bookmarkEnd w:id="8"/>
      <w:bookmarkEnd w:id="9"/>
    </w:p>
    <w:p w14:paraId="3D2D6A9E"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5858E9" w14:textId="69EE5EEB"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Specify site</w:t>
      </w:r>
      <w:r>
        <w:rPr>
          <w:i/>
          <w:color w:val="0070C0"/>
          <w:szCs w:val="24"/>
        </w:rPr>
        <w:t xml:space="preserve"> and project</w:t>
      </w:r>
      <w:r w:rsidRPr="00245497">
        <w:rPr>
          <w:i/>
          <w:color w:val="0070C0"/>
          <w:szCs w:val="24"/>
        </w:rPr>
        <w:t>-specific requirements for the Design and Construction Package</w:t>
      </w:r>
      <w:r>
        <w:rPr>
          <w:i/>
          <w:color w:val="0070C0"/>
          <w:szCs w:val="24"/>
        </w:rPr>
        <w:t>, such as</w:t>
      </w:r>
      <w:r w:rsidRPr="00245497">
        <w:rPr>
          <w:i/>
          <w:color w:val="0070C0"/>
          <w:szCs w:val="24"/>
        </w:rPr>
        <w:t>:</w:t>
      </w:r>
    </w:p>
    <w:p w14:paraId="7C57CB8A" w14:textId="6863849B"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r>
      <w:proofErr w:type="gramStart"/>
      <w:r w:rsidR="000207E1">
        <w:rPr>
          <w:i/>
          <w:color w:val="0070C0"/>
          <w:szCs w:val="24"/>
        </w:rPr>
        <w:t>The</w:t>
      </w:r>
      <w:proofErr w:type="gramEnd"/>
      <w:r>
        <w:rPr>
          <w:i/>
          <w:color w:val="0070C0"/>
          <w:szCs w:val="24"/>
        </w:rPr>
        <w:t xml:space="preserve"> d</w:t>
      </w:r>
      <w:r w:rsidRPr="00245497">
        <w:rPr>
          <w:i/>
          <w:color w:val="0070C0"/>
          <w:szCs w:val="24"/>
        </w:rPr>
        <w:t xml:space="preserve">ue date for </w:t>
      </w:r>
      <w:r w:rsidR="000207E1" w:rsidRPr="00245497">
        <w:rPr>
          <w:i/>
          <w:color w:val="0070C0"/>
          <w:szCs w:val="24"/>
        </w:rPr>
        <w:t xml:space="preserve">design and construction </w:t>
      </w:r>
      <w:r w:rsidRPr="00245497">
        <w:rPr>
          <w:i/>
          <w:color w:val="0070C0"/>
          <w:szCs w:val="24"/>
        </w:rPr>
        <w:t>package</w:t>
      </w:r>
      <w:r w:rsidR="000207E1">
        <w:rPr>
          <w:i/>
          <w:color w:val="0070C0"/>
          <w:szCs w:val="24"/>
        </w:rPr>
        <w:t>,</w:t>
      </w:r>
      <w:r w:rsidRPr="00245497">
        <w:rPr>
          <w:i/>
          <w:color w:val="0070C0"/>
          <w:szCs w:val="24"/>
        </w:rPr>
        <w:t xml:space="preserve"> </w:t>
      </w:r>
      <w:r w:rsidR="000207E1">
        <w:rPr>
          <w:i/>
          <w:color w:val="0070C0"/>
          <w:szCs w:val="24"/>
        </w:rPr>
        <w:t xml:space="preserve">which may be </w:t>
      </w:r>
      <w:r w:rsidRPr="00245497">
        <w:rPr>
          <w:i/>
          <w:color w:val="0070C0"/>
          <w:szCs w:val="24"/>
        </w:rPr>
        <w:t>phased (C.5.1.B)</w:t>
      </w:r>
    </w:p>
    <w:p w14:paraId="4F2878B9" w14:textId="7777777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r>
      <w:proofErr w:type="gramStart"/>
      <w:r w:rsidRPr="00245497">
        <w:rPr>
          <w:i/>
          <w:color w:val="0070C0"/>
          <w:szCs w:val="24"/>
        </w:rPr>
        <w:t>Any</w:t>
      </w:r>
      <w:proofErr w:type="gramEnd"/>
      <w:r w:rsidRPr="00245497">
        <w:rPr>
          <w:i/>
          <w:color w:val="0070C0"/>
          <w:szCs w:val="24"/>
        </w:rPr>
        <w:t xml:space="preserve"> additions, deletions, or changes to required minimum contents (C.5.1.C) </w:t>
      </w:r>
    </w:p>
    <w:p w14:paraId="5EAC3A54" w14:textId="6A9B71A4"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Instructions or requirements for acquisition of permits</w:t>
      </w:r>
      <w:r w:rsidR="000207E1">
        <w:rPr>
          <w:i/>
          <w:color w:val="0070C0"/>
          <w:szCs w:val="24"/>
        </w:rPr>
        <w:t xml:space="preserve"> </w:t>
      </w:r>
      <w:r w:rsidRPr="00245497">
        <w:rPr>
          <w:i/>
          <w:color w:val="0070C0"/>
          <w:szCs w:val="24"/>
        </w:rPr>
        <w:t>(C.5.1.C.6)</w:t>
      </w:r>
    </w:p>
    <w:p w14:paraId="2D9DFEA5" w14:textId="1046A2A7" w:rsidR="00245497" w:rsidRPr="00245497" w:rsidRDefault="00245497" w:rsidP="00245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245497">
        <w:rPr>
          <w:i/>
          <w:color w:val="0070C0"/>
          <w:szCs w:val="24"/>
        </w:rPr>
        <w:t>●</w:t>
      </w:r>
      <w:r w:rsidRPr="00245497">
        <w:rPr>
          <w:i/>
          <w:color w:val="0070C0"/>
          <w:szCs w:val="24"/>
        </w:rPr>
        <w:tab/>
        <w:t>Submittal requirements for preliminary and final reviews (C.5.1.D)</w:t>
      </w:r>
    </w:p>
    <w:p w14:paraId="55FEF227" w14:textId="77777777" w:rsidR="000207E1" w:rsidRDefault="000207E1" w:rsidP="000207E1">
      <w:pPr>
        <w:tabs>
          <w:tab w:val="left" w:pos="-360"/>
          <w:tab w:val="decimal" w:pos="0"/>
          <w:tab w:val="left" w:pos="720"/>
          <w:tab w:val="left" w:pos="1440"/>
          <w:tab w:val="left" w:pos="2160"/>
          <w:tab w:val="left" w:pos="2880"/>
          <w:tab w:val="decimal" w:pos="8820"/>
          <w:tab w:val="right" w:pos="9180"/>
        </w:tabs>
        <w:rPr>
          <w:szCs w:val="24"/>
        </w:rPr>
      </w:pPr>
    </w:p>
    <w:p w14:paraId="309CA3BA" w14:textId="77777777" w:rsidR="000207E1" w:rsidRDefault="000207E1" w:rsidP="000207E1">
      <w:pPr>
        <w:pBdr>
          <w:top w:val="double" w:sz="4" w:space="1" w:color="auto"/>
        </w:pBdr>
      </w:pPr>
    </w:p>
    <w:p w14:paraId="6DCB1F2E" w14:textId="44E2BD98" w:rsidR="000207E1" w:rsidRPr="005E005C" w:rsidRDefault="000207E1" w:rsidP="000207E1">
      <w:pPr>
        <w:pBdr>
          <w:top w:val="double" w:sz="4" w:space="1" w:color="auto"/>
        </w:pBdr>
        <w:ind w:left="720" w:hanging="720"/>
        <w:rPr>
          <w:i/>
          <w:color w:val="0070C0"/>
        </w:rPr>
      </w:pPr>
      <w:r w:rsidRPr="005E005C">
        <w:rPr>
          <w:i/>
          <w:color w:val="0070C0"/>
        </w:rPr>
        <w:t>[ ]</w:t>
      </w:r>
      <w:r w:rsidRPr="005E005C">
        <w:rPr>
          <w:i/>
          <w:color w:val="0070C0"/>
        </w:rPr>
        <w:tab/>
        <w:t xml:space="preserve">IDIQ language is acceptable, with the noted additional </w:t>
      </w:r>
      <w:r>
        <w:rPr>
          <w:i/>
          <w:color w:val="0070C0"/>
        </w:rPr>
        <w:t xml:space="preserve">site/agency-specific </w:t>
      </w:r>
      <w:r w:rsidRPr="005E005C">
        <w:rPr>
          <w:i/>
          <w:color w:val="0070C0"/>
        </w:rPr>
        <w:t>requirements.</w:t>
      </w:r>
    </w:p>
    <w:p w14:paraId="24781C87" w14:textId="678D1E85" w:rsidR="000207E1" w:rsidRPr="005E005C" w:rsidRDefault="000207E1" w:rsidP="000207E1">
      <w:pPr>
        <w:ind w:left="720" w:hanging="720"/>
        <w:rPr>
          <w:i/>
          <w:color w:val="0070C0"/>
        </w:rPr>
      </w:pPr>
      <w:r w:rsidRPr="005E005C">
        <w:rPr>
          <w:i/>
          <w:color w:val="0070C0"/>
        </w:rPr>
        <w:t>[ ]</w:t>
      </w:r>
      <w:r w:rsidRPr="005E005C">
        <w:rPr>
          <w:i/>
          <w:color w:val="0070C0"/>
        </w:rPr>
        <w:tab/>
        <w:t>Re</w:t>
      </w:r>
      <w:r w:rsidR="004F2BD7">
        <w:rPr>
          <w:i/>
          <w:color w:val="0070C0"/>
        </w:rPr>
        <w:t>vise</w:t>
      </w:r>
      <w:r w:rsidR="0053537D">
        <w:rPr>
          <w:i/>
          <w:color w:val="0070C0"/>
        </w:rPr>
        <w:t xml:space="preserve"> / re</w:t>
      </w:r>
      <w:r w:rsidRPr="005E005C">
        <w:rPr>
          <w:i/>
          <w:color w:val="0070C0"/>
        </w:rPr>
        <w:t>place the IDIQ language as noted below.</w:t>
      </w:r>
    </w:p>
    <w:p w14:paraId="2EEB216A" w14:textId="77777777" w:rsidR="000207E1" w:rsidRDefault="000207E1" w:rsidP="000207E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D6DA618" w14:textId="77777777" w:rsidR="000207E1" w:rsidRPr="003D5C5A" w:rsidRDefault="000207E1" w:rsidP="00020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60087E" w14:textId="53A6916D" w:rsidR="00050F20" w:rsidRPr="00A06F93" w:rsidRDefault="00EC057F"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pPr>
      <w:r>
        <w:t xml:space="preserve">Unless otherwise specified by the ordering agency in its TO RFP, the </w:t>
      </w:r>
      <w:r w:rsidR="006A1F9D">
        <w:t>C</w:t>
      </w:r>
      <w:r>
        <w:t>ontractor shall comply with the following installation requirements for ECMs.</w:t>
      </w:r>
    </w:p>
    <w:p w14:paraId="09327C21" w14:textId="77777777" w:rsidR="00050F20" w:rsidRPr="00AF7286"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88" w:hanging="144"/>
        <w:rPr>
          <w:szCs w:val="24"/>
        </w:rPr>
      </w:pPr>
    </w:p>
    <w:p w14:paraId="70D0B3DC" w14:textId="77777777" w:rsidR="00050F20" w:rsidRPr="003B226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b/>
          <w:bCs/>
        </w:rPr>
      </w:pPr>
      <w:r w:rsidRPr="00DB01D9">
        <w:rPr>
          <w:b/>
          <w:bCs/>
        </w:rPr>
        <w:t>C.</w:t>
      </w:r>
      <w:r w:rsidR="001D213F">
        <w:rPr>
          <w:b/>
          <w:bCs/>
        </w:rPr>
        <w:t>5</w:t>
      </w:r>
      <w:r w:rsidRPr="00DB01D9">
        <w:rPr>
          <w:b/>
          <w:bCs/>
        </w:rPr>
        <w:t>.1</w:t>
      </w:r>
      <w:r w:rsidR="00E7794C">
        <w:rPr>
          <w:b/>
          <w:bCs/>
        </w:rPr>
        <w:t xml:space="preserve">  </w:t>
      </w:r>
      <w:r w:rsidR="00011C66">
        <w:rPr>
          <w:b/>
          <w:bCs/>
        </w:rPr>
        <w:t xml:space="preserve"> </w:t>
      </w:r>
      <w:r w:rsidRPr="003B2260">
        <w:rPr>
          <w:b/>
          <w:bCs/>
        </w:rPr>
        <w:t>Design and Construction Package</w:t>
      </w:r>
    </w:p>
    <w:p w14:paraId="1190EFC4" w14:textId="77777777" w:rsidR="00050F20" w:rsidRPr="00AF7286"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288" w:hanging="144"/>
        <w:rPr>
          <w:szCs w:val="24"/>
        </w:rPr>
      </w:pPr>
    </w:p>
    <w:p w14:paraId="004AFAF6" w14:textId="33D16CB4" w:rsidR="00050F20" w:rsidRPr="00A75CCC" w:rsidRDefault="00AF7286" w:rsidP="00F70736">
      <w:pPr>
        <w:pStyle w:val="ListParagraph"/>
        <w:ind w:left="864" w:hanging="432"/>
        <w:jc w:val="both"/>
        <w:rPr>
          <w:sz w:val="20"/>
        </w:rPr>
      </w:pPr>
      <w:r w:rsidRPr="00AF7286">
        <w:rPr>
          <w:b/>
          <w:sz w:val="20"/>
        </w:rPr>
        <w:t>A.</w:t>
      </w:r>
      <w:r>
        <w:rPr>
          <w:sz w:val="20"/>
        </w:rPr>
        <w:tab/>
      </w:r>
      <w:r w:rsidR="00050F20" w:rsidRPr="00A75CCC">
        <w:rPr>
          <w:sz w:val="20"/>
        </w:rPr>
        <w:t xml:space="preserve">The </w:t>
      </w:r>
      <w:r w:rsidR="006A1F9D">
        <w:rPr>
          <w:sz w:val="20"/>
        </w:rPr>
        <w:t>C</w:t>
      </w:r>
      <w:r w:rsidR="00050F20" w:rsidRPr="00A75CCC">
        <w:rPr>
          <w:sz w:val="20"/>
        </w:rPr>
        <w:t xml:space="preserve">ontractor shall prepare and submit a design and construction package to the </w:t>
      </w:r>
      <w:r w:rsidR="00F70727" w:rsidRPr="007B6FDF">
        <w:rPr>
          <w:sz w:val="20"/>
        </w:rPr>
        <w:t>ordering</w:t>
      </w:r>
      <w:r w:rsidR="00050F20" w:rsidRPr="00A75CCC">
        <w:rPr>
          <w:sz w:val="20"/>
        </w:rPr>
        <w:t xml:space="preserve"> agency for review and approval prior to starting ECM installation in accordance with Attachment J-4, Sample Deliverables for </w:t>
      </w:r>
      <w:r w:rsidR="00355F0C">
        <w:rPr>
          <w:sz w:val="20"/>
        </w:rPr>
        <w:t>TO</w:t>
      </w:r>
      <w:r w:rsidR="00050F20" w:rsidRPr="00A75CCC">
        <w:rPr>
          <w:sz w:val="20"/>
        </w:rPr>
        <w:t xml:space="preserve">s.  The design and construction package shall be certified (stamped) by a licensed professional engineer in the </w:t>
      </w:r>
      <w:r w:rsidR="00EE3D0F">
        <w:rPr>
          <w:sz w:val="20"/>
        </w:rPr>
        <w:t>S</w:t>
      </w:r>
      <w:r w:rsidR="00050F20" w:rsidRPr="00A75CCC">
        <w:rPr>
          <w:sz w:val="20"/>
        </w:rPr>
        <w:t xml:space="preserve">tate where the work is performed to assure compliance with applicable building codes and </w:t>
      </w:r>
      <w:r w:rsidR="00F70727" w:rsidRPr="007B6FDF">
        <w:rPr>
          <w:sz w:val="20"/>
        </w:rPr>
        <w:t>the ordering</w:t>
      </w:r>
      <w:r w:rsidR="00050F20" w:rsidRPr="007B6FDF">
        <w:rPr>
          <w:sz w:val="20"/>
        </w:rPr>
        <w:t xml:space="preserve"> agency</w:t>
      </w:r>
      <w:r w:rsidR="00F70727" w:rsidRPr="007B6FDF">
        <w:rPr>
          <w:sz w:val="20"/>
        </w:rPr>
        <w:t>’s</w:t>
      </w:r>
      <w:r w:rsidR="00050F20" w:rsidRPr="007B6FDF">
        <w:rPr>
          <w:sz w:val="20"/>
        </w:rPr>
        <w:t xml:space="preserve"> </w:t>
      </w:r>
      <w:r w:rsidR="00050F20" w:rsidRPr="00F70727">
        <w:rPr>
          <w:sz w:val="20"/>
        </w:rPr>
        <w:t>d</w:t>
      </w:r>
      <w:r w:rsidR="00050F20" w:rsidRPr="00A75CCC">
        <w:rPr>
          <w:sz w:val="20"/>
        </w:rPr>
        <w:t xml:space="preserve">esign standards.  The TO will specify site-specific requirements of the design and construction package.  Acceptance of the design and construction package by the </w:t>
      </w:r>
      <w:r w:rsidR="00EE1BB0">
        <w:rPr>
          <w:sz w:val="20"/>
        </w:rPr>
        <w:t xml:space="preserve">ordering </w:t>
      </w:r>
      <w:r w:rsidR="00050F20" w:rsidRPr="00A75CCC">
        <w:rPr>
          <w:sz w:val="20"/>
        </w:rPr>
        <w:t xml:space="preserve">agency shall not relieve the </w:t>
      </w:r>
      <w:r w:rsidR="006A1F9D">
        <w:rPr>
          <w:sz w:val="20"/>
        </w:rPr>
        <w:t>C</w:t>
      </w:r>
      <w:r w:rsidR="00050F20" w:rsidRPr="00A75CCC">
        <w:rPr>
          <w:sz w:val="20"/>
        </w:rPr>
        <w:t>ontractor from responsibility for meeting facility standards of service and guaranteed cost savings.</w:t>
      </w:r>
    </w:p>
    <w:p w14:paraId="578A7127" w14:textId="77777777" w:rsidR="00050F20" w:rsidRPr="003D5C5A" w:rsidRDefault="00050F20" w:rsidP="00F70736">
      <w:pPr>
        <w:ind w:left="864" w:hanging="432"/>
        <w:jc w:val="both"/>
        <w:rPr>
          <w:szCs w:val="24"/>
        </w:rPr>
      </w:pPr>
    </w:p>
    <w:p w14:paraId="7523D170" w14:textId="6FF2EE67" w:rsidR="00050F20" w:rsidRPr="003D5C5A" w:rsidRDefault="00050F20" w:rsidP="00F70736">
      <w:pPr>
        <w:ind w:left="864" w:hanging="432"/>
        <w:jc w:val="both"/>
        <w:rPr>
          <w:szCs w:val="24"/>
        </w:rPr>
      </w:pPr>
      <w:r w:rsidRPr="003D5C5A">
        <w:rPr>
          <w:b/>
          <w:szCs w:val="24"/>
        </w:rPr>
        <w:t>B.</w:t>
      </w:r>
      <w:r w:rsidRPr="003D5C5A">
        <w:rPr>
          <w:szCs w:val="24"/>
        </w:rPr>
        <w:tab/>
        <w:t xml:space="preserve">The design and construction package due date will be negotiated between the </w:t>
      </w:r>
      <w:r w:rsidR="00CB66EA">
        <w:rPr>
          <w:szCs w:val="24"/>
        </w:rPr>
        <w:t>C</w:t>
      </w:r>
      <w:r w:rsidRPr="003D5C5A">
        <w:rPr>
          <w:szCs w:val="24"/>
        </w:rPr>
        <w:t xml:space="preserve">ontractor and the </w:t>
      </w:r>
      <w:r w:rsidR="00EE1BB0">
        <w:rPr>
          <w:szCs w:val="24"/>
        </w:rPr>
        <w:t xml:space="preserve">ordering </w:t>
      </w:r>
      <w:r w:rsidRPr="003D5C5A">
        <w:rPr>
          <w:szCs w:val="24"/>
        </w:rPr>
        <w:t xml:space="preserve">agency and specified in the </w:t>
      </w:r>
      <w:r>
        <w:rPr>
          <w:szCs w:val="24"/>
        </w:rPr>
        <w:t>TO</w:t>
      </w:r>
      <w:r w:rsidRPr="003D5C5A">
        <w:rPr>
          <w:szCs w:val="24"/>
        </w:rPr>
        <w:t xml:space="preserve">.  </w:t>
      </w:r>
      <w:r>
        <w:rPr>
          <w:szCs w:val="24"/>
        </w:rPr>
        <w:t xml:space="preserve">Phased design and construction may be allowed and specified by the </w:t>
      </w:r>
      <w:r w:rsidR="00EE1BB0">
        <w:rPr>
          <w:szCs w:val="24"/>
        </w:rPr>
        <w:t xml:space="preserve">ordering </w:t>
      </w:r>
      <w:r>
        <w:rPr>
          <w:szCs w:val="24"/>
        </w:rPr>
        <w:t xml:space="preserve">agency in the TO.  </w:t>
      </w:r>
      <w:r w:rsidRPr="003D5C5A">
        <w:rPr>
          <w:szCs w:val="24"/>
        </w:rPr>
        <w:t xml:space="preserve">Upon approval of the design and construction package, bonds will be required in accordance with </w:t>
      </w:r>
      <w:r w:rsidRPr="00AC2F6E">
        <w:rPr>
          <w:szCs w:val="24"/>
        </w:rPr>
        <w:t>Section H.</w:t>
      </w:r>
      <w:r w:rsidR="00083108" w:rsidRPr="00AC2F6E">
        <w:rPr>
          <w:szCs w:val="24"/>
        </w:rPr>
        <w:t>7</w:t>
      </w:r>
      <w:r w:rsidRPr="00AC2F6E">
        <w:rPr>
          <w:szCs w:val="24"/>
        </w:rPr>
        <w:t>.</w:t>
      </w:r>
      <w:r w:rsidRPr="003D5C5A">
        <w:rPr>
          <w:szCs w:val="24"/>
        </w:rPr>
        <w:t xml:space="preserve"> </w:t>
      </w:r>
    </w:p>
    <w:p w14:paraId="7A26AFF8" w14:textId="77777777" w:rsidR="00050F20" w:rsidRPr="003D5C5A" w:rsidRDefault="00050F20" w:rsidP="00F70736">
      <w:pPr>
        <w:ind w:left="864" w:hanging="432"/>
        <w:jc w:val="both"/>
        <w:rPr>
          <w:szCs w:val="24"/>
        </w:rPr>
      </w:pPr>
    </w:p>
    <w:p w14:paraId="3939A7B8" w14:textId="77777777" w:rsidR="00050F20" w:rsidRPr="003D5C5A" w:rsidRDefault="00050F20" w:rsidP="00F70736">
      <w:pPr>
        <w:ind w:left="864" w:hanging="432"/>
        <w:jc w:val="both"/>
        <w:rPr>
          <w:szCs w:val="24"/>
        </w:rPr>
      </w:pPr>
      <w:r w:rsidRPr="003D5C5A">
        <w:rPr>
          <w:b/>
          <w:szCs w:val="24"/>
        </w:rPr>
        <w:t>C.</w:t>
      </w:r>
      <w:r w:rsidRPr="003D5C5A">
        <w:rPr>
          <w:szCs w:val="24"/>
        </w:rPr>
        <w:tab/>
        <w:t xml:space="preserve">The design and construction package shall be prepared and shall include at least the following: </w:t>
      </w:r>
    </w:p>
    <w:p w14:paraId="73E40399" w14:textId="77777777" w:rsidR="00050F20" w:rsidRPr="003D5C5A" w:rsidRDefault="00050F20" w:rsidP="00AF7286">
      <w:pPr>
        <w:ind w:left="864" w:hanging="432"/>
        <w:rPr>
          <w:szCs w:val="24"/>
        </w:rPr>
      </w:pPr>
    </w:p>
    <w:p w14:paraId="0D6B08E9" w14:textId="7B6938E8" w:rsidR="00050F20" w:rsidRPr="003D5C5A" w:rsidRDefault="00050F20" w:rsidP="00F70736">
      <w:pPr>
        <w:ind w:left="1296" w:hanging="432"/>
        <w:jc w:val="both"/>
        <w:rPr>
          <w:szCs w:val="24"/>
        </w:rPr>
      </w:pPr>
      <w:r w:rsidRPr="003D5C5A">
        <w:rPr>
          <w:szCs w:val="24"/>
        </w:rPr>
        <w:t>1.</w:t>
      </w:r>
      <w:r w:rsidRPr="003D5C5A">
        <w:rPr>
          <w:szCs w:val="24"/>
        </w:rPr>
        <w:tab/>
      </w:r>
      <w:r w:rsidRPr="006B13F1">
        <w:rPr>
          <w:i/>
          <w:szCs w:val="24"/>
        </w:rPr>
        <w:t>Manufacturer's Data</w:t>
      </w:r>
      <w:r w:rsidRPr="003D5C5A">
        <w:rPr>
          <w:szCs w:val="24"/>
        </w:rPr>
        <w:t xml:space="preserve"> </w:t>
      </w:r>
      <w:r w:rsidR="006B13F1">
        <w:rPr>
          <w:szCs w:val="24"/>
        </w:rPr>
        <w:t>–</w:t>
      </w:r>
      <w:r w:rsidRPr="003D5C5A">
        <w:rPr>
          <w:szCs w:val="24"/>
        </w:rPr>
        <w:t xml:space="preserve"> For</w:t>
      </w:r>
      <w:r w:rsidR="006B13F1">
        <w:rPr>
          <w:szCs w:val="24"/>
        </w:rPr>
        <w:t xml:space="preserve"> </w:t>
      </w:r>
      <w:r w:rsidRPr="003D5C5A">
        <w:rPr>
          <w:szCs w:val="24"/>
        </w:rPr>
        <w:t xml:space="preserve">all ECM equipment to be installed, the </w:t>
      </w:r>
      <w:r w:rsidR="00CB66EA">
        <w:rPr>
          <w:szCs w:val="24"/>
        </w:rPr>
        <w:t>C</w:t>
      </w:r>
      <w:r w:rsidRPr="003D5C5A">
        <w:rPr>
          <w:szCs w:val="24"/>
        </w:rPr>
        <w:t>ontractor shall provide the manufacturer's descriptive literature of equipment including drawings, diagrams, performance and characteristic curves, catalog cuts</w:t>
      </w:r>
      <w:r>
        <w:rPr>
          <w:szCs w:val="24"/>
        </w:rPr>
        <w:t xml:space="preserve"> and installation guidelines and warranty considerations</w:t>
      </w:r>
      <w:r w:rsidRPr="003D5C5A">
        <w:rPr>
          <w:szCs w:val="24"/>
        </w:rPr>
        <w:t>.</w:t>
      </w:r>
    </w:p>
    <w:p w14:paraId="5E417DBA" w14:textId="77777777" w:rsidR="00050F20" w:rsidRPr="003D5C5A" w:rsidRDefault="00050F20" w:rsidP="00F70736">
      <w:pPr>
        <w:ind w:left="1296" w:hanging="432"/>
        <w:jc w:val="both"/>
        <w:rPr>
          <w:szCs w:val="24"/>
        </w:rPr>
      </w:pPr>
    </w:p>
    <w:p w14:paraId="1181336C" w14:textId="6D0E03A8" w:rsidR="00050F20" w:rsidRPr="003D5C5A" w:rsidRDefault="00050F20" w:rsidP="00F70736">
      <w:pPr>
        <w:ind w:left="1296" w:hanging="432"/>
        <w:jc w:val="both"/>
        <w:rPr>
          <w:szCs w:val="24"/>
        </w:rPr>
      </w:pPr>
      <w:r w:rsidRPr="003D5C5A">
        <w:rPr>
          <w:szCs w:val="24"/>
        </w:rPr>
        <w:t>2.</w:t>
      </w:r>
      <w:r w:rsidRPr="003D5C5A">
        <w:rPr>
          <w:szCs w:val="24"/>
        </w:rPr>
        <w:tab/>
      </w:r>
      <w:r w:rsidRPr="006B13F1">
        <w:rPr>
          <w:i/>
          <w:szCs w:val="24"/>
        </w:rPr>
        <w:t>Design and Construction Specifications</w:t>
      </w:r>
      <w:r w:rsidRPr="003D5C5A">
        <w:rPr>
          <w:szCs w:val="24"/>
        </w:rPr>
        <w:t xml:space="preserve"> </w:t>
      </w:r>
      <w:r w:rsidR="006B13F1">
        <w:rPr>
          <w:szCs w:val="24"/>
        </w:rPr>
        <w:t>–</w:t>
      </w:r>
      <w:r w:rsidRPr="003D5C5A">
        <w:rPr>
          <w:szCs w:val="24"/>
        </w:rPr>
        <w:t xml:space="preserve"> Unless</w:t>
      </w:r>
      <w:r w:rsidR="006B13F1">
        <w:rPr>
          <w:szCs w:val="24"/>
        </w:rPr>
        <w:t xml:space="preserve"> </w:t>
      </w:r>
      <w:r w:rsidRPr="003D5C5A">
        <w:rPr>
          <w:szCs w:val="24"/>
        </w:rPr>
        <w:t xml:space="preserve">otherwise specified by the </w:t>
      </w:r>
      <w:r w:rsidR="00EE1BB0">
        <w:rPr>
          <w:szCs w:val="24"/>
        </w:rPr>
        <w:t xml:space="preserve">ordering </w:t>
      </w:r>
      <w:r w:rsidRPr="003D5C5A">
        <w:rPr>
          <w:szCs w:val="24"/>
        </w:rPr>
        <w:t xml:space="preserve">agency, the </w:t>
      </w:r>
      <w:r w:rsidR="00CB66EA">
        <w:rPr>
          <w:szCs w:val="24"/>
        </w:rPr>
        <w:t>C</w:t>
      </w:r>
      <w:r w:rsidRPr="003D5C5A">
        <w:rPr>
          <w:szCs w:val="24"/>
        </w:rPr>
        <w:t xml:space="preserve">ontractor shall identify and reference </w:t>
      </w:r>
      <w:r>
        <w:rPr>
          <w:szCs w:val="24"/>
        </w:rPr>
        <w:t xml:space="preserve">design and </w:t>
      </w:r>
      <w:r w:rsidRPr="003D5C5A">
        <w:rPr>
          <w:szCs w:val="24"/>
        </w:rPr>
        <w:t>construction specifications applicable to installed ECMs.</w:t>
      </w:r>
    </w:p>
    <w:p w14:paraId="249E6A76" w14:textId="77777777" w:rsidR="00050F20" w:rsidRPr="003D5C5A" w:rsidRDefault="00050F20" w:rsidP="00F70736">
      <w:pPr>
        <w:ind w:left="1296" w:hanging="432"/>
        <w:jc w:val="both"/>
        <w:rPr>
          <w:szCs w:val="24"/>
        </w:rPr>
      </w:pPr>
    </w:p>
    <w:p w14:paraId="6C66FB7E" w14:textId="58329F9C" w:rsidR="00050F20" w:rsidRPr="003D5C5A" w:rsidRDefault="00050F20" w:rsidP="00F70736">
      <w:pPr>
        <w:ind w:left="1296" w:hanging="432"/>
        <w:jc w:val="both"/>
        <w:rPr>
          <w:szCs w:val="24"/>
        </w:rPr>
      </w:pPr>
      <w:r w:rsidRPr="003D5C5A">
        <w:rPr>
          <w:szCs w:val="24"/>
        </w:rPr>
        <w:t>3.</w:t>
      </w:r>
      <w:r w:rsidRPr="003D5C5A">
        <w:rPr>
          <w:szCs w:val="24"/>
        </w:rPr>
        <w:tab/>
      </w:r>
      <w:r w:rsidRPr="006B13F1">
        <w:rPr>
          <w:i/>
          <w:szCs w:val="24"/>
        </w:rPr>
        <w:t>Construction Drawings</w:t>
      </w:r>
      <w:r w:rsidRPr="003D5C5A">
        <w:rPr>
          <w:szCs w:val="24"/>
        </w:rPr>
        <w:t xml:space="preserve"> </w:t>
      </w:r>
      <w:r w:rsidR="006B13F1">
        <w:rPr>
          <w:szCs w:val="24"/>
        </w:rPr>
        <w:t>–</w:t>
      </w:r>
      <w:r w:rsidRPr="003D5C5A">
        <w:rPr>
          <w:szCs w:val="24"/>
        </w:rPr>
        <w:t xml:space="preserve"> Construction</w:t>
      </w:r>
      <w:r w:rsidR="006B13F1">
        <w:rPr>
          <w:szCs w:val="24"/>
        </w:rPr>
        <w:t xml:space="preserve"> </w:t>
      </w:r>
      <w:r w:rsidRPr="003D5C5A">
        <w:rPr>
          <w:szCs w:val="24"/>
        </w:rPr>
        <w:t xml:space="preserve">drawings shall be prepared by the </w:t>
      </w:r>
      <w:r w:rsidR="00CB66EA">
        <w:rPr>
          <w:szCs w:val="24"/>
        </w:rPr>
        <w:t>C</w:t>
      </w:r>
      <w:r w:rsidRPr="003D5C5A">
        <w:rPr>
          <w:szCs w:val="24"/>
        </w:rPr>
        <w:t>ontractor, subcontractor, or any lower-tier subcontractor.</w:t>
      </w:r>
    </w:p>
    <w:p w14:paraId="45CB0DAE" w14:textId="77777777" w:rsidR="00050F20" w:rsidRPr="003D5C5A" w:rsidRDefault="00050F20" w:rsidP="00F70736">
      <w:pPr>
        <w:ind w:left="1296" w:hanging="432"/>
        <w:jc w:val="both"/>
        <w:rPr>
          <w:szCs w:val="24"/>
        </w:rPr>
      </w:pPr>
    </w:p>
    <w:p w14:paraId="19D89E43" w14:textId="15293A35" w:rsidR="00050F20" w:rsidRPr="003D5C5A" w:rsidRDefault="00050F20" w:rsidP="00F70736">
      <w:pPr>
        <w:ind w:left="1296" w:hanging="432"/>
        <w:jc w:val="both"/>
        <w:rPr>
          <w:szCs w:val="24"/>
        </w:rPr>
      </w:pPr>
      <w:r w:rsidRPr="003D5C5A">
        <w:rPr>
          <w:szCs w:val="24"/>
        </w:rPr>
        <w:t>4.</w:t>
      </w:r>
      <w:r w:rsidRPr="003D5C5A">
        <w:rPr>
          <w:szCs w:val="24"/>
        </w:rPr>
        <w:tab/>
      </w:r>
      <w:r w:rsidRPr="006B13F1">
        <w:rPr>
          <w:i/>
          <w:szCs w:val="24"/>
        </w:rPr>
        <w:t>Planned Service Interruptions</w:t>
      </w:r>
      <w:r w:rsidRPr="003D5C5A">
        <w:rPr>
          <w:szCs w:val="24"/>
        </w:rPr>
        <w:t xml:space="preserve"> </w:t>
      </w:r>
      <w:r w:rsidR="006B13F1">
        <w:rPr>
          <w:szCs w:val="24"/>
        </w:rPr>
        <w:t>–</w:t>
      </w:r>
      <w:r w:rsidRPr="003D5C5A">
        <w:rPr>
          <w:szCs w:val="24"/>
        </w:rPr>
        <w:t xml:space="preserve"> If</w:t>
      </w:r>
      <w:r w:rsidR="006B13F1">
        <w:rPr>
          <w:szCs w:val="24"/>
        </w:rPr>
        <w:t xml:space="preserve"> </w:t>
      </w:r>
      <w:r w:rsidRPr="003D5C5A">
        <w:rPr>
          <w:szCs w:val="24"/>
        </w:rPr>
        <w:t xml:space="preserve">any utility services must be discontinued temporarily to perform work, such interruptions shall be described and indicated on the project installation schedule.  The description shall include the length of the interruption, its time (date, day of week, time of day, etc.), and a justification. </w:t>
      </w:r>
      <w:r>
        <w:rPr>
          <w:szCs w:val="24"/>
        </w:rPr>
        <w:t xml:space="preserve"> Required service interrup</w:t>
      </w:r>
      <w:r w:rsidR="00F70727">
        <w:rPr>
          <w:szCs w:val="24"/>
        </w:rPr>
        <w:t xml:space="preserve">tions shall be scheduled per </w:t>
      </w:r>
      <w:r w:rsidR="00331521">
        <w:rPr>
          <w:szCs w:val="24"/>
        </w:rPr>
        <w:t xml:space="preserve">Section </w:t>
      </w:r>
      <w:r w:rsidR="00F70727">
        <w:rPr>
          <w:szCs w:val="24"/>
        </w:rPr>
        <w:t>C.</w:t>
      </w:r>
      <w:r w:rsidR="004D46C1">
        <w:rPr>
          <w:szCs w:val="24"/>
        </w:rPr>
        <w:t>5</w:t>
      </w:r>
      <w:r>
        <w:rPr>
          <w:szCs w:val="24"/>
        </w:rPr>
        <w:t>.6 of the IDIQ contract.</w:t>
      </w:r>
    </w:p>
    <w:p w14:paraId="263C1FD9" w14:textId="77777777" w:rsidR="00050F20" w:rsidRPr="003D5C5A" w:rsidRDefault="00050F20" w:rsidP="00F70736">
      <w:pPr>
        <w:ind w:left="1296" w:hanging="432"/>
        <w:jc w:val="both"/>
        <w:rPr>
          <w:szCs w:val="24"/>
        </w:rPr>
      </w:pPr>
    </w:p>
    <w:p w14:paraId="6B9E8173" w14:textId="6D25F963" w:rsidR="00050F20" w:rsidRPr="003D5C5A" w:rsidRDefault="00050F20" w:rsidP="00F70736">
      <w:pPr>
        <w:ind w:left="1296" w:hanging="432"/>
        <w:jc w:val="both"/>
        <w:rPr>
          <w:szCs w:val="24"/>
        </w:rPr>
      </w:pPr>
      <w:r w:rsidRPr="003D5C5A">
        <w:rPr>
          <w:szCs w:val="24"/>
        </w:rPr>
        <w:t>5.</w:t>
      </w:r>
      <w:r w:rsidRPr="003D5C5A">
        <w:rPr>
          <w:szCs w:val="24"/>
        </w:rPr>
        <w:tab/>
      </w:r>
      <w:r w:rsidRPr="006B13F1">
        <w:rPr>
          <w:i/>
          <w:szCs w:val="24"/>
        </w:rPr>
        <w:t>Site Plan and Compliance with Federal Site Exterior Architectural Plan</w:t>
      </w:r>
      <w:r w:rsidRPr="003D5C5A">
        <w:rPr>
          <w:szCs w:val="24"/>
        </w:rPr>
        <w:t xml:space="preserve"> </w:t>
      </w:r>
      <w:r w:rsidR="006B13F1">
        <w:rPr>
          <w:b/>
          <w:szCs w:val="24"/>
        </w:rPr>
        <w:t>–</w:t>
      </w:r>
      <w:r w:rsidRPr="003D5C5A">
        <w:rPr>
          <w:szCs w:val="24"/>
        </w:rPr>
        <w:t xml:space="preserve"> If</w:t>
      </w:r>
      <w:r w:rsidR="006B13F1">
        <w:rPr>
          <w:szCs w:val="24"/>
        </w:rPr>
        <w:t xml:space="preserve"> </w:t>
      </w:r>
      <w:r w:rsidRPr="003D5C5A">
        <w:rPr>
          <w:szCs w:val="24"/>
        </w:rPr>
        <w:t xml:space="preserve">an ECM involves the installation of facilities or exterior structures, the </w:t>
      </w:r>
      <w:r w:rsidR="00CB66EA">
        <w:rPr>
          <w:szCs w:val="24"/>
        </w:rPr>
        <w:t>C</w:t>
      </w:r>
      <w:r w:rsidRPr="003D5C5A">
        <w:rPr>
          <w:szCs w:val="24"/>
        </w:rPr>
        <w:t xml:space="preserve">ontractor shall provide a site plan showing its location, or show its location on the </w:t>
      </w:r>
      <w:r w:rsidR="00966DA6">
        <w:rPr>
          <w:szCs w:val="24"/>
        </w:rPr>
        <w:t xml:space="preserve">ordering </w:t>
      </w:r>
      <w:r w:rsidRPr="003D5C5A">
        <w:rPr>
          <w:szCs w:val="24"/>
        </w:rPr>
        <w:t xml:space="preserve">agency's existing site plan.  The </w:t>
      </w:r>
      <w:r w:rsidR="00CB66EA">
        <w:rPr>
          <w:szCs w:val="24"/>
        </w:rPr>
        <w:t>C</w:t>
      </w:r>
      <w:r w:rsidRPr="003D5C5A">
        <w:rPr>
          <w:szCs w:val="24"/>
        </w:rPr>
        <w:t xml:space="preserve">ontractor shall also </w:t>
      </w:r>
      <w:r w:rsidRPr="003D5C5A">
        <w:rPr>
          <w:szCs w:val="24"/>
        </w:rPr>
        <w:lastRenderedPageBreak/>
        <w:t>provide plan and elevation drawings of the facility or exterior structure showing its size and exterior appearance.</w:t>
      </w:r>
    </w:p>
    <w:p w14:paraId="3AD90CC4" w14:textId="77777777" w:rsidR="00050F20" w:rsidRPr="003D5C5A" w:rsidRDefault="00050F20" w:rsidP="00F70736">
      <w:pPr>
        <w:ind w:left="1296" w:hanging="432"/>
        <w:jc w:val="both"/>
        <w:rPr>
          <w:szCs w:val="24"/>
        </w:rPr>
      </w:pPr>
    </w:p>
    <w:p w14:paraId="33CB9BF0" w14:textId="166EBB68" w:rsidR="00050F20" w:rsidRPr="003D5C5A" w:rsidRDefault="00050F20" w:rsidP="00F70736">
      <w:pPr>
        <w:ind w:left="1296" w:hanging="432"/>
        <w:jc w:val="both"/>
        <w:rPr>
          <w:szCs w:val="24"/>
        </w:rPr>
      </w:pPr>
      <w:r w:rsidRPr="003D5C5A">
        <w:rPr>
          <w:szCs w:val="24"/>
        </w:rPr>
        <w:t>6.</w:t>
      </w:r>
      <w:r w:rsidRPr="003D5C5A">
        <w:rPr>
          <w:szCs w:val="24"/>
        </w:rPr>
        <w:tab/>
      </w:r>
      <w:r w:rsidRPr="006B13F1">
        <w:rPr>
          <w:i/>
          <w:szCs w:val="24"/>
        </w:rPr>
        <w:t>Acquisition of Permits</w:t>
      </w:r>
      <w:r w:rsidRPr="003D5C5A">
        <w:rPr>
          <w:szCs w:val="24"/>
        </w:rPr>
        <w:t xml:space="preserve"> </w:t>
      </w:r>
      <w:r w:rsidR="006B13F1">
        <w:rPr>
          <w:szCs w:val="24"/>
        </w:rPr>
        <w:t>–</w:t>
      </w:r>
      <w:r w:rsidRPr="006B13F1">
        <w:rPr>
          <w:szCs w:val="24"/>
        </w:rPr>
        <w:t xml:space="preserve"> </w:t>
      </w:r>
      <w:r w:rsidRPr="003D5C5A">
        <w:rPr>
          <w:szCs w:val="24"/>
        </w:rPr>
        <w:t>For</w:t>
      </w:r>
      <w:r w:rsidR="006B13F1">
        <w:rPr>
          <w:szCs w:val="24"/>
        </w:rPr>
        <w:t xml:space="preserve"> </w:t>
      </w:r>
      <w:r w:rsidRPr="003D5C5A">
        <w:rPr>
          <w:szCs w:val="24"/>
        </w:rPr>
        <w:t xml:space="preserve">any ECM installation requiring permits from regulatory agencies, the </w:t>
      </w:r>
      <w:r w:rsidR="00CB66EA">
        <w:rPr>
          <w:szCs w:val="24"/>
        </w:rPr>
        <w:t>C</w:t>
      </w:r>
      <w:r w:rsidRPr="003D5C5A">
        <w:rPr>
          <w:szCs w:val="24"/>
        </w:rPr>
        <w:t xml:space="preserve">ontractor shall provide its plan and schedule for acquiring such permits in accordance with </w:t>
      </w:r>
      <w:r w:rsidR="00E10C4B">
        <w:rPr>
          <w:szCs w:val="24"/>
        </w:rPr>
        <w:t xml:space="preserve">ordering </w:t>
      </w:r>
      <w:r w:rsidRPr="003D5C5A">
        <w:rPr>
          <w:szCs w:val="24"/>
        </w:rPr>
        <w:t>agency instructions and requirements.</w:t>
      </w:r>
    </w:p>
    <w:p w14:paraId="252A0CC6" w14:textId="77777777" w:rsidR="00050F20" w:rsidRPr="003D5C5A" w:rsidRDefault="00050F20" w:rsidP="00F70736">
      <w:pPr>
        <w:ind w:left="1296" w:hanging="432"/>
        <w:jc w:val="both"/>
        <w:rPr>
          <w:szCs w:val="24"/>
        </w:rPr>
      </w:pPr>
    </w:p>
    <w:p w14:paraId="5938BF73" w14:textId="3BD15D9C" w:rsidR="00050F20" w:rsidRPr="003D5C5A" w:rsidRDefault="00050F20" w:rsidP="00F70736">
      <w:pPr>
        <w:ind w:left="1296" w:hanging="432"/>
        <w:jc w:val="both"/>
        <w:rPr>
          <w:szCs w:val="24"/>
        </w:rPr>
      </w:pPr>
      <w:r w:rsidRPr="003D5C5A">
        <w:rPr>
          <w:szCs w:val="24"/>
        </w:rPr>
        <w:t>7.</w:t>
      </w:r>
      <w:r w:rsidRPr="003D5C5A">
        <w:rPr>
          <w:szCs w:val="24"/>
        </w:rPr>
        <w:tab/>
      </w:r>
      <w:r w:rsidRPr="006B13F1">
        <w:rPr>
          <w:i/>
          <w:szCs w:val="24"/>
        </w:rPr>
        <w:t>Installation Schedules</w:t>
      </w:r>
      <w:r w:rsidRPr="003D5C5A">
        <w:rPr>
          <w:szCs w:val="24"/>
        </w:rPr>
        <w:t xml:space="preserve"> </w:t>
      </w:r>
      <w:r w:rsidR="006B13F1">
        <w:rPr>
          <w:szCs w:val="24"/>
        </w:rPr>
        <w:t>–</w:t>
      </w:r>
      <w:r w:rsidRPr="003D5C5A">
        <w:rPr>
          <w:szCs w:val="24"/>
        </w:rPr>
        <w:t xml:space="preserve"> The</w:t>
      </w:r>
      <w:r w:rsidR="006B13F1">
        <w:rPr>
          <w:szCs w:val="24"/>
        </w:rPr>
        <w:t xml:space="preserve"> </w:t>
      </w:r>
      <w:r w:rsidRPr="003D5C5A">
        <w:rPr>
          <w:szCs w:val="24"/>
        </w:rPr>
        <w:t xml:space="preserve">installation schedule shall show the order in which the </w:t>
      </w:r>
      <w:r w:rsidR="00CB66EA">
        <w:rPr>
          <w:szCs w:val="24"/>
        </w:rPr>
        <w:t>C</w:t>
      </w:r>
      <w:r w:rsidRPr="003D5C5A">
        <w:rPr>
          <w:szCs w:val="24"/>
        </w:rPr>
        <w:t xml:space="preserve">ontractor proposes to perform the work and the dates on which the </w:t>
      </w:r>
      <w:r w:rsidR="00CB66EA">
        <w:rPr>
          <w:szCs w:val="24"/>
        </w:rPr>
        <w:t>C</w:t>
      </w:r>
      <w:r w:rsidRPr="003D5C5A">
        <w:rPr>
          <w:szCs w:val="24"/>
        </w:rPr>
        <w:t>ontractor contemplates starting and completing all major milestones (including acquiring materials, equipment, permits, and inspections).  The schedule shall be in the form of a progress chart of suitable scale to indicate the amount of work scheduled for completion by any given date during the installation period.</w:t>
      </w:r>
    </w:p>
    <w:p w14:paraId="71158F78" w14:textId="77777777" w:rsidR="00050F20" w:rsidRPr="003D5C5A" w:rsidRDefault="00050F20" w:rsidP="00AF7286">
      <w:pPr>
        <w:ind w:left="864" w:hanging="432"/>
        <w:rPr>
          <w:szCs w:val="24"/>
        </w:rPr>
      </w:pPr>
    </w:p>
    <w:p w14:paraId="632DCFA0" w14:textId="77777777" w:rsidR="00050F20" w:rsidRPr="003D5C5A" w:rsidRDefault="00050F20" w:rsidP="00F70736">
      <w:pPr>
        <w:ind w:left="864" w:hanging="432"/>
        <w:jc w:val="both"/>
        <w:rPr>
          <w:szCs w:val="24"/>
        </w:rPr>
      </w:pPr>
      <w:r w:rsidRPr="003D5C5A">
        <w:rPr>
          <w:b/>
          <w:szCs w:val="24"/>
        </w:rPr>
        <w:t>D.</w:t>
      </w:r>
      <w:r w:rsidRPr="003D5C5A">
        <w:rPr>
          <w:szCs w:val="24"/>
        </w:rPr>
        <w:tab/>
        <w:t xml:space="preserve">Design documents will require both a preliminary and final review by the </w:t>
      </w:r>
      <w:r w:rsidR="00E10C4B">
        <w:rPr>
          <w:szCs w:val="24"/>
        </w:rPr>
        <w:t xml:space="preserve">ordering </w:t>
      </w:r>
      <w:r w:rsidRPr="003D5C5A">
        <w:rPr>
          <w:szCs w:val="24"/>
        </w:rPr>
        <w:t xml:space="preserve">agency.  Each </w:t>
      </w:r>
      <w:r>
        <w:rPr>
          <w:szCs w:val="24"/>
        </w:rPr>
        <w:t>TO</w:t>
      </w:r>
      <w:r w:rsidRPr="003D5C5A">
        <w:rPr>
          <w:szCs w:val="24"/>
        </w:rPr>
        <w:t xml:space="preserve"> will specify the submittal requirements associated with each review.  </w:t>
      </w:r>
    </w:p>
    <w:p w14:paraId="6F830FA7"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3CB65BC3" w14:textId="77777777" w:rsidR="000207E1" w:rsidRDefault="000207E1"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32D4A3BF" w14:textId="77777777" w:rsidR="0053537D" w:rsidRDefault="0053537D"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229AAE34" w14:textId="77777777" w:rsidR="0053537D" w:rsidRDefault="0053537D"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2319D63C" w14:textId="77777777" w:rsidR="0053537D" w:rsidRPr="00F707B3" w:rsidRDefault="0053537D"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pPr>
    </w:p>
    <w:p w14:paraId="11FC7467" w14:textId="77777777" w:rsidR="00050F20" w:rsidRPr="0001271A"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
          <w:bCs/>
          <w:szCs w:val="24"/>
        </w:rPr>
      </w:pPr>
      <w:r w:rsidRPr="0001271A">
        <w:rPr>
          <w:b/>
          <w:bCs/>
          <w:szCs w:val="24"/>
        </w:rPr>
        <w:t>C</w:t>
      </w:r>
      <w:r w:rsidRPr="0002609C">
        <w:rPr>
          <w:b/>
          <w:bCs/>
          <w:szCs w:val="24"/>
        </w:rPr>
        <w:t>.</w:t>
      </w:r>
      <w:r w:rsidR="001D213F">
        <w:rPr>
          <w:b/>
          <w:bCs/>
          <w:szCs w:val="24"/>
        </w:rPr>
        <w:t>5</w:t>
      </w:r>
      <w:r w:rsidRPr="0002609C">
        <w:rPr>
          <w:b/>
          <w:bCs/>
          <w:szCs w:val="24"/>
        </w:rPr>
        <w:t>.2</w:t>
      </w:r>
      <w:r w:rsidR="00E7794C">
        <w:rPr>
          <w:b/>
          <w:bCs/>
          <w:szCs w:val="24"/>
        </w:rPr>
        <w:t xml:space="preserve">  </w:t>
      </w:r>
      <w:r w:rsidR="00011C66">
        <w:rPr>
          <w:b/>
          <w:bCs/>
          <w:szCs w:val="24"/>
        </w:rPr>
        <w:t xml:space="preserve"> </w:t>
      </w:r>
      <w:r w:rsidRPr="0002609C">
        <w:rPr>
          <w:b/>
          <w:bCs/>
          <w:szCs w:val="24"/>
        </w:rPr>
        <w:t xml:space="preserve">Design and Construction Standards </w:t>
      </w:r>
    </w:p>
    <w:p w14:paraId="1D0A5B47" w14:textId="77777777" w:rsidR="00050F20" w:rsidRDefault="00050F20" w:rsidP="00AF72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D3CF9D8" w14:textId="452BF85D" w:rsidR="005617ED" w:rsidRDefault="005617ED"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5617ED">
        <w:rPr>
          <w:i/>
          <w:color w:val="0070C0"/>
          <w:szCs w:val="24"/>
        </w:rPr>
        <w:t>Specify any site- or agency-specific design and construction standards that are additional to or different from those at C.5.2.  (Recommend a</w:t>
      </w:r>
      <w:r>
        <w:rPr>
          <w:i/>
          <w:color w:val="0070C0"/>
          <w:szCs w:val="24"/>
        </w:rPr>
        <w:t>dding a</w:t>
      </w:r>
      <w:r w:rsidRPr="005617ED">
        <w:rPr>
          <w:i/>
          <w:color w:val="0070C0"/>
          <w:szCs w:val="24"/>
        </w:rPr>
        <w:t xml:space="preserve"> note </w:t>
      </w:r>
      <w:r>
        <w:rPr>
          <w:i/>
          <w:color w:val="0070C0"/>
          <w:szCs w:val="24"/>
        </w:rPr>
        <w:t xml:space="preserve">when </w:t>
      </w:r>
      <w:r w:rsidRPr="005617ED">
        <w:rPr>
          <w:i/>
          <w:color w:val="0070C0"/>
          <w:szCs w:val="24"/>
        </w:rPr>
        <w:t>deleting any standards not applicable to the agency or site.)</w:t>
      </w:r>
    </w:p>
    <w:p w14:paraId="2778DB87" w14:textId="77777777" w:rsidR="005617ED" w:rsidRPr="005617ED" w:rsidRDefault="005617ED" w:rsidP="00561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7C1567B" w14:textId="77777777" w:rsidR="005617ED" w:rsidRDefault="005617ED" w:rsidP="005617ED">
      <w:pPr>
        <w:pBdr>
          <w:top w:val="double" w:sz="4" w:space="1" w:color="auto"/>
        </w:pBdr>
      </w:pPr>
    </w:p>
    <w:p w14:paraId="2F1FA47F" w14:textId="77777777" w:rsidR="005617ED" w:rsidRDefault="005617ED" w:rsidP="005617ED">
      <w:pPr>
        <w:pBdr>
          <w:top w:val="double" w:sz="4" w:space="1" w:color="auto"/>
        </w:pBdr>
        <w:ind w:left="720" w:hanging="720"/>
        <w:rPr>
          <w:i/>
          <w:color w:val="0070C0"/>
        </w:rPr>
      </w:pPr>
      <w:r>
        <w:rPr>
          <w:i/>
          <w:color w:val="0070C0"/>
        </w:rPr>
        <w:t>[ ]</w:t>
      </w:r>
      <w:r>
        <w:rPr>
          <w:i/>
          <w:color w:val="0070C0"/>
        </w:rPr>
        <w:tab/>
        <w:t>IDIQ language is acceptable.</w:t>
      </w:r>
    </w:p>
    <w:p w14:paraId="6BF6609E" w14:textId="77777777" w:rsidR="005617ED" w:rsidRPr="005E005C" w:rsidRDefault="005617ED" w:rsidP="005617E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5E58E59" w14:textId="313C915E" w:rsidR="005617ED" w:rsidRPr="005E005C" w:rsidRDefault="005617ED" w:rsidP="005617ED">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3292DD66" w14:textId="77777777" w:rsidR="005617ED" w:rsidRDefault="005617ED" w:rsidP="005617E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7446F91" w14:textId="77777777" w:rsidR="005617ED" w:rsidRPr="003D5C5A" w:rsidRDefault="005617ED" w:rsidP="00561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5C6DB0" w14:textId="4221BF15" w:rsidR="00050F20" w:rsidRPr="003D5C5A" w:rsidRDefault="00050F20" w:rsidP="00F70736">
      <w:pPr>
        <w:ind w:left="864" w:hanging="432"/>
        <w:jc w:val="both"/>
        <w:rPr>
          <w:szCs w:val="24"/>
        </w:rPr>
      </w:pPr>
      <w:r w:rsidRPr="003D5C5A">
        <w:rPr>
          <w:b/>
          <w:szCs w:val="24"/>
        </w:rPr>
        <w:t>A.</w:t>
      </w:r>
      <w:r w:rsidRPr="003D5C5A">
        <w:rPr>
          <w:szCs w:val="24"/>
        </w:rPr>
        <w:tab/>
        <w:t xml:space="preserve">A </w:t>
      </w:r>
      <w:r>
        <w:rPr>
          <w:szCs w:val="24"/>
        </w:rPr>
        <w:t>TO</w:t>
      </w:r>
      <w:r w:rsidRPr="003D5C5A">
        <w:rPr>
          <w:szCs w:val="24"/>
        </w:rPr>
        <w:t xml:space="preserve"> </w:t>
      </w:r>
      <w:proofErr w:type="spellStart"/>
      <w:proofErr w:type="gramStart"/>
      <w:r w:rsidRPr="003D5C5A">
        <w:rPr>
          <w:szCs w:val="24"/>
        </w:rPr>
        <w:t>issu</w:t>
      </w:r>
      <w:r>
        <w:rPr>
          <w:szCs w:val="24"/>
        </w:rPr>
        <w:t>e</w:t>
      </w:r>
      <w:r w:rsidRPr="003D5C5A">
        <w:rPr>
          <w:szCs w:val="24"/>
        </w:rPr>
        <w:t>d</w:t>
      </w:r>
      <w:proofErr w:type="spellEnd"/>
      <w:proofErr w:type="gramEnd"/>
      <w:r w:rsidRPr="003D5C5A">
        <w:rPr>
          <w:szCs w:val="24"/>
        </w:rPr>
        <w:t xml:space="preserve"> against this IDIQ contract will specify design and construction standards applicable to site or </w:t>
      </w:r>
      <w:r w:rsidR="00E10C4B">
        <w:rPr>
          <w:szCs w:val="24"/>
        </w:rPr>
        <w:t xml:space="preserve">ordering </w:t>
      </w:r>
      <w:r w:rsidRPr="003D5C5A">
        <w:rPr>
          <w:szCs w:val="24"/>
        </w:rPr>
        <w:t xml:space="preserve">agency specific facility requirements.  At a minimum, all ECMs, work, equipment and materials required for ECM installation shall comply with the most recent issue of the design and construction standards indicated in the </w:t>
      </w:r>
      <w:r>
        <w:rPr>
          <w:szCs w:val="24"/>
        </w:rPr>
        <w:t>TO</w:t>
      </w:r>
      <w:r w:rsidR="00E10C4B">
        <w:rPr>
          <w:szCs w:val="24"/>
        </w:rPr>
        <w:t>,</w:t>
      </w:r>
      <w:r w:rsidRPr="003D5C5A">
        <w:rPr>
          <w:szCs w:val="24"/>
        </w:rPr>
        <w:t xml:space="preserve"> as applicable.  </w:t>
      </w:r>
      <w:r w:rsidRPr="00CB5B73">
        <w:rPr>
          <w:szCs w:val="24"/>
        </w:rPr>
        <w:t xml:space="preserve">If a publication required by an individual ECM is not listed below, the </w:t>
      </w:r>
      <w:r w:rsidR="00CB66EA">
        <w:rPr>
          <w:szCs w:val="24"/>
        </w:rPr>
        <w:t>C</w:t>
      </w:r>
      <w:r w:rsidR="00DC3763">
        <w:rPr>
          <w:szCs w:val="24"/>
        </w:rPr>
        <w:t>ontractor</w:t>
      </w:r>
      <w:r w:rsidRPr="00CB5B73">
        <w:rPr>
          <w:szCs w:val="24"/>
        </w:rPr>
        <w:t xml:space="preserve"> shall utilize one</w:t>
      </w:r>
      <w:r>
        <w:rPr>
          <w:szCs w:val="24"/>
        </w:rPr>
        <w:t xml:space="preserve"> </w:t>
      </w:r>
      <w:r w:rsidRPr="00CB5B73">
        <w:rPr>
          <w:szCs w:val="24"/>
        </w:rPr>
        <w:t>that has national</w:t>
      </w:r>
      <w:r w:rsidR="00A15B94">
        <w:rPr>
          <w:szCs w:val="24"/>
        </w:rPr>
        <w:t xml:space="preserve">/ </w:t>
      </w:r>
      <w:r w:rsidR="00A15B94" w:rsidRPr="007B6FDF">
        <w:rPr>
          <w:szCs w:val="24"/>
        </w:rPr>
        <w:t>international</w:t>
      </w:r>
      <w:r w:rsidRPr="007B6FDF">
        <w:rPr>
          <w:szCs w:val="24"/>
        </w:rPr>
        <w:t xml:space="preserve"> application</w:t>
      </w:r>
      <w:r w:rsidRPr="00CB5B73">
        <w:rPr>
          <w:szCs w:val="24"/>
        </w:rPr>
        <w:t>.</w:t>
      </w:r>
      <w:r>
        <w:rPr>
          <w:szCs w:val="24"/>
        </w:rPr>
        <w:t xml:space="preserve">  </w:t>
      </w:r>
      <w:r w:rsidRPr="003D5C5A">
        <w:rPr>
          <w:szCs w:val="24"/>
        </w:rPr>
        <w:t>The following list of standards is provided as a guideline for establishing these requirements.</w:t>
      </w:r>
      <w:r>
        <w:rPr>
          <w:szCs w:val="24"/>
        </w:rPr>
        <w:t xml:space="preserve"> </w:t>
      </w:r>
    </w:p>
    <w:p w14:paraId="41E8C9EF" w14:textId="77777777" w:rsidR="00050F20" w:rsidRPr="003D5C5A" w:rsidRDefault="00050F20" w:rsidP="00AF7286">
      <w:pPr>
        <w:ind w:left="864" w:hanging="432"/>
        <w:rPr>
          <w:szCs w:val="24"/>
        </w:rPr>
      </w:pPr>
    </w:p>
    <w:p w14:paraId="1A97BD3A" w14:textId="77777777" w:rsidR="00050F20" w:rsidRPr="0001271A" w:rsidRDefault="00050F20" w:rsidP="009A0E7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szCs w:val="24"/>
        </w:rPr>
      </w:pPr>
      <w:r w:rsidRPr="0002609C">
        <w:rPr>
          <w:szCs w:val="24"/>
        </w:rPr>
        <w:t>American National Standards Institute (ANSI)</w:t>
      </w:r>
    </w:p>
    <w:p w14:paraId="4A432705"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Code of Federal Regulations (CFR)</w:t>
      </w:r>
    </w:p>
    <w:p w14:paraId="0D3CD990"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29 CFR 1910, Occupational Safety and Health Standards</w:t>
      </w:r>
    </w:p>
    <w:p w14:paraId="72732E9E" w14:textId="77777777" w:rsidR="00050F20" w:rsidRPr="00AF7286" w:rsidRDefault="00050F20" w:rsidP="009A0E7C">
      <w:pPr>
        <w:widowControl/>
        <w:numPr>
          <w:ilvl w:val="1"/>
          <w:numId w:val="1"/>
        </w:numPr>
        <w:tabs>
          <w:tab w:val="clear" w:pos="2520"/>
        </w:tabs>
        <w:overflowPunct w:val="0"/>
        <w:ind w:left="2160" w:hanging="288"/>
        <w:textAlignment w:val="baseline"/>
        <w:rPr>
          <w:szCs w:val="24"/>
        </w:rPr>
      </w:pPr>
      <w:r w:rsidRPr="00AF7286">
        <w:rPr>
          <w:szCs w:val="24"/>
        </w:rPr>
        <w:t>10 CFR 435, Energy Conservation Voluntary Performance Standards for</w:t>
      </w:r>
      <w:r w:rsidR="00AF7286">
        <w:rPr>
          <w:szCs w:val="24"/>
        </w:rPr>
        <w:t xml:space="preserve"> </w:t>
      </w:r>
      <w:r w:rsidRPr="00AF7286">
        <w:rPr>
          <w:szCs w:val="24"/>
        </w:rPr>
        <w:t>Commercial and Multi-Family High Rise Residential Buildings</w:t>
      </w:r>
    </w:p>
    <w:p w14:paraId="47D06446"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29 CFR 1926, Safety and Health Regulations for Construction</w:t>
      </w:r>
    </w:p>
    <w:p w14:paraId="20A3BB75"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 Code (NEC)</w:t>
      </w:r>
    </w:p>
    <w:p w14:paraId="445B2BCE"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Electrical Safety Code (NESC)</w:t>
      </w:r>
    </w:p>
    <w:p w14:paraId="78AC4F6E"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Fire Protection Association (NFPA) Standards including, but not limited to, NFPA 101 - Life Safety Code</w:t>
      </w:r>
    </w:p>
    <w:p w14:paraId="057027C0"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National Electrical Manufacturers Association (NEMA)</w:t>
      </w:r>
    </w:p>
    <w:p w14:paraId="3AB19CBC"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Underwriters Laboratory (UL)</w:t>
      </w:r>
    </w:p>
    <w:p w14:paraId="4AD6A3AD"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Building Code (IBC)</w:t>
      </w:r>
    </w:p>
    <w:p w14:paraId="2751F359"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Plumbing Code (IPC)</w:t>
      </w:r>
    </w:p>
    <w:p w14:paraId="0DF16C76"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1271A">
        <w:rPr>
          <w:szCs w:val="24"/>
        </w:rPr>
        <w:t>International Mechanical Code (IMC)</w:t>
      </w:r>
    </w:p>
    <w:p w14:paraId="01DA9727" w14:textId="77777777" w:rsidR="00050F20" w:rsidRPr="0001271A" w:rsidRDefault="00050F20" w:rsidP="009A0E7C">
      <w:pPr>
        <w:widowControl/>
        <w:numPr>
          <w:ilvl w:val="0"/>
          <w:numId w:val="1"/>
        </w:numPr>
        <w:tabs>
          <w:tab w:val="left" w:pos="0"/>
          <w:tab w:val="left" w:pos="360"/>
          <w:tab w:val="left" w:pos="1440"/>
          <w:tab w:val="left" w:pos="2520"/>
          <w:tab w:val="left" w:pos="3240"/>
          <w:tab w:val="left" w:pos="3960"/>
          <w:tab w:val="left" w:pos="4680"/>
          <w:tab w:val="left" w:pos="5400"/>
          <w:tab w:val="left" w:pos="6120"/>
          <w:tab w:val="left" w:pos="6840"/>
        </w:tabs>
        <w:overflowPunct w:val="0"/>
        <w:textAlignment w:val="baseline"/>
        <w:rPr>
          <w:szCs w:val="24"/>
        </w:rPr>
      </w:pPr>
      <w:r w:rsidRPr="0002609C">
        <w:rPr>
          <w:szCs w:val="24"/>
        </w:rPr>
        <w:t>American Society of Heating, Refrigeration and Air-Conditioning Engineers (ASHRAE)</w:t>
      </w:r>
    </w:p>
    <w:p w14:paraId="39E5740E"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t>ASHRAE 62</w:t>
      </w:r>
    </w:p>
    <w:p w14:paraId="32A22278" w14:textId="77777777" w:rsidR="00050F20" w:rsidRPr="0001271A" w:rsidRDefault="00050F20" w:rsidP="009A0E7C">
      <w:pPr>
        <w:widowControl/>
        <w:numPr>
          <w:ilvl w:val="1"/>
          <w:numId w:val="1"/>
        </w:numPr>
        <w:tabs>
          <w:tab w:val="clear" w:pos="2520"/>
        </w:tabs>
        <w:overflowPunct w:val="0"/>
        <w:ind w:left="2160" w:hanging="288"/>
        <w:textAlignment w:val="baseline"/>
        <w:rPr>
          <w:szCs w:val="24"/>
        </w:rPr>
      </w:pPr>
      <w:r w:rsidRPr="0002609C">
        <w:rPr>
          <w:szCs w:val="24"/>
        </w:rPr>
        <w:lastRenderedPageBreak/>
        <w:t>ASHRAE 90.1</w:t>
      </w:r>
    </w:p>
    <w:p w14:paraId="111116DC"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Army Corps of Engineers Safety Manual</w:t>
      </w:r>
    </w:p>
    <w:p w14:paraId="57A6B16A"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National Historic Preservation Act, as applicable</w:t>
      </w:r>
    </w:p>
    <w:p w14:paraId="30F111E4"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Illuminating Engineering Society of North America (IESNA)</w:t>
      </w:r>
    </w:p>
    <w:p w14:paraId="2B481E43"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American Institute of Architects (AIA) Master Specification</w:t>
      </w:r>
    </w:p>
    <w:p w14:paraId="08BDC04B"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Air-Conditioning and Refrigeration Institute (ARI)</w:t>
      </w:r>
    </w:p>
    <w:p w14:paraId="7286A973"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Occupational Safety and Health Administration (OSHA) regulations</w:t>
      </w:r>
    </w:p>
    <w:p w14:paraId="331FA76D" w14:textId="77777777" w:rsidR="00050F20" w:rsidRPr="0001271A" w:rsidRDefault="00050F20" w:rsidP="009A0E7C">
      <w:pPr>
        <w:widowControl/>
        <w:numPr>
          <w:ilvl w:val="0"/>
          <w:numId w:val="1"/>
        </w:numPr>
        <w:tabs>
          <w:tab w:val="left" w:pos="0"/>
          <w:tab w:val="left" w:pos="720"/>
          <w:tab w:val="left" w:pos="1440"/>
        </w:tabs>
        <w:overflowPunct w:val="0"/>
        <w:textAlignment w:val="baseline"/>
        <w:rPr>
          <w:szCs w:val="24"/>
        </w:rPr>
      </w:pPr>
      <w:r w:rsidRPr="0002609C">
        <w:rPr>
          <w:szCs w:val="24"/>
        </w:rPr>
        <w:t>Other design standards required by the ordering agency</w:t>
      </w:r>
    </w:p>
    <w:p w14:paraId="6066C3CF" w14:textId="77777777" w:rsidR="00050F20" w:rsidRPr="003D5C5A" w:rsidRDefault="00050F20" w:rsidP="002110F4">
      <w:pPr>
        <w:ind w:left="864" w:hanging="432"/>
        <w:rPr>
          <w:szCs w:val="24"/>
        </w:rPr>
      </w:pPr>
    </w:p>
    <w:p w14:paraId="6172B36A" w14:textId="77777777" w:rsidR="00050F20" w:rsidRPr="003D5C5A" w:rsidRDefault="00050F20" w:rsidP="00F70736">
      <w:pPr>
        <w:ind w:left="864" w:hanging="432"/>
        <w:jc w:val="both"/>
        <w:rPr>
          <w:szCs w:val="24"/>
        </w:rPr>
      </w:pPr>
      <w:r w:rsidRPr="003D5C5A">
        <w:rPr>
          <w:b/>
          <w:szCs w:val="24"/>
        </w:rPr>
        <w:t>B.</w:t>
      </w:r>
      <w:r w:rsidRPr="003D5C5A">
        <w:rPr>
          <w:szCs w:val="24"/>
        </w:rPr>
        <w:tab/>
        <w:t xml:space="preserve">No requirement of this </w:t>
      </w:r>
      <w:r w:rsidR="00E31482">
        <w:rPr>
          <w:szCs w:val="24"/>
        </w:rPr>
        <w:t xml:space="preserve">IDIQ </w:t>
      </w:r>
      <w:r w:rsidRPr="003D5C5A">
        <w:rPr>
          <w:szCs w:val="24"/>
        </w:rPr>
        <w:t xml:space="preserve">contract shall supersede applicable regulations, local codes and/or standards.  Any violation of such regulations and standards shall be brought to the attention of the </w:t>
      </w:r>
      <w:r w:rsidR="007F6348">
        <w:rPr>
          <w:szCs w:val="24"/>
        </w:rPr>
        <w:t xml:space="preserve">authorized </w:t>
      </w:r>
      <w:r w:rsidR="00E31482">
        <w:rPr>
          <w:szCs w:val="24"/>
        </w:rPr>
        <w:t xml:space="preserve">ordering </w:t>
      </w:r>
      <w:r w:rsidRPr="003D5C5A">
        <w:rPr>
          <w:szCs w:val="24"/>
        </w:rPr>
        <w:t xml:space="preserve">agency </w:t>
      </w:r>
      <w:r w:rsidR="007F6348">
        <w:rPr>
          <w:szCs w:val="24"/>
        </w:rPr>
        <w:t xml:space="preserve">official(s) </w:t>
      </w:r>
      <w:r w:rsidRPr="003D5C5A">
        <w:rPr>
          <w:szCs w:val="24"/>
        </w:rPr>
        <w:t>for clarification or direction prior to proceeding with the work.</w:t>
      </w:r>
    </w:p>
    <w:p w14:paraId="0859D3D6" w14:textId="77777777" w:rsidR="00050F20" w:rsidRPr="003D5C5A" w:rsidRDefault="00050F20" w:rsidP="00F70736">
      <w:pPr>
        <w:ind w:left="864" w:hanging="432"/>
        <w:jc w:val="both"/>
        <w:rPr>
          <w:szCs w:val="24"/>
        </w:rPr>
      </w:pPr>
    </w:p>
    <w:p w14:paraId="7920628D" w14:textId="77777777" w:rsidR="00050F20" w:rsidRPr="003D5C5A" w:rsidRDefault="00050F20" w:rsidP="00F70736">
      <w:pPr>
        <w:ind w:left="864" w:hanging="432"/>
        <w:jc w:val="both"/>
        <w:rPr>
          <w:szCs w:val="24"/>
        </w:rPr>
      </w:pPr>
      <w:r w:rsidRPr="003D5C5A">
        <w:rPr>
          <w:b/>
          <w:szCs w:val="24"/>
        </w:rPr>
        <w:t>C.</w:t>
      </w:r>
      <w:r w:rsidRPr="003D5C5A">
        <w:rPr>
          <w:szCs w:val="24"/>
        </w:rPr>
        <w:tab/>
        <w:t xml:space="preserve">If conflicts between designated applicable codes and/or standards exist, the </w:t>
      </w:r>
      <w:r w:rsidR="00E31482">
        <w:rPr>
          <w:szCs w:val="24"/>
        </w:rPr>
        <w:t xml:space="preserve">ordering </w:t>
      </w:r>
      <w:r w:rsidRPr="003D5C5A">
        <w:rPr>
          <w:szCs w:val="24"/>
        </w:rPr>
        <w:t xml:space="preserve">agency CO and applicable authority having </w:t>
      </w:r>
      <w:r w:rsidRPr="007F6348">
        <w:rPr>
          <w:szCs w:val="24"/>
        </w:rPr>
        <w:t xml:space="preserve">jurisdiction </w:t>
      </w:r>
      <w:r w:rsidR="00E31482" w:rsidRPr="007F6348">
        <w:rPr>
          <w:szCs w:val="24"/>
        </w:rPr>
        <w:t>o</w:t>
      </w:r>
      <w:r w:rsidR="000A7E1A" w:rsidRPr="007F6348">
        <w:rPr>
          <w:szCs w:val="24"/>
        </w:rPr>
        <w:t xml:space="preserve">ver </w:t>
      </w:r>
      <w:r w:rsidR="00E31482" w:rsidRPr="007F6348">
        <w:rPr>
          <w:szCs w:val="24"/>
        </w:rPr>
        <w:t>said codes and/or standards</w:t>
      </w:r>
      <w:r w:rsidR="00E31482">
        <w:rPr>
          <w:szCs w:val="24"/>
        </w:rPr>
        <w:t xml:space="preserve"> </w:t>
      </w:r>
      <w:r w:rsidRPr="003D5C5A">
        <w:rPr>
          <w:szCs w:val="24"/>
        </w:rPr>
        <w:t>shall determine the appropriate code to follow.</w:t>
      </w:r>
    </w:p>
    <w:p w14:paraId="6A71A2B2"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F7683F9" w14:textId="77777777" w:rsidR="00EC039D" w:rsidRDefault="00EC039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ECECD15" w14:textId="77777777" w:rsidR="0053537D"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E9EA439" w14:textId="77777777" w:rsidR="0053537D"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070F19D1" w14:textId="77777777" w:rsidR="0053537D" w:rsidRPr="003D5C5A"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247B8106"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
          <w:bCs/>
          <w:szCs w:val="24"/>
        </w:rPr>
      </w:pPr>
      <w:r w:rsidRPr="003D5C5A">
        <w:rPr>
          <w:b/>
          <w:bCs/>
          <w:szCs w:val="24"/>
        </w:rPr>
        <w:t>C.</w:t>
      </w:r>
      <w:r w:rsidR="001D213F">
        <w:rPr>
          <w:b/>
          <w:bCs/>
          <w:szCs w:val="24"/>
        </w:rPr>
        <w:t>5</w:t>
      </w:r>
      <w:r w:rsidRPr="003D5C5A">
        <w:rPr>
          <w:b/>
          <w:bCs/>
          <w:szCs w:val="24"/>
        </w:rPr>
        <w:t>.3</w:t>
      </w:r>
      <w:r w:rsidR="00E7794C">
        <w:rPr>
          <w:b/>
          <w:bCs/>
          <w:szCs w:val="24"/>
        </w:rPr>
        <w:t xml:space="preserve">  </w:t>
      </w:r>
      <w:r w:rsidR="00011C66">
        <w:rPr>
          <w:b/>
          <w:bCs/>
          <w:szCs w:val="24"/>
        </w:rPr>
        <w:t xml:space="preserve"> </w:t>
      </w:r>
      <w:r w:rsidRPr="003D5C5A">
        <w:rPr>
          <w:b/>
          <w:bCs/>
          <w:szCs w:val="24"/>
        </w:rPr>
        <w:t>ECM Quality Control Inspection Program</w:t>
      </w:r>
    </w:p>
    <w:p w14:paraId="31118E69"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Cs/>
          <w:szCs w:val="24"/>
        </w:rPr>
      </w:pPr>
    </w:p>
    <w:p w14:paraId="62D7CDC0" w14:textId="45CBD5E6" w:rsidR="00EC039D" w:rsidRPr="00EC039D" w:rsidRDefault="00EC039D"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EC039D">
        <w:rPr>
          <w:i/>
          <w:color w:val="0070C0"/>
          <w:szCs w:val="24"/>
        </w:rPr>
        <w:t>Specify any site- or agency-specific requirements that are additional to or different from those at C.5.3.  Include submittal requirements in the reporting requirements checklist.</w:t>
      </w:r>
      <w:r w:rsidR="00EC6AD1">
        <w:rPr>
          <w:i/>
          <w:color w:val="0070C0"/>
          <w:szCs w:val="24"/>
        </w:rPr>
        <w:t xml:space="preserve"> </w:t>
      </w:r>
      <w:r w:rsidRPr="00EC039D">
        <w:rPr>
          <w:i/>
          <w:color w:val="0070C0"/>
          <w:szCs w:val="24"/>
        </w:rPr>
        <w:t xml:space="preserve"> Consider local process if applicable.</w:t>
      </w:r>
    </w:p>
    <w:p w14:paraId="0E164C74" w14:textId="77777777" w:rsidR="00EC039D" w:rsidRPr="005617ED" w:rsidRDefault="00EC039D" w:rsidP="00EC0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087FA5B5" w14:textId="77777777" w:rsidR="00EC039D" w:rsidRDefault="00EC039D" w:rsidP="00EC039D">
      <w:pPr>
        <w:pBdr>
          <w:top w:val="double" w:sz="4" w:space="1" w:color="auto"/>
        </w:pBdr>
      </w:pPr>
    </w:p>
    <w:p w14:paraId="2404C0A3" w14:textId="77777777" w:rsidR="00EC039D" w:rsidRDefault="00EC039D" w:rsidP="00EC039D">
      <w:pPr>
        <w:pBdr>
          <w:top w:val="double" w:sz="4" w:space="1" w:color="auto"/>
        </w:pBdr>
        <w:ind w:left="720" w:hanging="720"/>
        <w:rPr>
          <w:i/>
          <w:color w:val="0070C0"/>
        </w:rPr>
      </w:pPr>
      <w:r>
        <w:rPr>
          <w:i/>
          <w:color w:val="0070C0"/>
        </w:rPr>
        <w:t>[ ]</w:t>
      </w:r>
      <w:r>
        <w:rPr>
          <w:i/>
          <w:color w:val="0070C0"/>
        </w:rPr>
        <w:tab/>
        <w:t>IDIQ language is acceptable.</w:t>
      </w:r>
    </w:p>
    <w:p w14:paraId="655EE350" w14:textId="77777777" w:rsidR="00EC039D" w:rsidRPr="005E005C" w:rsidRDefault="00EC039D" w:rsidP="00EC039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4435373" w14:textId="695E2B1C" w:rsidR="00EC039D" w:rsidRPr="005E005C" w:rsidRDefault="00EC039D" w:rsidP="00EC039D">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25E51F06" w14:textId="77777777" w:rsidR="00EC039D" w:rsidRDefault="00EC039D" w:rsidP="00EC039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1E3DE27" w14:textId="77777777" w:rsidR="00EC039D" w:rsidRPr="003D5C5A" w:rsidRDefault="00EC039D" w:rsidP="00EC03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9113B6" w14:textId="71583B19" w:rsidR="00050F20" w:rsidRPr="003D5C5A" w:rsidRDefault="00050F20" w:rsidP="00F70736">
      <w:pPr>
        <w:ind w:left="864" w:hanging="432"/>
        <w:jc w:val="both"/>
        <w:rPr>
          <w:szCs w:val="24"/>
        </w:rPr>
      </w:pPr>
      <w:r w:rsidRPr="003D5C5A">
        <w:rPr>
          <w:b/>
          <w:szCs w:val="24"/>
        </w:rPr>
        <w:t>A.</w:t>
      </w:r>
      <w:r w:rsidRPr="003D5C5A">
        <w:rPr>
          <w:szCs w:val="24"/>
        </w:rPr>
        <w:tab/>
        <w:t xml:space="preserve">The </w:t>
      </w:r>
      <w:r w:rsidR="00CB66EA">
        <w:rPr>
          <w:szCs w:val="24"/>
        </w:rPr>
        <w:t>C</w:t>
      </w:r>
      <w:r w:rsidRPr="003D5C5A">
        <w:rPr>
          <w:szCs w:val="24"/>
        </w:rPr>
        <w:t xml:space="preserve">ontractor shall be responsible for quality control during installation of ECMs.  The </w:t>
      </w:r>
      <w:r w:rsidR="00CB66EA">
        <w:rPr>
          <w:szCs w:val="24"/>
        </w:rPr>
        <w:t>C</w:t>
      </w:r>
      <w:r w:rsidRPr="003D5C5A">
        <w:rPr>
          <w:szCs w:val="24"/>
        </w:rPr>
        <w:t xml:space="preserve">ontractor shall inspect and test all work performed during ECM installation to ensure compliance with the </w:t>
      </w:r>
      <w:r>
        <w:rPr>
          <w:szCs w:val="24"/>
        </w:rPr>
        <w:t>TO</w:t>
      </w:r>
      <w:r w:rsidRPr="003D5C5A">
        <w:rPr>
          <w:szCs w:val="24"/>
        </w:rPr>
        <w:t xml:space="preserve">'s performance requirements.  The </w:t>
      </w:r>
      <w:r w:rsidR="00CB66EA">
        <w:rPr>
          <w:szCs w:val="24"/>
        </w:rPr>
        <w:t>C</w:t>
      </w:r>
      <w:r w:rsidRPr="003D5C5A">
        <w:rPr>
          <w:szCs w:val="24"/>
        </w:rPr>
        <w:t>ontractor shall maintain records of inspections and tests, including inspections and tests conducted by or for any non-</w:t>
      </w:r>
      <w:r w:rsidR="00CC724A">
        <w:rPr>
          <w:szCs w:val="24"/>
        </w:rPr>
        <w:t>f</w:t>
      </w:r>
      <w:r w:rsidRPr="003D5C5A">
        <w:rPr>
          <w:szCs w:val="24"/>
        </w:rPr>
        <w:t xml:space="preserve">ederal organization, such as a utility or other regulatory agency.  The </w:t>
      </w:r>
      <w:r w:rsidR="00CB66EA">
        <w:rPr>
          <w:szCs w:val="24"/>
        </w:rPr>
        <w:t>C</w:t>
      </w:r>
      <w:r w:rsidRPr="003D5C5A">
        <w:rPr>
          <w:szCs w:val="24"/>
        </w:rPr>
        <w:t xml:space="preserve">ontractor shall prepare an ECM Quality Control Inspection Plan for review and acceptance by the </w:t>
      </w:r>
      <w:r w:rsidR="000A7E1A">
        <w:rPr>
          <w:szCs w:val="24"/>
        </w:rPr>
        <w:t xml:space="preserve">ordering </w:t>
      </w:r>
      <w:r w:rsidRPr="003D5C5A">
        <w:rPr>
          <w:szCs w:val="24"/>
        </w:rPr>
        <w:t xml:space="preserve">agency.  </w:t>
      </w:r>
      <w:r>
        <w:rPr>
          <w:szCs w:val="24"/>
        </w:rPr>
        <w:t xml:space="preserve">Any changes to the ECM Quality Control Inspection Plan shall be submitted for review and acceptance to the </w:t>
      </w:r>
      <w:r w:rsidR="000A7E1A">
        <w:rPr>
          <w:szCs w:val="24"/>
        </w:rPr>
        <w:t xml:space="preserve">ordering </w:t>
      </w:r>
      <w:r>
        <w:rPr>
          <w:szCs w:val="24"/>
        </w:rPr>
        <w:t xml:space="preserve">agency.  </w:t>
      </w:r>
      <w:r w:rsidRPr="003D5C5A">
        <w:rPr>
          <w:szCs w:val="24"/>
        </w:rPr>
        <w:t xml:space="preserve">The ECM Quality Control Inspection Plan shall be prepared and submitted in accordance with the </w:t>
      </w:r>
      <w:r>
        <w:rPr>
          <w:szCs w:val="24"/>
        </w:rPr>
        <w:t>TO</w:t>
      </w:r>
      <w:r w:rsidRPr="003D5C5A">
        <w:rPr>
          <w:szCs w:val="24"/>
        </w:rPr>
        <w:t xml:space="preserve"> reporting requirements.</w:t>
      </w:r>
    </w:p>
    <w:p w14:paraId="1DADDE1F" w14:textId="77777777" w:rsidR="00050F20" w:rsidRPr="003D5C5A" w:rsidRDefault="00050F20" w:rsidP="002110F4">
      <w:pPr>
        <w:ind w:left="864" w:hanging="432"/>
        <w:rPr>
          <w:szCs w:val="24"/>
        </w:rPr>
      </w:pPr>
    </w:p>
    <w:p w14:paraId="322F1D29" w14:textId="77777777" w:rsidR="00050F20" w:rsidRPr="003D5C5A" w:rsidRDefault="00050F20" w:rsidP="00F70736">
      <w:pPr>
        <w:ind w:left="864" w:hanging="432"/>
        <w:jc w:val="both"/>
        <w:rPr>
          <w:szCs w:val="24"/>
        </w:rPr>
      </w:pPr>
      <w:r w:rsidRPr="003D5C5A">
        <w:rPr>
          <w:b/>
          <w:szCs w:val="24"/>
        </w:rPr>
        <w:t>B.</w:t>
      </w:r>
      <w:r w:rsidRPr="003D5C5A">
        <w:rPr>
          <w:szCs w:val="24"/>
        </w:rPr>
        <w:tab/>
        <w:t xml:space="preserve">The ECM Quality Control Inspection Plan shall detail the procedures, instructions, and reports that ensure compliance with the </w:t>
      </w:r>
      <w:r>
        <w:rPr>
          <w:szCs w:val="24"/>
        </w:rPr>
        <w:t>TO</w:t>
      </w:r>
      <w:r w:rsidRPr="003D5C5A">
        <w:rPr>
          <w:szCs w:val="24"/>
        </w:rPr>
        <w:t xml:space="preserve"> and this IDIQ contract.  This plan shall include</w:t>
      </w:r>
      <w:r>
        <w:rPr>
          <w:szCs w:val="24"/>
        </w:rPr>
        <w:t>,</w:t>
      </w:r>
      <w:r w:rsidRPr="003D5C5A">
        <w:rPr>
          <w:szCs w:val="24"/>
        </w:rPr>
        <w:t xml:space="preserve"> as a minimum:</w:t>
      </w:r>
    </w:p>
    <w:p w14:paraId="547E75D3" w14:textId="77777777" w:rsidR="00050F20" w:rsidRPr="003D5C5A" w:rsidRDefault="00050F20" w:rsidP="002110F4">
      <w:pPr>
        <w:ind w:left="864" w:hanging="432"/>
        <w:rPr>
          <w:szCs w:val="24"/>
        </w:rPr>
      </w:pPr>
    </w:p>
    <w:p w14:paraId="127B07E1" w14:textId="10687A35" w:rsidR="00050F20" w:rsidRPr="003D5C5A" w:rsidRDefault="00050F20" w:rsidP="00F70736">
      <w:pPr>
        <w:ind w:left="1296" w:hanging="432"/>
        <w:jc w:val="both"/>
        <w:rPr>
          <w:szCs w:val="24"/>
        </w:rPr>
      </w:pPr>
      <w:r w:rsidRPr="003D5C5A">
        <w:rPr>
          <w:szCs w:val="24"/>
        </w:rPr>
        <w:t>1.</w:t>
      </w:r>
      <w:r w:rsidRPr="003D5C5A">
        <w:rPr>
          <w:szCs w:val="24"/>
        </w:rPr>
        <w:tab/>
        <w:t xml:space="preserve">The quality control organization, in chart form, showing the relationship of the quality control organization to the </w:t>
      </w:r>
      <w:r w:rsidR="00CB66EA">
        <w:rPr>
          <w:szCs w:val="24"/>
        </w:rPr>
        <w:t>C</w:t>
      </w:r>
      <w:r w:rsidRPr="003D5C5A">
        <w:rPr>
          <w:szCs w:val="24"/>
        </w:rPr>
        <w:t>ontractor's organization.</w:t>
      </w:r>
    </w:p>
    <w:p w14:paraId="14EA0F9E" w14:textId="77777777" w:rsidR="00050F20" w:rsidRPr="003D5C5A" w:rsidRDefault="00050F20" w:rsidP="00F70736">
      <w:pPr>
        <w:ind w:left="1296" w:hanging="432"/>
        <w:jc w:val="both"/>
        <w:rPr>
          <w:szCs w:val="24"/>
        </w:rPr>
      </w:pPr>
    </w:p>
    <w:p w14:paraId="7265E1CF" w14:textId="77777777" w:rsidR="00050F20" w:rsidRPr="003D5C5A" w:rsidRDefault="00050F20" w:rsidP="00F70736">
      <w:pPr>
        <w:ind w:left="1296" w:hanging="432"/>
        <w:jc w:val="both"/>
        <w:rPr>
          <w:szCs w:val="24"/>
        </w:rPr>
      </w:pPr>
      <w:r w:rsidRPr="003D5C5A">
        <w:rPr>
          <w:szCs w:val="24"/>
        </w:rPr>
        <w:t>2.</w:t>
      </w:r>
      <w:r w:rsidRPr="003D5C5A">
        <w:rPr>
          <w:szCs w:val="24"/>
        </w:rPr>
        <w:tab/>
        <w:t>Names and qualifications of personnel in the quality control organization.</w:t>
      </w:r>
    </w:p>
    <w:p w14:paraId="4994B1FE" w14:textId="77777777" w:rsidR="00050F20" w:rsidRPr="003D5C5A" w:rsidRDefault="00050F20" w:rsidP="00F70736">
      <w:pPr>
        <w:ind w:left="1296" w:hanging="432"/>
        <w:jc w:val="both"/>
        <w:rPr>
          <w:szCs w:val="24"/>
        </w:rPr>
      </w:pPr>
    </w:p>
    <w:p w14:paraId="687D3769" w14:textId="77777777" w:rsidR="00050F20" w:rsidRPr="003D5C5A" w:rsidRDefault="00050F20" w:rsidP="00F70736">
      <w:pPr>
        <w:ind w:left="1296" w:hanging="432"/>
        <w:jc w:val="both"/>
        <w:rPr>
          <w:szCs w:val="24"/>
        </w:rPr>
      </w:pPr>
      <w:r w:rsidRPr="003D5C5A">
        <w:rPr>
          <w:szCs w:val="24"/>
        </w:rPr>
        <w:t>3.</w:t>
      </w:r>
      <w:r w:rsidRPr="003D5C5A">
        <w:rPr>
          <w:szCs w:val="24"/>
        </w:rPr>
        <w:tab/>
        <w:t>Area of responsibility and authority of each individual in the quality control organization.</w:t>
      </w:r>
    </w:p>
    <w:p w14:paraId="26C3A4B1" w14:textId="77777777" w:rsidR="00050F20" w:rsidRPr="003D5C5A" w:rsidRDefault="00050F20" w:rsidP="00F70736">
      <w:pPr>
        <w:ind w:left="1296" w:hanging="432"/>
        <w:jc w:val="both"/>
        <w:rPr>
          <w:szCs w:val="24"/>
        </w:rPr>
      </w:pPr>
    </w:p>
    <w:p w14:paraId="3A91E335" w14:textId="0D7BC5B4" w:rsidR="00050F20" w:rsidRPr="003D5C5A" w:rsidRDefault="00050F20" w:rsidP="00F70736">
      <w:pPr>
        <w:ind w:left="1296" w:hanging="432"/>
        <w:jc w:val="both"/>
        <w:rPr>
          <w:szCs w:val="24"/>
        </w:rPr>
      </w:pPr>
      <w:r w:rsidRPr="003D5C5A">
        <w:rPr>
          <w:szCs w:val="24"/>
        </w:rPr>
        <w:t>4.</w:t>
      </w:r>
      <w:r w:rsidRPr="003D5C5A">
        <w:rPr>
          <w:szCs w:val="24"/>
        </w:rPr>
        <w:tab/>
        <w:t xml:space="preserve">A listing of outside organizations, such as testing laboratories, architects, and consulting engineers that will be employed by the </w:t>
      </w:r>
      <w:r w:rsidR="00CB66EA">
        <w:rPr>
          <w:szCs w:val="24"/>
        </w:rPr>
        <w:t>C</w:t>
      </w:r>
      <w:r w:rsidRPr="003D5C5A">
        <w:rPr>
          <w:szCs w:val="24"/>
        </w:rPr>
        <w:t>ontractor, and a description of the services these firms will provide.</w:t>
      </w:r>
    </w:p>
    <w:p w14:paraId="09C637FB" w14:textId="77777777" w:rsidR="00050F20" w:rsidRPr="003D5C5A" w:rsidRDefault="00050F20" w:rsidP="00F70736">
      <w:pPr>
        <w:ind w:left="1296" w:hanging="432"/>
        <w:jc w:val="both"/>
        <w:rPr>
          <w:szCs w:val="24"/>
        </w:rPr>
      </w:pPr>
    </w:p>
    <w:p w14:paraId="145E55DA" w14:textId="4C73AE31" w:rsidR="00050F20" w:rsidRPr="003D5C5A" w:rsidRDefault="00050F20" w:rsidP="00F70736">
      <w:pPr>
        <w:ind w:left="1296" w:hanging="432"/>
        <w:jc w:val="both"/>
        <w:rPr>
          <w:szCs w:val="24"/>
        </w:rPr>
      </w:pPr>
      <w:r w:rsidRPr="003D5C5A">
        <w:rPr>
          <w:szCs w:val="24"/>
        </w:rPr>
        <w:t>5.</w:t>
      </w:r>
      <w:r w:rsidRPr="003D5C5A">
        <w:rPr>
          <w:szCs w:val="24"/>
        </w:rPr>
        <w:tab/>
        <w:t xml:space="preserve">Procedures for reviewing all shop drawings, samples, certificates, or other submittals, including the </w:t>
      </w:r>
      <w:r w:rsidRPr="003D5C5A">
        <w:rPr>
          <w:szCs w:val="24"/>
        </w:rPr>
        <w:lastRenderedPageBreak/>
        <w:t xml:space="preserve">names of the persons authorized to sign the submittals for the </w:t>
      </w:r>
      <w:r w:rsidR="00CB66EA">
        <w:rPr>
          <w:szCs w:val="24"/>
        </w:rPr>
        <w:t>C</w:t>
      </w:r>
      <w:r w:rsidRPr="003D5C5A">
        <w:rPr>
          <w:szCs w:val="24"/>
        </w:rPr>
        <w:t>ontractor.</w:t>
      </w:r>
    </w:p>
    <w:p w14:paraId="0210527B" w14:textId="77777777" w:rsidR="00050F20" w:rsidRPr="003D5C5A" w:rsidRDefault="00050F20" w:rsidP="00F70736">
      <w:pPr>
        <w:ind w:left="1296" w:hanging="432"/>
        <w:jc w:val="both"/>
        <w:rPr>
          <w:szCs w:val="24"/>
        </w:rPr>
      </w:pPr>
    </w:p>
    <w:p w14:paraId="4738FAB2" w14:textId="77777777" w:rsidR="00050F20" w:rsidRPr="003D5C5A" w:rsidRDefault="00050F20" w:rsidP="00F70736">
      <w:pPr>
        <w:ind w:left="1296" w:hanging="432"/>
        <w:jc w:val="both"/>
        <w:rPr>
          <w:szCs w:val="24"/>
        </w:rPr>
      </w:pPr>
      <w:r w:rsidRPr="003D5C5A">
        <w:rPr>
          <w:szCs w:val="24"/>
        </w:rPr>
        <w:t>6.</w:t>
      </w:r>
      <w:r w:rsidRPr="003D5C5A">
        <w:rPr>
          <w:szCs w:val="24"/>
        </w:rPr>
        <w:tab/>
        <w:t>An inspection schedule, keyed to the installation schedule, indicating necessary inspections and tests, the names of persons responsible for the inspections and tests, and the time schedule for each inspection and test.</w:t>
      </w:r>
    </w:p>
    <w:p w14:paraId="6FF6597A" w14:textId="77777777" w:rsidR="00050F20" w:rsidRPr="003D5C5A" w:rsidRDefault="00050F20" w:rsidP="00F70736">
      <w:pPr>
        <w:ind w:left="1296" w:hanging="432"/>
        <w:jc w:val="both"/>
        <w:rPr>
          <w:szCs w:val="24"/>
        </w:rPr>
      </w:pPr>
    </w:p>
    <w:p w14:paraId="58D393DB" w14:textId="7D8E1475" w:rsidR="00050F20" w:rsidRPr="003D5C5A" w:rsidRDefault="00050F20" w:rsidP="00F70736">
      <w:pPr>
        <w:ind w:left="1296" w:hanging="432"/>
        <w:jc w:val="both"/>
        <w:rPr>
          <w:szCs w:val="24"/>
        </w:rPr>
      </w:pPr>
      <w:r w:rsidRPr="003D5C5A">
        <w:rPr>
          <w:szCs w:val="24"/>
        </w:rPr>
        <w:t>7.</w:t>
      </w:r>
      <w:r w:rsidRPr="003D5C5A">
        <w:rPr>
          <w:szCs w:val="24"/>
        </w:rPr>
        <w:tab/>
        <w:t xml:space="preserve">The procedures for documenting quality control operations, inspection, and testing, with a copy of all forms and reports to be used for this purpose.  The </w:t>
      </w:r>
      <w:r w:rsidR="00CB66EA">
        <w:rPr>
          <w:szCs w:val="24"/>
        </w:rPr>
        <w:t>C</w:t>
      </w:r>
      <w:r w:rsidRPr="003D5C5A">
        <w:rPr>
          <w:szCs w:val="24"/>
        </w:rPr>
        <w:t xml:space="preserve">ontractor shall include a status log listing all submittals required by the inspection plan and stating the action required by the </w:t>
      </w:r>
      <w:r w:rsidR="00CB66EA">
        <w:rPr>
          <w:szCs w:val="24"/>
        </w:rPr>
        <w:t>C</w:t>
      </w:r>
      <w:r w:rsidRPr="003D5C5A">
        <w:rPr>
          <w:szCs w:val="24"/>
        </w:rPr>
        <w:t xml:space="preserve">ontractor or the </w:t>
      </w:r>
      <w:r w:rsidR="00D13B28">
        <w:rPr>
          <w:szCs w:val="24"/>
        </w:rPr>
        <w:t xml:space="preserve">ordering </w:t>
      </w:r>
      <w:r w:rsidRPr="003D5C5A">
        <w:rPr>
          <w:szCs w:val="24"/>
        </w:rPr>
        <w:t xml:space="preserve">agency.  The </w:t>
      </w:r>
      <w:r w:rsidR="00CB66EA">
        <w:rPr>
          <w:szCs w:val="24"/>
        </w:rPr>
        <w:t>C</w:t>
      </w:r>
      <w:r w:rsidRPr="003D5C5A">
        <w:rPr>
          <w:szCs w:val="24"/>
        </w:rPr>
        <w:t xml:space="preserve">ontractor shall also prepare and maintain a testing plan that shall contain a listing of all tests required by the </w:t>
      </w:r>
      <w:r>
        <w:rPr>
          <w:szCs w:val="24"/>
        </w:rPr>
        <w:t>TO</w:t>
      </w:r>
      <w:r w:rsidRPr="003D5C5A">
        <w:rPr>
          <w:szCs w:val="24"/>
        </w:rPr>
        <w:t xml:space="preserve"> and this IDIQ contract.</w:t>
      </w:r>
    </w:p>
    <w:p w14:paraId="47DC202F" w14:textId="77777777" w:rsidR="00050F20" w:rsidRPr="003D5C5A" w:rsidRDefault="00050F20" w:rsidP="00F70736">
      <w:pPr>
        <w:ind w:left="1296" w:hanging="432"/>
        <w:jc w:val="both"/>
        <w:rPr>
          <w:szCs w:val="24"/>
        </w:rPr>
      </w:pPr>
    </w:p>
    <w:p w14:paraId="62CB8CEE" w14:textId="77777777" w:rsidR="00050F20" w:rsidRDefault="00050F20" w:rsidP="00F70736">
      <w:pPr>
        <w:ind w:left="1296" w:hanging="432"/>
        <w:jc w:val="both"/>
        <w:rPr>
          <w:szCs w:val="24"/>
        </w:rPr>
      </w:pPr>
      <w:r w:rsidRPr="003D5C5A">
        <w:rPr>
          <w:szCs w:val="24"/>
        </w:rPr>
        <w:t>8.</w:t>
      </w:r>
      <w:r w:rsidRPr="003D5C5A">
        <w:rPr>
          <w:szCs w:val="24"/>
        </w:rPr>
        <w:tab/>
        <w:t xml:space="preserve">The ECM Quality Control Inspection Plan shall be submitted to the </w:t>
      </w:r>
      <w:r w:rsidR="00D13B28">
        <w:rPr>
          <w:szCs w:val="24"/>
        </w:rPr>
        <w:t xml:space="preserve">ordering </w:t>
      </w:r>
      <w:r w:rsidRPr="003D5C5A">
        <w:rPr>
          <w:szCs w:val="24"/>
        </w:rPr>
        <w:t xml:space="preserve">agency for review and approval as a separate stand-alone document at the same time as the required Design and Construction Package, after award of the </w:t>
      </w:r>
      <w:r>
        <w:rPr>
          <w:szCs w:val="24"/>
        </w:rPr>
        <w:t>TO</w:t>
      </w:r>
      <w:r w:rsidRPr="003D5C5A">
        <w:rPr>
          <w:szCs w:val="24"/>
        </w:rPr>
        <w:t>.</w:t>
      </w:r>
    </w:p>
    <w:p w14:paraId="35EA68D8" w14:textId="77777777" w:rsidR="00050F20" w:rsidRDefault="00050F20" w:rsidP="00F70736">
      <w:pPr>
        <w:ind w:left="1296" w:hanging="432"/>
        <w:jc w:val="both"/>
        <w:rPr>
          <w:szCs w:val="24"/>
        </w:rPr>
      </w:pPr>
    </w:p>
    <w:p w14:paraId="7CC4ECE6" w14:textId="77777777" w:rsidR="00050F20" w:rsidRPr="003D5C5A" w:rsidRDefault="00050F20" w:rsidP="00F70736">
      <w:pPr>
        <w:ind w:left="1296" w:hanging="432"/>
        <w:jc w:val="both"/>
        <w:rPr>
          <w:szCs w:val="24"/>
        </w:rPr>
      </w:pPr>
      <w:r>
        <w:rPr>
          <w:szCs w:val="24"/>
        </w:rPr>
        <w:t>9.</w:t>
      </w:r>
      <w:r>
        <w:rPr>
          <w:szCs w:val="24"/>
        </w:rPr>
        <w:tab/>
        <w:t xml:space="preserve">Final quality control records shall be consolidated and provided to the </w:t>
      </w:r>
      <w:r w:rsidR="007F6348">
        <w:rPr>
          <w:szCs w:val="24"/>
        </w:rPr>
        <w:t xml:space="preserve">authorized </w:t>
      </w:r>
      <w:r w:rsidR="00D13B28">
        <w:rPr>
          <w:szCs w:val="24"/>
        </w:rPr>
        <w:t xml:space="preserve">ordering </w:t>
      </w:r>
      <w:r>
        <w:rPr>
          <w:szCs w:val="24"/>
        </w:rPr>
        <w:t xml:space="preserve">agency </w:t>
      </w:r>
      <w:r w:rsidR="007F6348">
        <w:rPr>
          <w:szCs w:val="24"/>
        </w:rPr>
        <w:t>official(s)</w:t>
      </w:r>
      <w:r>
        <w:rPr>
          <w:szCs w:val="24"/>
        </w:rPr>
        <w:t>.</w:t>
      </w:r>
    </w:p>
    <w:p w14:paraId="29C129DE"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44720F03" w14:textId="77777777" w:rsidR="00EC039D" w:rsidRDefault="00EC039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4F64905D" w14:textId="77777777" w:rsidR="0053537D"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600314D4" w14:textId="77777777" w:rsidR="0053537D"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142E912" w14:textId="77777777" w:rsidR="0053537D" w:rsidRPr="003D5C5A" w:rsidRDefault="0053537D"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26FFC4B" w14:textId="61317F66" w:rsidR="00F70736" w:rsidRDefault="00050F20" w:rsidP="00F70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jc w:val="both"/>
        <w:rPr>
          <w:szCs w:val="24"/>
        </w:rPr>
      </w:pPr>
      <w:r w:rsidRPr="003D5C5A">
        <w:rPr>
          <w:b/>
          <w:bCs/>
          <w:szCs w:val="24"/>
        </w:rPr>
        <w:t>C.</w:t>
      </w:r>
      <w:r w:rsidR="001D213F">
        <w:rPr>
          <w:b/>
          <w:bCs/>
          <w:szCs w:val="24"/>
        </w:rPr>
        <w:t>5</w:t>
      </w:r>
      <w:r w:rsidRPr="003D5C5A">
        <w:rPr>
          <w:b/>
          <w:bCs/>
          <w:szCs w:val="24"/>
        </w:rPr>
        <w:t>.4</w:t>
      </w:r>
      <w:r w:rsidR="00E7794C">
        <w:rPr>
          <w:b/>
          <w:bCs/>
          <w:szCs w:val="24"/>
        </w:rPr>
        <w:t xml:space="preserve">  </w:t>
      </w:r>
      <w:r w:rsidR="00011C66">
        <w:rPr>
          <w:b/>
          <w:bCs/>
          <w:szCs w:val="24"/>
        </w:rPr>
        <w:t xml:space="preserve"> </w:t>
      </w:r>
      <w:r w:rsidRPr="003D5C5A">
        <w:rPr>
          <w:b/>
          <w:bCs/>
          <w:szCs w:val="24"/>
        </w:rPr>
        <w:t>ECM Commissioning</w:t>
      </w:r>
      <w:r w:rsidRPr="006B13F1">
        <w:rPr>
          <w:bCs/>
          <w:szCs w:val="24"/>
        </w:rPr>
        <w:t xml:space="preserve"> </w:t>
      </w:r>
      <w:r w:rsidR="00F70736">
        <w:rPr>
          <w:b/>
          <w:bCs/>
          <w:szCs w:val="24"/>
        </w:rPr>
        <w:t>–</w:t>
      </w:r>
      <w:r w:rsidRPr="006B13F1">
        <w:rPr>
          <w:bCs/>
          <w:szCs w:val="24"/>
        </w:rPr>
        <w:t xml:space="preserve"> </w:t>
      </w:r>
      <w:r w:rsidRPr="003D5C5A">
        <w:rPr>
          <w:szCs w:val="24"/>
        </w:rPr>
        <w:t>The</w:t>
      </w:r>
      <w:r w:rsidR="00F70736">
        <w:rPr>
          <w:szCs w:val="24"/>
        </w:rPr>
        <w:t xml:space="preserve"> </w:t>
      </w:r>
      <w:r w:rsidR="00CB66EA">
        <w:rPr>
          <w:szCs w:val="24"/>
        </w:rPr>
        <w:t>C</w:t>
      </w:r>
      <w:r w:rsidRPr="003D5C5A">
        <w:rPr>
          <w:szCs w:val="24"/>
        </w:rPr>
        <w:t xml:space="preserve">ontractor shall assure the </w:t>
      </w:r>
      <w:r w:rsidR="00617302">
        <w:rPr>
          <w:szCs w:val="24"/>
        </w:rPr>
        <w:t xml:space="preserve">ordering </w:t>
      </w:r>
      <w:r w:rsidRPr="003D5C5A">
        <w:rPr>
          <w:szCs w:val="24"/>
        </w:rPr>
        <w:t>agency</w:t>
      </w:r>
      <w:r>
        <w:rPr>
          <w:szCs w:val="24"/>
        </w:rPr>
        <w:t>,</w:t>
      </w:r>
      <w:r w:rsidRPr="003D5C5A">
        <w:rPr>
          <w:szCs w:val="24"/>
        </w:rPr>
        <w:t xml:space="preserve"> through the ECM Commissioning</w:t>
      </w:r>
      <w:r>
        <w:rPr>
          <w:szCs w:val="24"/>
        </w:rPr>
        <w:t>,</w:t>
      </w:r>
      <w:r w:rsidRPr="003D5C5A">
        <w:rPr>
          <w:szCs w:val="24"/>
        </w:rPr>
        <w:t xml:space="preserve"> that the ECMs performance achieves facility </w:t>
      </w:r>
      <w:r>
        <w:rPr>
          <w:szCs w:val="24"/>
        </w:rPr>
        <w:t xml:space="preserve">and/or process </w:t>
      </w:r>
      <w:r w:rsidRPr="003D5C5A">
        <w:rPr>
          <w:szCs w:val="24"/>
        </w:rPr>
        <w:t xml:space="preserve">performance requirements as set out in the </w:t>
      </w:r>
      <w:r>
        <w:rPr>
          <w:szCs w:val="24"/>
        </w:rPr>
        <w:t>TO</w:t>
      </w:r>
      <w:r w:rsidRPr="003D5C5A">
        <w:rPr>
          <w:szCs w:val="24"/>
        </w:rPr>
        <w:t xml:space="preserve">. </w:t>
      </w:r>
      <w:r>
        <w:rPr>
          <w:szCs w:val="24"/>
        </w:rPr>
        <w:t xml:space="preserve"> </w:t>
      </w:r>
      <w:r w:rsidRPr="003D5C5A">
        <w:rPr>
          <w:szCs w:val="24"/>
        </w:rPr>
        <w:t xml:space="preserve">The ECM </w:t>
      </w:r>
      <w:r>
        <w:rPr>
          <w:szCs w:val="24"/>
        </w:rPr>
        <w:t>C</w:t>
      </w:r>
      <w:r w:rsidRPr="003D5C5A">
        <w:rPr>
          <w:szCs w:val="24"/>
        </w:rPr>
        <w:t xml:space="preserve">ommissioning shall be accomplished through a </w:t>
      </w:r>
      <w:r w:rsidRPr="00723E20">
        <w:rPr>
          <w:szCs w:val="24"/>
        </w:rPr>
        <w:t xml:space="preserve">process of verification and documentation, in accordance with </w:t>
      </w:r>
      <w:r w:rsidRPr="0002609C">
        <w:rPr>
          <w:szCs w:val="24"/>
        </w:rPr>
        <w:t xml:space="preserve">the “Commissioning Guidance for </w:t>
      </w:r>
      <w:r w:rsidRPr="00AC2F6E">
        <w:rPr>
          <w:szCs w:val="24"/>
        </w:rPr>
        <w:t xml:space="preserve">ESPCs,” </w:t>
      </w:r>
      <w:r w:rsidR="00B40F56" w:rsidRPr="00AC2F6E">
        <w:rPr>
          <w:szCs w:val="24"/>
        </w:rPr>
        <w:t xml:space="preserve">provided on </w:t>
      </w:r>
      <w:r w:rsidRPr="00AC2F6E">
        <w:rPr>
          <w:szCs w:val="24"/>
        </w:rPr>
        <w:t>t</w:t>
      </w:r>
      <w:r w:rsidR="00B40F56" w:rsidRPr="00AC2F6E">
        <w:rPr>
          <w:szCs w:val="24"/>
        </w:rPr>
        <w:t>he DOE FEMP website.</w:t>
      </w:r>
      <w:r w:rsidRPr="00AC2F6E">
        <w:rPr>
          <w:szCs w:val="24"/>
        </w:rPr>
        <w:t xml:space="preserve"> </w:t>
      </w:r>
      <w:r w:rsidR="00670A09" w:rsidRPr="00AC2F6E">
        <w:rPr>
          <w:szCs w:val="24"/>
        </w:rPr>
        <w:t xml:space="preserve"> </w:t>
      </w:r>
      <w:r w:rsidR="00B40F56" w:rsidRPr="00AC2F6E">
        <w:rPr>
          <w:szCs w:val="24"/>
        </w:rPr>
        <w:t>(See Attachment J-</w:t>
      </w:r>
      <w:r w:rsidR="00670A09" w:rsidRPr="00AC2F6E">
        <w:rPr>
          <w:szCs w:val="24"/>
        </w:rPr>
        <w:t>17</w:t>
      </w:r>
      <w:r w:rsidR="00B40F56" w:rsidRPr="00AC2F6E">
        <w:rPr>
          <w:szCs w:val="24"/>
        </w:rPr>
        <w:t xml:space="preserve"> for specific website address.)</w:t>
      </w:r>
    </w:p>
    <w:p w14:paraId="1335DDAB" w14:textId="77777777" w:rsidR="00050F20" w:rsidRDefault="00050F20" w:rsidP="00670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144"/>
        <w:jc w:val="both"/>
        <w:rPr>
          <w:szCs w:val="24"/>
        </w:rPr>
      </w:pPr>
    </w:p>
    <w:p w14:paraId="3A15E400" w14:textId="77777777"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Specify any site- or agency-specific requirements that are additional to or different from those at C.5.4.  Include submittal requirements in the reporting requirements checklist.</w:t>
      </w:r>
    </w:p>
    <w:p w14:paraId="4035C4BD" w14:textId="77777777" w:rsidR="007272D9" w:rsidRDefault="007272D9" w:rsidP="00670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144"/>
        <w:jc w:val="both"/>
        <w:rPr>
          <w:szCs w:val="24"/>
        </w:rPr>
      </w:pPr>
    </w:p>
    <w:p w14:paraId="2DEE20B6" w14:textId="77777777" w:rsidR="007272D9" w:rsidRDefault="007272D9" w:rsidP="007272D9">
      <w:pPr>
        <w:pBdr>
          <w:top w:val="double" w:sz="4" w:space="1" w:color="auto"/>
        </w:pBdr>
      </w:pPr>
    </w:p>
    <w:p w14:paraId="2369A8A8" w14:textId="77777777" w:rsidR="007272D9" w:rsidRDefault="007272D9" w:rsidP="007272D9">
      <w:pPr>
        <w:pBdr>
          <w:top w:val="double" w:sz="4" w:space="1" w:color="auto"/>
        </w:pBdr>
        <w:ind w:left="720" w:hanging="720"/>
        <w:rPr>
          <w:i/>
          <w:color w:val="0070C0"/>
        </w:rPr>
      </w:pPr>
      <w:r>
        <w:rPr>
          <w:i/>
          <w:color w:val="0070C0"/>
        </w:rPr>
        <w:t>[ ]</w:t>
      </w:r>
      <w:r>
        <w:rPr>
          <w:i/>
          <w:color w:val="0070C0"/>
        </w:rPr>
        <w:tab/>
        <w:t>IDIQ language is acceptable.</w:t>
      </w:r>
    </w:p>
    <w:p w14:paraId="2777F3E6" w14:textId="77777777" w:rsidR="007272D9" w:rsidRPr="005E005C" w:rsidRDefault="007272D9" w:rsidP="007272D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FD4813E" w14:textId="2EF4527F" w:rsidR="007272D9" w:rsidRPr="005E005C" w:rsidRDefault="007272D9" w:rsidP="007272D9">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566EF453" w14:textId="77777777" w:rsidR="007272D9" w:rsidRDefault="007272D9" w:rsidP="007272D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99FF4F5" w14:textId="77777777" w:rsidR="007272D9" w:rsidRPr="003D5C5A"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485A152" w14:textId="425D16F3" w:rsidR="00050F20" w:rsidRPr="003D5C5A" w:rsidRDefault="00050F20" w:rsidP="00F70736">
      <w:pPr>
        <w:ind w:left="864" w:hanging="432"/>
        <w:jc w:val="both"/>
        <w:rPr>
          <w:szCs w:val="24"/>
        </w:rPr>
      </w:pPr>
      <w:r w:rsidRPr="003D5C5A">
        <w:rPr>
          <w:b/>
          <w:szCs w:val="24"/>
        </w:rPr>
        <w:t>A.</w:t>
      </w:r>
      <w:r w:rsidRPr="003D5C5A">
        <w:rPr>
          <w:b/>
          <w:szCs w:val="24"/>
        </w:rPr>
        <w:tab/>
      </w:r>
      <w:r w:rsidRPr="009924E2">
        <w:rPr>
          <w:szCs w:val="24"/>
          <w:u w:val="single"/>
        </w:rPr>
        <w:t>ECM Commissioning Approach</w:t>
      </w:r>
      <w:r w:rsidRPr="009924E2">
        <w:rPr>
          <w:szCs w:val="24"/>
        </w:rPr>
        <w:t xml:space="preserve"> </w:t>
      </w:r>
      <w:r w:rsidR="009924E2">
        <w:rPr>
          <w:szCs w:val="24"/>
        </w:rPr>
        <w:t>–</w:t>
      </w:r>
      <w:r w:rsidRPr="003D5C5A">
        <w:rPr>
          <w:szCs w:val="24"/>
        </w:rPr>
        <w:t xml:space="preserve"> The</w:t>
      </w:r>
      <w:r w:rsidR="009924E2">
        <w:rPr>
          <w:szCs w:val="24"/>
        </w:rPr>
        <w:t xml:space="preserve"> </w:t>
      </w:r>
      <w:r w:rsidR="00CB66EA">
        <w:rPr>
          <w:szCs w:val="24"/>
        </w:rPr>
        <w:t>C</w:t>
      </w:r>
      <w:r w:rsidRPr="003D5C5A">
        <w:rPr>
          <w:szCs w:val="24"/>
        </w:rPr>
        <w:t xml:space="preserve">ontractor shall submit in its </w:t>
      </w:r>
      <w:r w:rsidR="00DD6CAC">
        <w:rPr>
          <w:szCs w:val="24"/>
        </w:rPr>
        <w:t xml:space="preserve">TO </w:t>
      </w:r>
      <w:r>
        <w:rPr>
          <w:szCs w:val="24"/>
        </w:rPr>
        <w:t xml:space="preserve">proposal a </w:t>
      </w:r>
      <w:r w:rsidRPr="003D5C5A">
        <w:rPr>
          <w:szCs w:val="24"/>
        </w:rPr>
        <w:t>severable ECM Commissioning Approach document</w:t>
      </w:r>
      <w:r>
        <w:rPr>
          <w:szCs w:val="24"/>
        </w:rPr>
        <w:t>,</w:t>
      </w:r>
      <w:r w:rsidRPr="003D5C5A">
        <w:rPr>
          <w:szCs w:val="24"/>
        </w:rPr>
        <w:t xml:space="preserve"> that utilizes </w:t>
      </w:r>
      <w:r>
        <w:rPr>
          <w:szCs w:val="24"/>
        </w:rPr>
        <w:t xml:space="preserve">site specific </w:t>
      </w:r>
      <w:r w:rsidRPr="003D5C5A">
        <w:rPr>
          <w:szCs w:val="24"/>
        </w:rPr>
        <w:t xml:space="preserve">data and factors needed to achieve facility performance requirements in accordance with the </w:t>
      </w:r>
      <w:r>
        <w:rPr>
          <w:szCs w:val="24"/>
        </w:rPr>
        <w:t>TO</w:t>
      </w:r>
      <w:r w:rsidR="002E5702">
        <w:rPr>
          <w:szCs w:val="24"/>
        </w:rPr>
        <w:t>.</w:t>
      </w:r>
    </w:p>
    <w:p w14:paraId="658A831B" w14:textId="77777777" w:rsidR="00050F20" w:rsidRPr="003D5C5A" w:rsidRDefault="00050F20" w:rsidP="00F70736">
      <w:pPr>
        <w:ind w:left="864" w:hanging="432"/>
        <w:jc w:val="both"/>
        <w:rPr>
          <w:szCs w:val="24"/>
        </w:rPr>
      </w:pPr>
    </w:p>
    <w:p w14:paraId="0DD4851E" w14:textId="0CA51094" w:rsidR="00050F20" w:rsidRPr="003D5C5A" w:rsidRDefault="00050F20" w:rsidP="00F70736">
      <w:pPr>
        <w:ind w:left="864" w:hanging="432"/>
        <w:jc w:val="both"/>
        <w:rPr>
          <w:szCs w:val="24"/>
        </w:rPr>
      </w:pPr>
      <w:r w:rsidRPr="003D5C5A">
        <w:rPr>
          <w:b/>
          <w:szCs w:val="24"/>
        </w:rPr>
        <w:t>B.</w:t>
      </w:r>
      <w:r w:rsidRPr="003D5C5A">
        <w:rPr>
          <w:b/>
          <w:szCs w:val="24"/>
        </w:rPr>
        <w:tab/>
      </w:r>
      <w:r w:rsidRPr="009924E2">
        <w:rPr>
          <w:szCs w:val="24"/>
          <w:u w:val="single"/>
        </w:rPr>
        <w:t>ECM Commissioning Plan</w:t>
      </w:r>
      <w:r w:rsidRPr="009924E2">
        <w:rPr>
          <w:szCs w:val="24"/>
        </w:rPr>
        <w:t xml:space="preserve"> </w:t>
      </w:r>
      <w:r w:rsidR="009924E2">
        <w:rPr>
          <w:szCs w:val="24"/>
        </w:rPr>
        <w:t>–</w:t>
      </w:r>
      <w:r w:rsidRPr="003D5C5A">
        <w:rPr>
          <w:szCs w:val="24"/>
        </w:rPr>
        <w:t xml:space="preserve"> After</w:t>
      </w:r>
      <w:r w:rsidR="009924E2">
        <w:rPr>
          <w:szCs w:val="24"/>
        </w:rPr>
        <w:t xml:space="preserve"> </w:t>
      </w:r>
      <w:r w:rsidRPr="003D5C5A">
        <w:rPr>
          <w:szCs w:val="24"/>
        </w:rPr>
        <w:t xml:space="preserve">the </w:t>
      </w:r>
      <w:r w:rsidR="00966DA6">
        <w:rPr>
          <w:szCs w:val="24"/>
        </w:rPr>
        <w:t xml:space="preserve">ordering </w:t>
      </w:r>
      <w:r w:rsidRPr="003D5C5A">
        <w:rPr>
          <w:szCs w:val="24"/>
        </w:rPr>
        <w:t xml:space="preserve">agency reviews and accepts the design and construction package, the </w:t>
      </w:r>
      <w:r w:rsidR="00CB66EA">
        <w:rPr>
          <w:szCs w:val="24"/>
        </w:rPr>
        <w:t>C</w:t>
      </w:r>
      <w:r w:rsidRPr="003D5C5A">
        <w:rPr>
          <w:szCs w:val="24"/>
        </w:rPr>
        <w:t xml:space="preserve">ontractor shall provide a Commissioning Plan to the </w:t>
      </w:r>
      <w:r w:rsidR="00966DA6">
        <w:rPr>
          <w:szCs w:val="24"/>
        </w:rPr>
        <w:t xml:space="preserve">ordering </w:t>
      </w:r>
      <w:r w:rsidRPr="003D5C5A">
        <w:rPr>
          <w:szCs w:val="24"/>
        </w:rPr>
        <w:t>agency for acceptance that finalizes the Commissioning Approach and addresses each ECM with specific steps that will be taken dur</w:t>
      </w:r>
      <w:r w:rsidR="002E5702">
        <w:rPr>
          <w:szCs w:val="24"/>
        </w:rPr>
        <w:t>ing the commissioning process.</w:t>
      </w:r>
    </w:p>
    <w:p w14:paraId="2D038F5D" w14:textId="77777777" w:rsidR="00050F20" w:rsidRPr="003D5C5A" w:rsidRDefault="00050F20" w:rsidP="00F70736">
      <w:pPr>
        <w:ind w:left="864" w:hanging="432"/>
        <w:jc w:val="both"/>
        <w:rPr>
          <w:szCs w:val="24"/>
        </w:rPr>
      </w:pPr>
    </w:p>
    <w:p w14:paraId="7C9FB6DA" w14:textId="60D8EEF1" w:rsidR="00050F20" w:rsidRPr="003D5C5A" w:rsidRDefault="00050F20" w:rsidP="00F70736">
      <w:pPr>
        <w:ind w:left="864" w:hanging="432"/>
        <w:jc w:val="both"/>
        <w:rPr>
          <w:szCs w:val="24"/>
        </w:rPr>
      </w:pPr>
      <w:r w:rsidRPr="003D5C5A">
        <w:rPr>
          <w:b/>
          <w:szCs w:val="24"/>
        </w:rPr>
        <w:t>C.</w:t>
      </w:r>
      <w:r w:rsidRPr="003D5C5A">
        <w:rPr>
          <w:b/>
          <w:szCs w:val="24"/>
        </w:rPr>
        <w:tab/>
      </w:r>
      <w:r w:rsidRPr="009924E2">
        <w:rPr>
          <w:szCs w:val="24"/>
          <w:u w:val="single"/>
        </w:rPr>
        <w:t>ECM Commissioning Report</w:t>
      </w:r>
      <w:r w:rsidRPr="009924E2">
        <w:rPr>
          <w:szCs w:val="24"/>
        </w:rPr>
        <w:t xml:space="preserve"> </w:t>
      </w:r>
      <w:r w:rsidR="009924E2">
        <w:rPr>
          <w:szCs w:val="24"/>
        </w:rPr>
        <w:t>–</w:t>
      </w:r>
      <w:r w:rsidRPr="003D5C5A">
        <w:rPr>
          <w:szCs w:val="24"/>
        </w:rPr>
        <w:t xml:space="preserve"> The</w:t>
      </w:r>
      <w:r w:rsidR="009924E2">
        <w:rPr>
          <w:szCs w:val="24"/>
        </w:rPr>
        <w:t xml:space="preserve"> </w:t>
      </w:r>
      <w:r w:rsidR="00CB66EA">
        <w:rPr>
          <w:szCs w:val="24"/>
        </w:rPr>
        <w:t>C</w:t>
      </w:r>
      <w:r w:rsidRPr="003D5C5A">
        <w:rPr>
          <w:szCs w:val="24"/>
        </w:rPr>
        <w:t xml:space="preserve">ontractor shall submit to the </w:t>
      </w:r>
      <w:r w:rsidR="002056CC">
        <w:rPr>
          <w:szCs w:val="24"/>
        </w:rPr>
        <w:t xml:space="preserve">ordering </w:t>
      </w:r>
      <w:r w:rsidRPr="003D5C5A">
        <w:rPr>
          <w:szCs w:val="24"/>
        </w:rPr>
        <w:t>agency a Commissioning Report documenting the ECM’s affect upon facility performance requirements in accordance with the Commissioning Plan and</w:t>
      </w:r>
      <w:r w:rsidR="002056CC">
        <w:rPr>
          <w:szCs w:val="24"/>
        </w:rPr>
        <w:t xml:space="preserve"> ordering </w:t>
      </w:r>
      <w:r w:rsidRPr="003D5C5A">
        <w:rPr>
          <w:szCs w:val="24"/>
        </w:rPr>
        <w:t xml:space="preserve">agency requirements. </w:t>
      </w:r>
    </w:p>
    <w:p w14:paraId="1636C1C2" w14:textId="77777777" w:rsidR="00050F20" w:rsidRDefault="00050F20" w:rsidP="002110F4">
      <w:pPr>
        <w:ind w:left="288" w:hanging="144"/>
        <w:rPr>
          <w:szCs w:val="24"/>
        </w:rPr>
      </w:pPr>
    </w:p>
    <w:p w14:paraId="08854EEC" w14:textId="7D316735" w:rsidR="007272D9" w:rsidRDefault="007272D9">
      <w:pPr>
        <w:widowControl/>
        <w:autoSpaceDE/>
        <w:autoSpaceDN/>
        <w:adjustRightInd/>
        <w:rPr>
          <w:szCs w:val="24"/>
        </w:rPr>
      </w:pPr>
      <w:r>
        <w:rPr>
          <w:szCs w:val="24"/>
        </w:rPr>
        <w:br w:type="page"/>
      </w:r>
    </w:p>
    <w:p w14:paraId="6B515449" w14:textId="77777777" w:rsidR="007272D9" w:rsidRPr="002110F4" w:rsidRDefault="007272D9" w:rsidP="002110F4">
      <w:pPr>
        <w:ind w:left="288" w:hanging="144"/>
        <w:rPr>
          <w:szCs w:val="24"/>
        </w:rPr>
      </w:pPr>
    </w:p>
    <w:p w14:paraId="4DB3ECFE" w14:textId="77777777" w:rsidR="00050F20" w:rsidRPr="002110F4" w:rsidRDefault="00050F20" w:rsidP="002110F4">
      <w:pPr>
        <w:ind w:left="288" w:hanging="144"/>
        <w:rPr>
          <w:szCs w:val="24"/>
        </w:rPr>
      </w:pPr>
      <w:r w:rsidRPr="002110F4">
        <w:rPr>
          <w:b/>
          <w:bCs/>
          <w:szCs w:val="24"/>
        </w:rPr>
        <w:t>C.</w:t>
      </w:r>
      <w:r w:rsidR="001D213F">
        <w:rPr>
          <w:b/>
          <w:bCs/>
          <w:szCs w:val="24"/>
        </w:rPr>
        <w:t>5</w:t>
      </w:r>
      <w:r w:rsidRPr="002110F4">
        <w:rPr>
          <w:b/>
          <w:bCs/>
          <w:szCs w:val="24"/>
        </w:rPr>
        <w:t>.5</w:t>
      </w:r>
      <w:r w:rsidR="00E7794C">
        <w:rPr>
          <w:b/>
          <w:bCs/>
          <w:szCs w:val="24"/>
        </w:rPr>
        <w:t xml:space="preserve">  </w:t>
      </w:r>
      <w:r w:rsidR="00011C66">
        <w:rPr>
          <w:b/>
          <w:bCs/>
          <w:szCs w:val="24"/>
        </w:rPr>
        <w:t xml:space="preserve"> </w:t>
      </w:r>
      <w:r w:rsidRPr="002110F4">
        <w:rPr>
          <w:b/>
          <w:bCs/>
          <w:szCs w:val="24"/>
        </w:rPr>
        <w:t>Environmental Protection</w:t>
      </w:r>
    </w:p>
    <w:p w14:paraId="0A97AAFD" w14:textId="77777777" w:rsidR="00050F20" w:rsidRDefault="00050F20" w:rsidP="002110F4">
      <w:pPr>
        <w:ind w:left="288" w:hanging="144"/>
        <w:rPr>
          <w:szCs w:val="24"/>
        </w:rPr>
      </w:pPr>
    </w:p>
    <w:p w14:paraId="2A1B746C" w14:textId="2B7BC1F0"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Specify any known potential environmental impacts and/or known hazardous waste handling and storage requirements relative to the site, agency, or proposed ECM's.  This could include information on indoor air and water quality, fragile ecosystems, or endangered species; the need to use low-emission paints and solvents; preference for recycling; historical preservation considerations; etc.</w:t>
      </w:r>
      <w:r w:rsidR="00EC6AD1">
        <w:rPr>
          <w:i/>
          <w:color w:val="0070C0"/>
          <w:szCs w:val="24"/>
        </w:rPr>
        <w:t xml:space="preserve"> </w:t>
      </w:r>
      <w:r w:rsidRPr="007272D9">
        <w:rPr>
          <w:i/>
          <w:color w:val="0070C0"/>
          <w:szCs w:val="24"/>
        </w:rPr>
        <w:t xml:space="preserve"> Specify whether 40 CFR Section 311 applies (Hazardous Waste Operations and Emergency Response). </w:t>
      </w:r>
      <w:r w:rsidR="00EC6AD1">
        <w:rPr>
          <w:i/>
          <w:color w:val="0070C0"/>
          <w:szCs w:val="24"/>
        </w:rPr>
        <w:t xml:space="preserve"> </w:t>
      </w:r>
      <w:r w:rsidRPr="007272D9">
        <w:rPr>
          <w:i/>
          <w:color w:val="0070C0"/>
          <w:szCs w:val="24"/>
        </w:rPr>
        <w:t>Local environmental standards and requirements should be considered.</w:t>
      </w:r>
    </w:p>
    <w:p w14:paraId="2F0B0B63" w14:textId="77777777" w:rsidR="007272D9" w:rsidRDefault="007272D9" w:rsidP="007272D9">
      <w:pPr>
        <w:ind w:left="288" w:hanging="144"/>
        <w:rPr>
          <w:szCs w:val="24"/>
        </w:rPr>
      </w:pPr>
    </w:p>
    <w:p w14:paraId="55C0AB48" w14:textId="77777777" w:rsidR="007272D9" w:rsidRDefault="007272D9" w:rsidP="007272D9">
      <w:pPr>
        <w:pBdr>
          <w:top w:val="double" w:sz="4" w:space="1" w:color="auto"/>
        </w:pBdr>
      </w:pPr>
    </w:p>
    <w:p w14:paraId="5B77CC96" w14:textId="77777777" w:rsidR="007272D9" w:rsidRDefault="007272D9" w:rsidP="007272D9">
      <w:pPr>
        <w:pBdr>
          <w:top w:val="double" w:sz="4" w:space="1" w:color="auto"/>
        </w:pBdr>
        <w:ind w:left="720" w:hanging="720"/>
        <w:rPr>
          <w:i/>
          <w:color w:val="0070C0"/>
        </w:rPr>
      </w:pPr>
      <w:r>
        <w:rPr>
          <w:i/>
          <w:color w:val="0070C0"/>
        </w:rPr>
        <w:t>[ ]</w:t>
      </w:r>
      <w:r>
        <w:rPr>
          <w:i/>
          <w:color w:val="0070C0"/>
        </w:rPr>
        <w:tab/>
        <w:t>IDIQ language is acceptable.</w:t>
      </w:r>
    </w:p>
    <w:p w14:paraId="1DF071C2" w14:textId="77777777" w:rsidR="007272D9" w:rsidRPr="005E005C" w:rsidRDefault="007272D9" w:rsidP="007272D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C48DC18" w14:textId="6E0DAED2" w:rsidR="007272D9" w:rsidRPr="005E005C" w:rsidRDefault="007272D9" w:rsidP="007272D9">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02305C8A" w14:textId="77777777" w:rsidR="007272D9" w:rsidRDefault="007272D9" w:rsidP="007272D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45AC91E" w14:textId="77777777" w:rsidR="007272D9" w:rsidRPr="003D5C5A"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7874FCC" w14:textId="77777777" w:rsidR="00050F20" w:rsidRPr="003D5C5A" w:rsidRDefault="00050F20" w:rsidP="00F70736">
      <w:pPr>
        <w:ind w:left="864" w:hanging="432"/>
        <w:jc w:val="both"/>
        <w:rPr>
          <w:szCs w:val="24"/>
        </w:rPr>
      </w:pPr>
      <w:r w:rsidRPr="003D5C5A">
        <w:rPr>
          <w:b/>
          <w:szCs w:val="24"/>
        </w:rPr>
        <w:t>A.</w:t>
      </w:r>
      <w:r w:rsidRPr="003D5C5A">
        <w:rPr>
          <w:b/>
          <w:szCs w:val="24"/>
        </w:rPr>
        <w:tab/>
      </w:r>
      <w:r w:rsidRPr="003D5C5A">
        <w:rPr>
          <w:szCs w:val="24"/>
        </w:rPr>
        <w:t xml:space="preserve">Impacts on air quality (pollutants, noise level, and odors or fumes) and potable water use are examples of potential areas of concern at the project site.  Any </w:t>
      </w:r>
      <w:r>
        <w:rPr>
          <w:szCs w:val="24"/>
        </w:rPr>
        <w:t xml:space="preserve">ECM and related work </w:t>
      </w:r>
      <w:r w:rsidRPr="003D5C5A">
        <w:rPr>
          <w:szCs w:val="24"/>
        </w:rPr>
        <w:t xml:space="preserve">shall comply with the National Environmental Policy Act (NEPA) and other applicable </w:t>
      </w:r>
      <w:r w:rsidR="00D47ACB">
        <w:rPr>
          <w:szCs w:val="24"/>
        </w:rPr>
        <w:t>f</w:t>
      </w:r>
      <w:r w:rsidRPr="003D5C5A">
        <w:rPr>
          <w:szCs w:val="24"/>
        </w:rPr>
        <w:t xml:space="preserve">ederal, </w:t>
      </w:r>
      <w:r w:rsidR="00EE3D0F">
        <w:rPr>
          <w:szCs w:val="24"/>
        </w:rPr>
        <w:t>S</w:t>
      </w:r>
      <w:r w:rsidRPr="003D5C5A">
        <w:rPr>
          <w:szCs w:val="24"/>
        </w:rPr>
        <w:t xml:space="preserve">tate and local environmental protection regulations. </w:t>
      </w:r>
      <w:r w:rsidR="00331521">
        <w:rPr>
          <w:szCs w:val="24"/>
        </w:rPr>
        <w:t xml:space="preserve"> </w:t>
      </w:r>
      <w:r w:rsidRPr="003D5C5A">
        <w:rPr>
          <w:szCs w:val="24"/>
        </w:rPr>
        <w:t xml:space="preserve">The </w:t>
      </w:r>
      <w:r>
        <w:rPr>
          <w:szCs w:val="24"/>
        </w:rPr>
        <w:t>TO</w:t>
      </w:r>
      <w:r w:rsidRPr="003D5C5A">
        <w:rPr>
          <w:szCs w:val="24"/>
        </w:rPr>
        <w:t xml:space="preserve"> will identify specific known hazardous waste handling and storage requirements (e.g., Polychlorinated Biphenyl</w:t>
      </w:r>
      <w:r>
        <w:rPr>
          <w:szCs w:val="24"/>
        </w:rPr>
        <w:t xml:space="preserve"> (PCB)</w:t>
      </w:r>
      <w:r w:rsidRPr="003D5C5A">
        <w:rPr>
          <w:szCs w:val="24"/>
        </w:rPr>
        <w:t xml:space="preserve"> ballasts removed from lighting fixture retrofits).</w:t>
      </w:r>
    </w:p>
    <w:p w14:paraId="1D0D458A" w14:textId="77777777" w:rsidR="00050F20" w:rsidRPr="003D5C5A" w:rsidRDefault="00050F20" w:rsidP="00F70736">
      <w:pPr>
        <w:ind w:left="864" w:hanging="432"/>
        <w:jc w:val="both"/>
        <w:rPr>
          <w:szCs w:val="24"/>
        </w:rPr>
      </w:pPr>
    </w:p>
    <w:p w14:paraId="21317F80" w14:textId="60BD299A" w:rsidR="00050F20" w:rsidRPr="003D5C5A" w:rsidRDefault="00050F20" w:rsidP="00F70736">
      <w:pPr>
        <w:ind w:left="864" w:hanging="432"/>
        <w:jc w:val="both"/>
        <w:rPr>
          <w:szCs w:val="24"/>
        </w:rPr>
      </w:pPr>
      <w:r w:rsidRPr="003D5C5A">
        <w:rPr>
          <w:b/>
          <w:szCs w:val="24"/>
        </w:rPr>
        <w:t>B.</w:t>
      </w:r>
      <w:r w:rsidRPr="003D5C5A">
        <w:rPr>
          <w:szCs w:val="24"/>
        </w:rPr>
        <w:tab/>
        <w:t xml:space="preserve">The </w:t>
      </w:r>
      <w:r w:rsidR="00CB66EA">
        <w:rPr>
          <w:szCs w:val="24"/>
        </w:rPr>
        <w:t>C</w:t>
      </w:r>
      <w:r w:rsidRPr="003D5C5A">
        <w:rPr>
          <w:szCs w:val="24"/>
        </w:rPr>
        <w:t xml:space="preserve">ontractor shall comply with applicable </w:t>
      </w:r>
      <w:r w:rsidR="00CC724A">
        <w:rPr>
          <w:szCs w:val="24"/>
        </w:rPr>
        <w:t>f</w:t>
      </w:r>
      <w:r w:rsidRPr="003D5C5A">
        <w:rPr>
          <w:szCs w:val="24"/>
        </w:rPr>
        <w:t xml:space="preserve">ederal, </w:t>
      </w:r>
      <w:r w:rsidR="00EE3D0F">
        <w:rPr>
          <w:szCs w:val="24"/>
        </w:rPr>
        <w:t>S</w:t>
      </w:r>
      <w:r w:rsidRPr="003D5C5A">
        <w:rPr>
          <w:szCs w:val="24"/>
        </w:rPr>
        <w:t xml:space="preserve">tate and local laws and with the applicable regulations and standards regarding environmental protection.  All environmental protection matters shall be coordinated with the </w:t>
      </w:r>
      <w:r w:rsidR="00EE1362">
        <w:rPr>
          <w:szCs w:val="24"/>
        </w:rPr>
        <w:t xml:space="preserve">ordering </w:t>
      </w:r>
      <w:r w:rsidRPr="003D5C5A">
        <w:rPr>
          <w:szCs w:val="24"/>
        </w:rPr>
        <w:t xml:space="preserve">agency CO.  Authorized </w:t>
      </w:r>
      <w:r w:rsidR="00EE1362">
        <w:rPr>
          <w:szCs w:val="24"/>
        </w:rPr>
        <w:t xml:space="preserve">ordering </w:t>
      </w:r>
      <w:r w:rsidRPr="003D5C5A">
        <w:rPr>
          <w:szCs w:val="24"/>
        </w:rPr>
        <w:t xml:space="preserve">agency officials may inspect any of the </w:t>
      </w:r>
      <w:r w:rsidR="00CB66EA">
        <w:rPr>
          <w:szCs w:val="24"/>
        </w:rPr>
        <w:t>C</w:t>
      </w:r>
      <w:r w:rsidRPr="003D5C5A">
        <w:rPr>
          <w:szCs w:val="24"/>
        </w:rPr>
        <w:t xml:space="preserve">ontractor's work areas on a no-notice basis during normal working hours.  The </w:t>
      </w:r>
      <w:r w:rsidR="00CB66EA">
        <w:rPr>
          <w:szCs w:val="24"/>
        </w:rPr>
        <w:t>C</w:t>
      </w:r>
      <w:r w:rsidRPr="003D5C5A">
        <w:rPr>
          <w:szCs w:val="24"/>
        </w:rPr>
        <w:t xml:space="preserve">ontractor shall indemnify and hold the Government (including the ordering agency, DOE, and/or any person acting on behalf of the Government) harmless for any and all liability, including attorneys’ fees and legal costs, resulting from the </w:t>
      </w:r>
      <w:r w:rsidR="00CB66EA">
        <w:rPr>
          <w:szCs w:val="24"/>
        </w:rPr>
        <w:t>C</w:t>
      </w:r>
      <w:r w:rsidRPr="003D5C5A">
        <w:rPr>
          <w:szCs w:val="24"/>
        </w:rPr>
        <w:t xml:space="preserve">ontractor’s noncompliance or violation of any applicable </w:t>
      </w:r>
      <w:r w:rsidR="00D47ACB">
        <w:rPr>
          <w:szCs w:val="24"/>
        </w:rPr>
        <w:t>f</w:t>
      </w:r>
      <w:r w:rsidRPr="003D5C5A">
        <w:rPr>
          <w:szCs w:val="24"/>
        </w:rPr>
        <w:t xml:space="preserve">ederal, </w:t>
      </w:r>
      <w:r w:rsidR="00EE3D0F">
        <w:rPr>
          <w:szCs w:val="24"/>
        </w:rPr>
        <w:t>S</w:t>
      </w:r>
      <w:r w:rsidRPr="003D5C5A">
        <w:rPr>
          <w:szCs w:val="24"/>
        </w:rPr>
        <w:t xml:space="preserve">tate or local law, regulation or standard regarding environmental protection.  In the event that a regulatory agency assesses a monetary fine against the </w:t>
      </w:r>
      <w:r w:rsidR="00EE1362">
        <w:rPr>
          <w:szCs w:val="24"/>
        </w:rPr>
        <w:t xml:space="preserve">ordering </w:t>
      </w:r>
      <w:r w:rsidRPr="003D5C5A">
        <w:rPr>
          <w:szCs w:val="24"/>
        </w:rPr>
        <w:t xml:space="preserve">agency for violations caused by the </w:t>
      </w:r>
      <w:r w:rsidR="00CB66EA">
        <w:rPr>
          <w:szCs w:val="24"/>
        </w:rPr>
        <w:t>C</w:t>
      </w:r>
      <w:r w:rsidRPr="003D5C5A">
        <w:rPr>
          <w:szCs w:val="24"/>
        </w:rPr>
        <w:t xml:space="preserve">ontractor’s actions or inaction, the </w:t>
      </w:r>
      <w:r w:rsidR="00CB66EA">
        <w:rPr>
          <w:szCs w:val="24"/>
        </w:rPr>
        <w:t>C</w:t>
      </w:r>
      <w:r w:rsidRPr="003D5C5A">
        <w:rPr>
          <w:szCs w:val="24"/>
        </w:rPr>
        <w:t xml:space="preserve">ontractor shall immediately reimburse the </w:t>
      </w:r>
      <w:r w:rsidR="00EE1362">
        <w:rPr>
          <w:szCs w:val="24"/>
        </w:rPr>
        <w:t xml:space="preserve">ordering </w:t>
      </w:r>
      <w:r w:rsidRPr="003D5C5A">
        <w:rPr>
          <w:szCs w:val="24"/>
        </w:rPr>
        <w:t>agency for the amount of any fine and other related costs</w:t>
      </w:r>
      <w:r w:rsidR="00EE1362">
        <w:rPr>
          <w:szCs w:val="24"/>
        </w:rPr>
        <w:t xml:space="preserve"> paid</w:t>
      </w:r>
      <w:r w:rsidRPr="003D5C5A">
        <w:rPr>
          <w:szCs w:val="24"/>
        </w:rPr>
        <w:t xml:space="preserve">.  The </w:t>
      </w:r>
      <w:r w:rsidR="00CB66EA">
        <w:rPr>
          <w:szCs w:val="24"/>
        </w:rPr>
        <w:t>C</w:t>
      </w:r>
      <w:r w:rsidRPr="003D5C5A">
        <w:rPr>
          <w:szCs w:val="24"/>
        </w:rPr>
        <w:t xml:space="preserve">ontractor shall also clean up any oil spills, hazardous wastes, and hazardous materials resulting from the </w:t>
      </w:r>
      <w:r w:rsidR="00CB66EA">
        <w:rPr>
          <w:szCs w:val="24"/>
        </w:rPr>
        <w:t>C</w:t>
      </w:r>
      <w:r w:rsidRPr="003D5C5A">
        <w:rPr>
          <w:szCs w:val="24"/>
        </w:rPr>
        <w:t xml:space="preserve">ontractor's operations.  The </w:t>
      </w:r>
      <w:r w:rsidR="00CB66EA">
        <w:rPr>
          <w:szCs w:val="24"/>
        </w:rPr>
        <w:t>C</w:t>
      </w:r>
      <w:r w:rsidRPr="003D5C5A">
        <w:rPr>
          <w:szCs w:val="24"/>
        </w:rPr>
        <w:t xml:space="preserve">ontractor shall comply with the instructions of the </w:t>
      </w:r>
      <w:r w:rsidR="00EE1362">
        <w:rPr>
          <w:szCs w:val="24"/>
        </w:rPr>
        <w:t xml:space="preserve">ordering </w:t>
      </w:r>
      <w:r w:rsidRPr="003D5C5A">
        <w:rPr>
          <w:szCs w:val="24"/>
        </w:rPr>
        <w:t xml:space="preserve">agency’s designated safety and health personnel to avoid conditions that create a nuisance or which may be hazardous to the health </w:t>
      </w:r>
      <w:r w:rsidRPr="00D47ACB">
        <w:rPr>
          <w:szCs w:val="24"/>
        </w:rPr>
        <w:t xml:space="preserve">of </w:t>
      </w:r>
      <w:r w:rsidR="00D47ACB">
        <w:rPr>
          <w:szCs w:val="24"/>
        </w:rPr>
        <w:t>f</w:t>
      </w:r>
      <w:r w:rsidR="00EE1362" w:rsidRPr="00D47ACB">
        <w:rPr>
          <w:szCs w:val="24"/>
        </w:rPr>
        <w:t xml:space="preserve">ederal </w:t>
      </w:r>
      <w:r w:rsidRPr="00D47ACB">
        <w:rPr>
          <w:szCs w:val="24"/>
        </w:rPr>
        <w:t>or civilian personnel.</w:t>
      </w:r>
    </w:p>
    <w:p w14:paraId="02F5061B" w14:textId="77777777" w:rsidR="00050F20" w:rsidRPr="003D5C5A" w:rsidRDefault="00050F20" w:rsidP="002110F4">
      <w:pPr>
        <w:ind w:left="864" w:hanging="432"/>
        <w:rPr>
          <w:szCs w:val="24"/>
        </w:rPr>
      </w:pPr>
    </w:p>
    <w:p w14:paraId="0CF7DA8E" w14:textId="4D8EE6AE" w:rsidR="00050F20" w:rsidRPr="003D5C5A" w:rsidRDefault="00050F20" w:rsidP="00F70736">
      <w:pPr>
        <w:ind w:left="864" w:hanging="432"/>
        <w:jc w:val="both"/>
        <w:rPr>
          <w:szCs w:val="24"/>
        </w:rPr>
      </w:pPr>
      <w:r w:rsidRPr="003D5C5A">
        <w:rPr>
          <w:b/>
          <w:szCs w:val="24"/>
        </w:rPr>
        <w:t>C.</w:t>
      </w:r>
      <w:r w:rsidRPr="003D5C5A">
        <w:rPr>
          <w:b/>
          <w:szCs w:val="24"/>
        </w:rPr>
        <w:tab/>
      </w:r>
      <w:r w:rsidRPr="003D5C5A">
        <w:rPr>
          <w:szCs w:val="24"/>
        </w:rPr>
        <w:t xml:space="preserve">The </w:t>
      </w:r>
      <w:r w:rsidR="00CB66EA">
        <w:rPr>
          <w:szCs w:val="24"/>
        </w:rPr>
        <w:t>C</w:t>
      </w:r>
      <w:r w:rsidRPr="003D5C5A">
        <w:rPr>
          <w:szCs w:val="24"/>
        </w:rPr>
        <w:t xml:space="preserve">ontractor shall prepare all documentation necessary to </w:t>
      </w:r>
      <w:r>
        <w:rPr>
          <w:szCs w:val="24"/>
        </w:rPr>
        <w:t xml:space="preserve">support obtaining </w:t>
      </w:r>
      <w:r w:rsidRPr="003D5C5A">
        <w:rPr>
          <w:szCs w:val="24"/>
        </w:rPr>
        <w:t xml:space="preserve">permits to comply with all applicable </w:t>
      </w:r>
      <w:r w:rsidR="00CC724A">
        <w:rPr>
          <w:szCs w:val="24"/>
        </w:rPr>
        <w:t>f</w:t>
      </w:r>
      <w:r w:rsidRPr="003D5C5A">
        <w:rPr>
          <w:szCs w:val="24"/>
        </w:rPr>
        <w:t xml:space="preserve">ederal, </w:t>
      </w:r>
      <w:r w:rsidR="00EE3D0F">
        <w:rPr>
          <w:szCs w:val="24"/>
        </w:rPr>
        <w:t>S</w:t>
      </w:r>
      <w:r w:rsidRPr="003D5C5A">
        <w:rPr>
          <w:szCs w:val="24"/>
        </w:rPr>
        <w:t xml:space="preserve">tate and local requirements prior to implementing affected ECMs in the performance of a </w:t>
      </w:r>
      <w:r>
        <w:rPr>
          <w:szCs w:val="24"/>
        </w:rPr>
        <w:t>TO</w:t>
      </w:r>
      <w:r w:rsidRPr="003D5C5A">
        <w:rPr>
          <w:szCs w:val="24"/>
        </w:rPr>
        <w:t xml:space="preserve">.  The </w:t>
      </w:r>
      <w:r w:rsidR="00CB66EA">
        <w:rPr>
          <w:szCs w:val="24"/>
        </w:rPr>
        <w:t>C</w:t>
      </w:r>
      <w:r w:rsidRPr="003D5C5A">
        <w:rPr>
          <w:szCs w:val="24"/>
        </w:rPr>
        <w:t xml:space="preserve">ontractor shall not receive a notice to proceed with installation from the </w:t>
      </w:r>
      <w:r w:rsidR="001167A7">
        <w:rPr>
          <w:szCs w:val="24"/>
        </w:rPr>
        <w:t xml:space="preserve">ordering </w:t>
      </w:r>
      <w:r w:rsidRPr="003D5C5A">
        <w:rPr>
          <w:szCs w:val="24"/>
        </w:rPr>
        <w:t xml:space="preserve">agency until all </w:t>
      </w:r>
      <w:r>
        <w:rPr>
          <w:szCs w:val="24"/>
        </w:rPr>
        <w:t xml:space="preserve">applicable </w:t>
      </w:r>
      <w:r w:rsidRPr="003D5C5A">
        <w:rPr>
          <w:szCs w:val="24"/>
        </w:rPr>
        <w:t xml:space="preserve">environmental protection requirements contained in this IDIQ contract and the </w:t>
      </w:r>
      <w:r>
        <w:rPr>
          <w:szCs w:val="24"/>
        </w:rPr>
        <w:t>TO</w:t>
      </w:r>
      <w:r w:rsidRPr="003D5C5A">
        <w:rPr>
          <w:szCs w:val="24"/>
        </w:rPr>
        <w:t xml:space="preserve"> have been satisfied.</w:t>
      </w:r>
    </w:p>
    <w:p w14:paraId="1B883B87" w14:textId="77777777" w:rsidR="00050F20" w:rsidRPr="003D5C5A" w:rsidRDefault="00050F20" w:rsidP="00F70736">
      <w:pPr>
        <w:ind w:left="864" w:hanging="432"/>
        <w:jc w:val="both"/>
        <w:rPr>
          <w:szCs w:val="24"/>
        </w:rPr>
      </w:pPr>
    </w:p>
    <w:p w14:paraId="54606E84" w14:textId="03CDA58B" w:rsidR="00050F20" w:rsidRPr="003D5C5A" w:rsidRDefault="00050F20" w:rsidP="00F70736">
      <w:pPr>
        <w:ind w:left="864" w:hanging="432"/>
        <w:jc w:val="both"/>
        <w:rPr>
          <w:szCs w:val="24"/>
        </w:rPr>
      </w:pPr>
      <w:r w:rsidRPr="003D5C5A">
        <w:rPr>
          <w:b/>
          <w:szCs w:val="24"/>
        </w:rPr>
        <w:t>D.</w:t>
      </w:r>
      <w:r w:rsidRPr="003D5C5A">
        <w:rPr>
          <w:szCs w:val="24"/>
        </w:rPr>
        <w:tab/>
        <w:t xml:space="preserve">The </w:t>
      </w:r>
      <w:r w:rsidR="00CB66EA">
        <w:rPr>
          <w:szCs w:val="24"/>
        </w:rPr>
        <w:t>C</w:t>
      </w:r>
      <w:r w:rsidRPr="003D5C5A">
        <w:rPr>
          <w:szCs w:val="24"/>
        </w:rPr>
        <w:t xml:space="preserve">ontractor shall comply with all applicable regulations and with the requirements of the latest edition of the applicable </w:t>
      </w:r>
      <w:r w:rsidR="00966DA6">
        <w:rPr>
          <w:szCs w:val="24"/>
        </w:rPr>
        <w:t>ordering</w:t>
      </w:r>
      <w:r w:rsidRPr="003D5C5A">
        <w:rPr>
          <w:szCs w:val="24"/>
        </w:rPr>
        <w:t xml:space="preserve"> agency's Spill Prevention Control and Countermeasures Plan, or similar plan, and </w:t>
      </w:r>
      <w:r w:rsidR="00710E3B">
        <w:rPr>
          <w:szCs w:val="24"/>
        </w:rPr>
        <w:t xml:space="preserve">specific </w:t>
      </w:r>
      <w:r w:rsidRPr="003D5C5A">
        <w:rPr>
          <w:szCs w:val="24"/>
        </w:rPr>
        <w:t xml:space="preserve">requirements of the </w:t>
      </w:r>
      <w:r>
        <w:rPr>
          <w:szCs w:val="24"/>
        </w:rPr>
        <w:t>TO</w:t>
      </w:r>
      <w:r w:rsidR="002E5702">
        <w:rPr>
          <w:szCs w:val="24"/>
        </w:rPr>
        <w:t>.</w:t>
      </w:r>
    </w:p>
    <w:p w14:paraId="127CAFA9"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31B8CBC7" w14:textId="196E716E" w:rsidR="007272D9" w:rsidRDefault="007272D9">
      <w:pPr>
        <w:widowControl/>
        <w:autoSpaceDE/>
        <w:autoSpaceDN/>
        <w:adjustRightInd/>
        <w:rPr>
          <w:szCs w:val="24"/>
        </w:rPr>
      </w:pPr>
      <w:r>
        <w:rPr>
          <w:szCs w:val="24"/>
        </w:rPr>
        <w:br w:type="page"/>
      </w:r>
    </w:p>
    <w:p w14:paraId="3D023E29" w14:textId="77777777" w:rsidR="007272D9" w:rsidRPr="003D5C5A" w:rsidRDefault="007272D9"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546B9F30"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144"/>
        <w:rPr>
          <w:b/>
          <w:bCs/>
          <w:szCs w:val="24"/>
        </w:rPr>
      </w:pPr>
      <w:r w:rsidRPr="003D5C5A">
        <w:rPr>
          <w:b/>
          <w:bCs/>
          <w:szCs w:val="24"/>
        </w:rPr>
        <w:t>C.</w:t>
      </w:r>
      <w:r w:rsidR="001D213F">
        <w:rPr>
          <w:b/>
          <w:bCs/>
          <w:szCs w:val="24"/>
        </w:rPr>
        <w:t>5</w:t>
      </w:r>
      <w:r w:rsidRPr="003D5C5A">
        <w:rPr>
          <w:b/>
          <w:bCs/>
          <w:szCs w:val="24"/>
        </w:rPr>
        <w:t>.6</w:t>
      </w:r>
      <w:r w:rsidR="00E7794C">
        <w:rPr>
          <w:b/>
          <w:bCs/>
          <w:szCs w:val="24"/>
        </w:rPr>
        <w:t xml:space="preserve">  </w:t>
      </w:r>
      <w:r w:rsidR="00011C66">
        <w:rPr>
          <w:b/>
          <w:bCs/>
          <w:szCs w:val="24"/>
        </w:rPr>
        <w:t xml:space="preserve"> </w:t>
      </w:r>
      <w:r w:rsidRPr="003D5C5A">
        <w:rPr>
          <w:b/>
          <w:bCs/>
          <w:szCs w:val="24"/>
        </w:rPr>
        <w:t>Service Interruptions</w:t>
      </w:r>
    </w:p>
    <w:p w14:paraId="3FC6E880"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A178363" w14:textId="23F4F874" w:rsidR="007272D9" w:rsidRPr="007272D9" w:rsidRDefault="007272D9" w:rsidP="0072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7272D9">
        <w:rPr>
          <w:i/>
          <w:color w:val="0070C0"/>
          <w:szCs w:val="24"/>
        </w:rPr>
        <w:t xml:space="preserve">Specify any additional or different procedures for the contractor to follow when there are utility service interruptions. </w:t>
      </w:r>
      <w:r>
        <w:rPr>
          <w:i/>
          <w:color w:val="0070C0"/>
          <w:szCs w:val="24"/>
        </w:rPr>
        <w:t xml:space="preserve"> </w:t>
      </w:r>
      <w:r w:rsidRPr="007272D9">
        <w:rPr>
          <w:i/>
          <w:color w:val="0070C0"/>
          <w:szCs w:val="24"/>
        </w:rPr>
        <w:t xml:space="preserve">For example, a laboratory or hospital facility may require provision for auxiliary power during interruptions. </w:t>
      </w:r>
      <w:r w:rsidR="00EC6AD1">
        <w:rPr>
          <w:i/>
          <w:color w:val="0070C0"/>
          <w:szCs w:val="24"/>
        </w:rPr>
        <w:t xml:space="preserve"> </w:t>
      </w:r>
      <w:r w:rsidRPr="007272D9">
        <w:rPr>
          <w:i/>
          <w:color w:val="0070C0"/>
          <w:szCs w:val="24"/>
        </w:rPr>
        <w:t>Requirements may vary depending on anticipated duration of service interruption.</w:t>
      </w:r>
    </w:p>
    <w:p w14:paraId="58B753ED" w14:textId="77777777" w:rsidR="00EC6AD1" w:rsidRDefault="00EC6AD1" w:rsidP="00EC6AD1">
      <w:pPr>
        <w:ind w:left="288" w:hanging="144"/>
        <w:rPr>
          <w:szCs w:val="24"/>
        </w:rPr>
      </w:pPr>
    </w:p>
    <w:p w14:paraId="0C1B8504" w14:textId="77777777" w:rsidR="00EC6AD1" w:rsidRDefault="00EC6AD1" w:rsidP="00EC6AD1">
      <w:pPr>
        <w:pBdr>
          <w:top w:val="double" w:sz="4" w:space="1" w:color="auto"/>
        </w:pBdr>
      </w:pPr>
    </w:p>
    <w:p w14:paraId="16CA9CBC" w14:textId="77777777" w:rsidR="00EC6AD1" w:rsidRDefault="00EC6AD1" w:rsidP="00EC6AD1">
      <w:pPr>
        <w:pBdr>
          <w:top w:val="double" w:sz="4" w:space="1" w:color="auto"/>
        </w:pBdr>
        <w:ind w:left="720" w:hanging="720"/>
        <w:rPr>
          <w:i/>
          <w:color w:val="0070C0"/>
        </w:rPr>
      </w:pPr>
      <w:r>
        <w:rPr>
          <w:i/>
          <w:color w:val="0070C0"/>
        </w:rPr>
        <w:t>[ ]</w:t>
      </w:r>
      <w:r>
        <w:rPr>
          <w:i/>
          <w:color w:val="0070C0"/>
        </w:rPr>
        <w:tab/>
        <w:t>IDIQ language is acceptable.</w:t>
      </w:r>
    </w:p>
    <w:p w14:paraId="75EB8733" w14:textId="77777777" w:rsidR="00EC6AD1" w:rsidRPr="005E005C" w:rsidRDefault="00EC6AD1" w:rsidP="00EC6AD1">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7AEA47D" w14:textId="1DF8A295" w:rsidR="00EC6AD1" w:rsidRPr="005E005C" w:rsidRDefault="00EC6AD1" w:rsidP="00EC6AD1">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31E93E15"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BFF69F8"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D25E33" w14:textId="59C324DD" w:rsidR="00050F20" w:rsidRPr="003D5C5A" w:rsidRDefault="00050F20" w:rsidP="00E7794C">
      <w:pPr>
        <w:ind w:left="864" w:hanging="432"/>
        <w:jc w:val="both"/>
        <w:rPr>
          <w:szCs w:val="24"/>
        </w:rPr>
      </w:pPr>
      <w:r w:rsidRPr="003D5C5A">
        <w:rPr>
          <w:b/>
          <w:szCs w:val="24"/>
        </w:rPr>
        <w:t>A.</w:t>
      </w:r>
      <w:r w:rsidRPr="003D5C5A">
        <w:rPr>
          <w:szCs w:val="24"/>
        </w:rPr>
        <w:tab/>
        <w:t xml:space="preserve">For any planned utility service interruptions, the </w:t>
      </w:r>
      <w:r w:rsidR="00CB66EA">
        <w:rPr>
          <w:szCs w:val="24"/>
        </w:rPr>
        <w:t>C</w:t>
      </w:r>
      <w:r w:rsidRPr="003D5C5A">
        <w:rPr>
          <w:szCs w:val="24"/>
        </w:rPr>
        <w:t xml:space="preserve">ontractor shall furnish a request to the </w:t>
      </w:r>
      <w:r w:rsidR="002B06B4">
        <w:rPr>
          <w:szCs w:val="24"/>
        </w:rPr>
        <w:t xml:space="preserve">authorized </w:t>
      </w:r>
      <w:r w:rsidR="00F32D2C">
        <w:rPr>
          <w:szCs w:val="24"/>
        </w:rPr>
        <w:t xml:space="preserve">ordering </w:t>
      </w:r>
      <w:r w:rsidRPr="003D5C5A">
        <w:rPr>
          <w:szCs w:val="24"/>
        </w:rPr>
        <w:t xml:space="preserve">agency </w:t>
      </w:r>
      <w:r w:rsidR="002B06B4">
        <w:rPr>
          <w:szCs w:val="24"/>
        </w:rPr>
        <w:t>official(s)</w:t>
      </w:r>
      <w:r w:rsidRPr="003D5C5A">
        <w:rPr>
          <w:szCs w:val="24"/>
        </w:rPr>
        <w:t xml:space="preserve"> for approval as specified in the </w:t>
      </w:r>
      <w:r>
        <w:rPr>
          <w:szCs w:val="24"/>
        </w:rPr>
        <w:t>TO</w:t>
      </w:r>
      <w:r w:rsidRPr="003D5C5A">
        <w:rPr>
          <w:szCs w:val="24"/>
        </w:rPr>
        <w:t>.  The request shall identify the affected buildings, utility service, and duration of planned outage.</w:t>
      </w:r>
    </w:p>
    <w:p w14:paraId="3D74B35A" w14:textId="77777777" w:rsidR="00050F20" w:rsidRPr="003D5C5A" w:rsidRDefault="00050F20" w:rsidP="00E7794C">
      <w:pPr>
        <w:ind w:left="864" w:hanging="432"/>
        <w:jc w:val="both"/>
        <w:rPr>
          <w:szCs w:val="24"/>
        </w:rPr>
      </w:pPr>
    </w:p>
    <w:p w14:paraId="411161F5" w14:textId="77777777" w:rsidR="00050F20" w:rsidRPr="003D5C5A" w:rsidRDefault="00050F20" w:rsidP="00E7794C">
      <w:pPr>
        <w:ind w:left="864" w:hanging="432"/>
        <w:jc w:val="both"/>
        <w:rPr>
          <w:szCs w:val="24"/>
        </w:rPr>
      </w:pPr>
      <w:r w:rsidRPr="003D5C5A">
        <w:rPr>
          <w:b/>
          <w:szCs w:val="24"/>
        </w:rPr>
        <w:t>B.</w:t>
      </w:r>
      <w:r w:rsidRPr="003D5C5A">
        <w:rPr>
          <w:szCs w:val="24"/>
        </w:rPr>
        <w:tab/>
        <w:t xml:space="preserve">The </w:t>
      </w:r>
      <w:r w:rsidR="00121614">
        <w:rPr>
          <w:szCs w:val="24"/>
        </w:rPr>
        <w:t xml:space="preserve">ordering </w:t>
      </w:r>
      <w:r w:rsidRPr="003D5C5A">
        <w:rPr>
          <w:szCs w:val="24"/>
        </w:rPr>
        <w:t>agency will coordinate with affected tenants and customers as applicable.</w:t>
      </w:r>
    </w:p>
    <w:p w14:paraId="52E7BACF" w14:textId="77777777" w:rsidR="00050F20" w:rsidRPr="003D5C5A" w:rsidRDefault="00050F20" w:rsidP="00E7794C">
      <w:pPr>
        <w:ind w:left="864" w:hanging="432"/>
        <w:jc w:val="both"/>
        <w:rPr>
          <w:szCs w:val="24"/>
        </w:rPr>
      </w:pPr>
    </w:p>
    <w:p w14:paraId="1EF689FE" w14:textId="77777777" w:rsidR="00050F20" w:rsidRPr="003D5C5A" w:rsidRDefault="00050F20" w:rsidP="00E7794C">
      <w:pPr>
        <w:ind w:left="864" w:hanging="432"/>
        <w:jc w:val="both"/>
        <w:rPr>
          <w:szCs w:val="24"/>
        </w:rPr>
      </w:pPr>
      <w:r w:rsidRPr="003D5C5A">
        <w:rPr>
          <w:b/>
          <w:szCs w:val="24"/>
        </w:rPr>
        <w:t>C.</w:t>
      </w:r>
      <w:r w:rsidRPr="003D5C5A">
        <w:rPr>
          <w:szCs w:val="24"/>
        </w:rPr>
        <w:tab/>
      </w:r>
      <w:r w:rsidR="00121614">
        <w:rPr>
          <w:szCs w:val="24"/>
        </w:rPr>
        <w:t>Ordering a</w:t>
      </w:r>
      <w:r w:rsidRPr="003D5C5A">
        <w:rPr>
          <w:szCs w:val="24"/>
        </w:rPr>
        <w:t xml:space="preserve">gencies may have additional requirements that apply to specific </w:t>
      </w:r>
      <w:r>
        <w:rPr>
          <w:szCs w:val="24"/>
        </w:rPr>
        <w:t>TO</w:t>
      </w:r>
      <w:r w:rsidRPr="003D5C5A">
        <w:rPr>
          <w:szCs w:val="24"/>
        </w:rPr>
        <w:t>s and</w:t>
      </w:r>
      <w:r w:rsidR="004B5013">
        <w:rPr>
          <w:szCs w:val="24"/>
        </w:rPr>
        <w:t>,</w:t>
      </w:r>
      <w:r w:rsidRPr="003D5C5A">
        <w:rPr>
          <w:szCs w:val="24"/>
        </w:rPr>
        <w:t xml:space="preserve"> if applicable, </w:t>
      </w:r>
      <w:r w:rsidR="004B5013">
        <w:rPr>
          <w:szCs w:val="24"/>
        </w:rPr>
        <w:t>such additional requirements shall</w:t>
      </w:r>
      <w:r w:rsidRPr="003D5C5A">
        <w:rPr>
          <w:szCs w:val="24"/>
        </w:rPr>
        <w:t xml:space="preserve"> be specified in the </w:t>
      </w:r>
      <w:r>
        <w:rPr>
          <w:szCs w:val="24"/>
        </w:rPr>
        <w:t>TO</w:t>
      </w:r>
      <w:r w:rsidRPr="003D5C5A">
        <w:rPr>
          <w:szCs w:val="24"/>
        </w:rPr>
        <w:t>.</w:t>
      </w:r>
    </w:p>
    <w:p w14:paraId="7318933D" w14:textId="77777777" w:rsidR="00050F20"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70912DBA" w14:textId="77777777" w:rsidR="00EC6AD1" w:rsidRDefault="00EC6AD1"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3C1EB414" w14:textId="77777777" w:rsidR="00EC6AD1" w:rsidRDefault="00EC6AD1"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00EF3B4F" w14:textId="77777777" w:rsidR="00EC6AD1" w:rsidRDefault="00EC6AD1"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0C942239" w14:textId="77777777" w:rsidR="00EC6AD1" w:rsidRPr="003D5C5A" w:rsidRDefault="00EC6AD1"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p>
    <w:p w14:paraId="10D56D52" w14:textId="34D336A3" w:rsidR="00050F20" w:rsidRPr="003D5C5A" w:rsidRDefault="00050F20" w:rsidP="00211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144"/>
        <w:rPr>
          <w:szCs w:val="24"/>
        </w:rPr>
      </w:pPr>
      <w:r w:rsidRPr="003D5C5A">
        <w:rPr>
          <w:b/>
          <w:bCs/>
          <w:szCs w:val="24"/>
        </w:rPr>
        <w:t>C.</w:t>
      </w:r>
      <w:r w:rsidR="001D213F">
        <w:rPr>
          <w:b/>
          <w:bCs/>
          <w:szCs w:val="24"/>
        </w:rPr>
        <w:t>5</w:t>
      </w:r>
      <w:r w:rsidRPr="003D5C5A">
        <w:rPr>
          <w:b/>
          <w:bCs/>
          <w:szCs w:val="24"/>
        </w:rPr>
        <w:t>.7</w:t>
      </w:r>
      <w:r w:rsidR="00E7794C">
        <w:rPr>
          <w:b/>
          <w:bCs/>
          <w:szCs w:val="24"/>
        </w:rPr>
        <w:t xml:space="preserve">  </w:t>
      </w:r>
      <w:r w:rsidR="00011C66">
        <w:rPr>
          <w:b/>
          <w:bCs/>
          <w:szCs w:val="24"/>
        </w:rPr>
        <w:t xml:space="preserve"> </w:t>
      </w:r>
      <w:r w:rsidRPr="003D5C5A">
        <w:rPr>
          <w:b/>
          <w:bCs/>
          <w:szCs w:val="24"/>
        </w:rPr>
        <w:t>As</w:t>
      </w:r>
      <w:r w:rsidRPr="003D5C5A">
        <w:rPr>
          <w:b/>
          <w:bCs/>
          <w:szCs w:val="24"/>
        </w:rPr>
        <w:noBreakHyphen/>
        <w:t>Built Drawings</w:t>
      </w:r>
      <w:r>
        <w:rPr>
          <w:b/>
          <w:bCs/>
          <w:szCs w:val="24"/>
        </w:rPr>
        <w:t xml:space="preserve"> (Record Drawings) </w:t>
      </w:r>
      <w:r w:rsidR="00E7794C">
        <w:rPr>
          <w:b/>
          <w:bCs/>
          <w:szCs w:val="24"/>
        </w:rPr>
        <w:t>–</w:t>
      </w:r>
      <w:r w:rsidRPr="003D5C5A">
        <w:rPr>
          <w:b/>
          <w:bCs/>
          <w:szCs w:val="24"/>
        </w:rPr>
        <w:t xml:space="preserve"> </w:t>
      </w:r>
      <w:r w:rsidRPr="003D5C5A">
        <w:rPr>
          <w:szCs w:val="24"/>
        </w:rPr>
        <w:t>After</w:t>
      </w:r>
      <w:r w:rsidR="00E7794C">
        <w:rPr>
          <w:szCs w:val="24"/>
        </w:rPr>
        <w:t xml:space="preserve"> </w:t>
      </w:r>
      <w:r w:rsidRPr="003D5C5A">
        <w:rPr>
          <w:szCs w:val="24"/>
        </w:rPr>
        <w:t xml:space="preserve">completion of installation and </w:t>
      </w:r>
      <w:r>
        <w:rPr>
          <w:szCs w:val="24"/>
        </w:rPr>
        <w:t xml:space="preserve">prior to </w:t>
      </w:r>
      <w:r w:rsidRPr="003D5C5A">
        <w:rPr>
          <w:szCs w:val="24"/>
        </w:rPr>
        <w:t xml:space="preserve">Government acceptance of installed ECMs, the </w:t>
      </w:r>
      <w:r w:rsidR="00CB66EA">
        <w:rPr>
          <w:szCs w:val="24"/>
        </w:rPr>
        <w:t>C</w:t>
      </w:r>
      <w:r w:rsidRPr="003D5C5A">
        <w:rPr>
          <w:szCs w:val="24"/>
        </w:rPr>
        <w:t>ontractor shall submit as</w:t>
      </w:r>
      <w:r w:rsidRPr="003D5C5A">
        <w:rPr>
          <w:szCs w:val="24"/>
        </w:rPr>
        <w:noBreakHyphen/>
        <w:t xml:space="preserve">built drawings to the </w:t>
      </w:r>
      <w:r w:rsidR="00121614">
        <w:rPr>
          <w:szCs w:val="24"/>
        </w:rPr>
        <w:t xml:space="preserve">ordering </w:t>
      </w:r>
      <w:r w:rsidRPr="003D5C5A">
        <w:rPr>
          <w:szCs w:val="24"/>
        </w:rPr>
        <w:t xml:space="preserve">agency in accordance with </w:t>
      </w:r>
      <w:r w:rsidR="00121614">
        <w:rPr>
          <w:szCs w:val="24"/>
        </w:rPr>
        <w:t xml:space="preserve">ordering </w:t>
      </w:r>
      <w:r w:rsidRPr="003D5C5A">
        <w:rPr>
          <w:szCs w:val="24"/>
        </w:rPr>
        <w:t xml:space="preserve">agency standards or specifications identified in the </w:t>
      </w:r>
      <w:r>
        <w:rPr>
          <w:szCs w:val="24"/>
        </w:rPr>
        <w:t>TO</w:t>
      </w:r>
      <w:r w:rsidRPr="003D5C5A">
        <w:rPr>
          <w:szCs w:val="24"/>
        </w:rPr>
        <w:t xml:space="preserve">. </w:t>
      </w:r>
    </w:p>
    <w:p w14:paraId="66CF9477" w14:textId="77777777" w:rsidR="0025144C" w:rsidRDefault="0025144C" w:rsidP="002110F4">
      <w:pPr>
        <w:rPr>
          <w:szCs w:val="24"/>
        </w:rPr>
      </w:pPr>
    </w:p>
    <w:p w14:paraId="74B20AE6" w14:textId="09551B79" w:rsidR="00EC6AD1" w:rsidRP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color w:val="0070C0"/>
          <w:szCs w:val="24"/>
        </w:rPr>
      </w:pPr>
      <w:r w:rsidRPr="00EC6AD1">
        <w:rPr>
          <w:i/>
          <w:color w:val="0070C0"/>
          <w:szCs w:val="24"/>
        </w:rPr>
        <w:t>Specify agency and/or site standards, specifications, and requirements for content, format, quantity, etc.</w:t>
      </w:r>
    </w:p>
    <w:p w14:paraId="47DF03D9" w14:textId="77777777" w:rsidR="00EC6AD1" w:rsidRDefault="00EC6AD1" w:rsidP="00EC6AD1">
      <w:pPr>
        <w:ind w:left="288" w:hanging="144"/>
        <w:rPr>
          <w:szCs w:val="24"/>
        </w:rPr>
      </w:pPr>
    </w:p>
    <w:p w14:paraId="51A374FF" w14:textId="77777777" w:rsidR="00EC6AD1" w:rsidRDefault="00EC6AD1" w:rsidP="00EC6AD1">
      <w:pPr>
        <w:pBdr>
          <w:top w:val="double" w:sz="4" w:space="1" w:color="auto"/>
        </w:pBdr>
      </w:pPr>
    </w:p>
    <w:p w14:paraId="63E633E7" w14:textId="530684BA" w:rsidR="00EC6AD1" w:rsidRPr="005E005C" w:rsidRDefault="00EC6AD1" w:rsidP="00EC6AD1">
      <w:pPr>
        <w:pBdr>
          <w:top w:val="double" w:sz="4" w:space="1" w:color="auto"/>
        </w:pBdr>
        <w:ind w:left="720" w:hanging="720"/>
        <w:rPr>
          <w:i/>
          <w:color w:val="0070C0"/>
        </w:rPr>
      </w:pPr>
      <w:r w:rsidRPr="005E005C">
        <w:rPr>
          <w:i/>
          <w:color w:val="0070C0"/>
        </w:rPr>
        <w:t xml:space="preserve"> [ ]</w:t>
      </w:r>
      <w:r w:rsidRPr="005E005C">
        <w:rPr>
          <w:i/>
          <w:color w:val="0070C0"/>
        </w:rPr>
        <w:tab/>
        <w:t>IDIQ language is acceptable, with the noted additional requirements.</w:t>
      </w:r>
    </w:p>
    <w:p w14:paraId="11621623" w14:textId="6769B1E5" w:rsidR="00EC6AD1" w:rsidRPr="005E005C" w:rsidRDefault="00EC6AD1" w:rsidP="00EC6AD1">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 xml:space="preserve">place the IDIQ language as noted </w:t>
      </w:r>
      <w:r w:rsidR="0053537D">
        <w:rPr>
          <w:i/>
          <w:color w:val="0070C0"/>
        </w:rPr>
        <w:t>above/below</w:t>
      </w:r>
      <w:r w:rsidRPr="005E005C">
        <w:rPr>
          <w:i/>
          <w:color w:val="0070C0"/>
        </w:rPr>
        <w:t>.</w:t>
      </w:r>
    </w:p>
    <w:p w14:paraId="7AF801CC"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769DB15"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4C30995" w14:textId="77777777" w:rsidR="00EC6AD1" w:rsidRDefault="00EC6AD1">
      <w:pPr>
        <w:widowControl/>
        <w:autoSpaceDE/>
        <w:autoSpaceDN/>
        <w:adjustRightInd/>
        <w:rPr>
          <w:szCs w:val="24"/>
        </w:rPr>
      </w:pPr>
    </w:p>
    <w:p w14:paraId="795388B2" w14:textId="77777777" w:rsidR="00EC6AD1" w:rsidRDefault="00EC6AD1">
      <w:pPr>
        <w:widowControl/>
        <w:autoSpaceDE/>
        <w:autoSpaceDN/>
        <w:adjustRightInd/>
        <w:rPr>
          <w:szCs w:val="24"/>
        </w:rPr>
      </w:pPr>
    </w:p>
    <w:p w14:paraId="14B00BE1" w14:textId="77777777" w:rsidR="00EC6AD1" w:rsidRDefault="00EC6AD1">
      <w:pPr>
        <w:widowControl/>
        <w:autoSpaceDE/>
        <w:autoSpaceDN/>
        <w:adjustRightInd/>
        <w:rPr>
          <w:szCs w:val="24"/>
        </w:rPr>
      </w:pPr>
    </w:p>
    <w:p w14:paraId="70718E37" w14:textId="77777777" w:rsidR="00EC6AD1" w:rsidRPr="003D5C5A" w:rsidRDefault="00EC6AD1" w:rsidP="002110F4">
      <w:pPr>
        <w:rPr>
          <w:szCs w:val="24"/>
        </w:rPr>
      </w:pPr>
    </w:p>
    <w:p w14:paraId="447F837B" w14:textId="77777777" w:rsidR="00050F20" w:rsidRPr="00E7794C" w:rsidRDefault="00050F20" w:rsidP="002110F4">
      <w:pPr>
        <w:pStyle w:val="Heading2"/>
        <w:rPr>
          <w:b/>
          <w:sz w:val="24"/>
          <w:szCs w:val="24"/>
        </w:rPr>
      </w:pPr>
      <w:bookmarkStart w:id="10" w:name="_Toc289778514"/>
      <w:bookmarkStart w:id="11" w:name="_Toc483922678"/>
      <w:r w:rsidRPr="00E7794C">
        <w:rPr>
          <w:b/>
          <w:sz w:val="24"/>
          <w:szCs w:val="24"/>
        </w:rPr>
        <w:t>C.</w:t>
      </w:r>
      <w:r w:rsidR="001D213F" w:rsidRPr="00E7794C">
        <w:rPr>
          <w:b/>
          <w:sz w:val="24"/>
          <w:szCs w:val="24"/>
        </w:rPr>
        <w:t>6</w:t>
      </w:r>
      <w:r w:rsidRPr="00E7794C">
        <w:rPr>
          <w:b/>
          <w:sz w:val="24"/>
          <w:szCs w:val="24"/>
        </w:rPr>
        <w:tab/>
        <w:t>O</w:t>
      </w:r>
      <w:r w:rsidR="00E7794C" w:rsidRPr="00E7794C">
        <w:rPr>
          <w:b/>
          <w:sz w:val="24"/>
          <w:szCs w:val="24"/>
        </w:rPr>
        <w:t>peration</w:t>
      </w:r>
      <w:r w:rsidRPr="00E7794C">
        <w:rPr>
          <w:b/>
          <w:sz w:val="24"/>
          <w:szCs w:val="24"/>
        </w:rPr>
        <w:t xml:space="preserve"> </w:t>
      </w:r>
      <w:r w:rsidR="00E7794C" w:rsidRPr="00E7794C">
        <w:rPr>
          <w:b/>
          <w:sz w:val="24"/>
          <w:szCs w:val="24"/>
        </w:rPr>
        <w:t>of</w:t>
      </w:r>
      <w:r w:rsidRPr="00E7794C">
        <w:rPr>
          <w:b/>
          <w:sz w:val="24"/>
          <w:szCs w:val="24"/>
        </w:rPr>
        <w:t xml:space="preserve"> ECMs</w:t>
      </w:r>
      <w:bookmarkEnd w:id="10"/>
      <w:bookmarkEnd w:id="11"/>
    </w:p>
    <w:p w14:paraId="6AE3CEE3" w14:textId="77777777" w:rsidR="00050F20" w:rsidRDefault="00050F20" w:rsidP="002110F4">
      <w:pPr>
        <w:rPr>
          <w:szCs w:val="24"/>
        </w:rPr>
      </w:pPr>
    </w:p>
    <w:p w14:paraId="40C469EA" w14:textId="65FADB3D" w:rsidR="00EC6AD1" w:rsidRPr="00EC6AD1"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EC6AD1">
        <w:rPr>
          <w:i/>
          <w:color w:val="0070C0"/>
          <w:szCs w:val="24"/>
        </w:rPr>
        <w:t>Specify site- or agency-specific requirements in addition to or different from C.6.  Consider Risk, Responsibility, and Performance Matrix positions.</w:t>
      </w:r>
    </w:p>
    <w:p w14:paraId="4A20122B" w14:textId="77777777" w:rsidR="00EC6AD1" w:rsidRDefault="00EC6AD1" w:rsidP="002110F4">
      <w:pPr>
        <w:rPr>
          <w:szCs w:val="24"/>
        </w:rPr>
      </w:pPr>
    </w:p>
    <w:p w14:paraId="4A570B19" w14:textId="77777777" w:rsidR="00EC6AD1" w:rsidRDefault="00EC6AD1" w:rsidP="00EC6AD1">
      <w:pPr>
        <w:pBdr>
          <w:top w:val="double" w:sz="4" w:space="1" w:color="auto"/>
        </w:pBdr>
      </w:pPr>
    </w:p>
    <w:p w14:paraId="08518EDC" w14:textId="77777777" w:rsidR="00EC6AD1" w:rsidRDefault="00EC6AD1" w:rsidP="00EC6AD1">
      <w:pPr>
        <w:pBdr>
          <w:top w:val="double" w:sz="4" w:space="1" w:color="auto"/>
        </w:pBdr>
        <w:ind w:left="720" w:hanging="720"/>
        <w:rPr>
          <w:i/>
          <w:color w:val="0070C0"/>
        </w:rPr>
      </w:pPr>
      <w:r>
        <w:rPr>
          <w:i/>
          <w:color w:val="0070C0"/>
        </w:rPr>
        <w:t>[ ]</w:t>
      </w:r>
      <w:r>
        <w:rPr>
          <w:i/>
          <w:color w:val="0070C0"/>
        </w:rPr>
        <w:tab/>
        <w:t>IDIQ language is acceptable.</w:t>
      </w:r>
    </w:p>
    <w:p w14:paraId="3BE23A0E" w14:textId="77777777" w:rsidR="00EC6AD1" w:rsidRPr="005E005C" w:rsidRDefault="00EC6AD1" w:rsidP="00EC6AD1">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0DA0466" w14:textId="447519FE" w:rsidR="00EC6AD1" w:rsidRPr="005E005C" w:rsidRDefault="00EC6AD1" w:rsidP="00EC6AD1">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6E7AAAC" w14:textId="77777777" w:rsidR="00EC6AD1" w:rsidRDefault="00EC6AD1" w:rsidP="00EC6AD1">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8B7ECC" w14:textId="77777777" w:rsidR="00EC6AD1" w:rsidRPr="003D5C5A" w:rsidRDefault="00EC6AD1" w:rsidP="00EC6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084C610" w14:textId="32EE1AB9"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Operations work effort for installed ECMs shall include operations tasks at specific stations, continuous or periodic equipment monitoring, and minor on-line equipment adjustments required to achieve all facility </w:t>
      </w:r>
      <w:r w:rsidR="00050F20" w:rsidRPr="00AC2F6E">
        <w:rPr>
          <w:szCs w:val="24"/>
        </w:rPr>
        <w:lastRenderedPageBreak/>
        <w:t xml:space="preserve">and energy conservation performance requirements of the TO.  Regardless of who performs the operations, the </w:t>
      </w:r>
      <w:r w:rsidR="00CB66EA" w:rsidRPr="00AC2F6E">
        <w:rPr>
          <w:szCs w:val="24"/>
        </w:rPr>
        <w:t>C</w:t>
      </w:r>
      <w:r w:rsidR="00050F20" w:rsidRPr="00AC2F6E">
        <w:rPr>
          <w:szCs w:val="24"/>
        </w:rPr>
        <w:t>ontractor shall be responsible for the operations of all installed ECMs.</w:t>
      </w:r>
      <w:r w:rsidR="00050F20" w:rsidRPr="00AC2F6E">
        <w:rPr>
          <w:b/>
          <w:bCs/>
          <w:szCs w:val="24"/>
        </w:rPr>
        <w:t xml:space="preserve"> </w:t>
      </w:r>
    </w:p>
    <w:p w14:paraId="40AF275C" w14:textId="77777777" w:rsidR="00050F20" w:rsidRPr="00AC2F6E" w:rsidRDefault="00050F20" w:rsidP="00670A09">
      <w:pPr>
        <w:ind w:left="864" w:hanging="432"/>
        <w:jc w:val="both"/>
        <w:rPr>
          <w:szCs w:val="24"/>
        </w:rPr>
      </w:pPr>
    </w:p>
    <w:p w14:paraId="1A85BC35" w14:textId="4E436237" w:rsidR="00050F20" w:rsidRPr="00AC2F6E" w:rsidRDefault="00670A09" w:rsidP="00670A09">
      <w:pPr>
        <w:ind w:left="864" w:hanging="432"/>
        <w:jc w:val="both"/>
        <w:rPr>
          <w:szCs w:val="24"/>
        </w:rPr>
      </w:pPr>
      <w:r w:rsidRPr="00AC2F6E">
        <w:rPr>
          <w:b/>
          <w:bCs/>
          <w:szCs w:val="24"/>
        </w:rPr>
        <w:t>B</w:t>
      </w:r>
      <w:r w:rsidR="00050F20" w:rsidRPr="00AC2F6E">
        <w:rPr>
          <w:b/>
          <w:bCs/>
          <w:szCs w:val="24"/>
        </w:rPr>
        <w:t>.</w:t>
      </w:r>
      <w:r w:rsidRPr="00AC2F6E">
        <w:rPr>
          <w:b/>
          <w:bCs/>
          <w:szCs w:val="24"/>
        </w:rPr>
        <w:tab/>
      </w:r>
      <w:r w:rsidR="00050F20" w:rsidRPr="00AC2F6E">
        <w:rPr>
          <w:szCs w:val="24"/>
        </w:rPr>
        <w:t xml:space="preserve">When the implementation of an installed ECM results in a change in an existing operations work procedure, the </w:t>
      </w:r>
      <w:r w:rsidR="00CB66EA" w:rsidRPr="00AC2F6E">
        <w:rPr>
          <w:szCs w:val="24"/>
        </w:rPr>
        <w:t>C</w:t>
      </w:r>
      <w:r w:rsidR="00050F20" w:rsidRPr="00AC2F6E">
        <w:rPr>
          <w:szCs w:val="24"/>
        </w:rPr>
        <w:t xml:space="preserve">ontractor shall prepare a revised written operations work procedure and checklist for written acceptance by the </w:t>
      </w:r>
      <w:r w:rsidR="00966DA6" w:rsidRPr="00AC2F6E">
        <w:rPr>
          <w:szCs w:val="24"/>
        </w:rPr>
        <w:t xml:space="preserve">ordering </w:t>
      </w:r>
      <w:r w:rsidR="00050F20" w:rsidRPr="00AC2F6E">
        <w:rPr>
          <w:szCs w:val="24"/>
        </w:rPr>
        <w:t xml:space="preserve">agency.  The </w:t>
      </w:r>
      <w:r w:rsidR="00CB66EA" w:rsidRPr="00AC2F6E">
        <w:rPr>
          <w:szCs w:val="24"/>
        </w:rPr>
        <w:t>C</w:t>
      </w:r>
      <w:r w:rsidR="00050F20" w:rsidRPr="00AC2F6E">
        <w:rPr>
          <w:szCs w:val="24"/>
        </w:rPr>
        <w:t xml:space="preserve">ontractor shall train </w:t>
      </w:r>
      <w:r w:rsidR="00A07912" w:rsidRPr="00AC2F6E">
        <w:rPr>
          <w:szCs w:val="24"/>
        </w:rPr>
        <w:t xml:space="preserve">designated </w:t>
      </w:r>
      <w:r w:rsidR="00050F20" w:rsidRPr="00AC2F6E">
        <w:rPr>
          <w:szCs w:val="24"/>
        </w:rPr>
        <w:t>personnel in the operations work procedures.</w:t>
      </w:r>
    </w:p>
    <w:p w14:paraId="1791F12F" w14:textId="77777777" w:rsidR="00050F20" w:rsidRPr="00AC2F6E" w:rsidRDefault="00050F20" w:rsidP="00670A09">
      <w:pPr>
        <w:ind w:left="864" w:hanging="432"/>
        <w:rPr>
          <w:bCs/>
          <w:szCs w:val="24"/>
        </w:rPr>
      </w:pPr>
    </w:p>
    <w:p w14:paraId="54DE46D4" w14:textId="07544160" w:rsidR="00050F20" w:rsidRPr="00AC2F6E" w:rsidRDefault="00050F20" w:rsidP="00670A09">
      <w:pPr>
        <w:ind w:left="864" w:hanging="432"/>
        <w:jc w:val="both"/>
        <w:rPr>
          <w:szCs w:val="24"/>
        </w:rPr>
      </w:pPr>
      <w:r w:rsidRPr="00AC2F6E">
        <w:rPr>
          <w:b/>
          <w:bCs/>
          <w:szCs w:val="24"/>
        </w:rPr>
        <w:t>C.</w:t>
      </w:r>
      <w:r w:rsidR="00670A09" w:rsidRPr="00AC2F6E">
        <w:rPr>
          <w:b/>
          <w:bCs/>
          <w:szCs w:val="24"/>
        </w:rPr>
        <w:tab/>
      </w:r>
      <w:r w:rsidRPr="00AC2F6E">
        <w:rPr>
          <w:bCs/>
          <w:szCs w:val="24"/>
        </w:rPr>
        <w:t xml:space="preserve">The performance of ECM operations </w:t>
      </w:r>
      <w:r w:rsidRPr="00AC2F6E">
        <w:rPr>
          <w:szCs w:val="24"/>
        </w:rPr>
        <w:t xml:space="preserve">may be assumed by the </w:t>
      </w:r>
      <w:r w:rsidR="00106396" w:rsidRPr="00AC2F6E">
        <w:rPr>
          <w:szCs w:val="24"/>
        </w:rPr>
        <w:t>ordering agency</w:t>
      </w:r>
      <w:r w:rsidRPr="00AC2F6E">
        <w:rPr>
          <w:szCs w:val="24"/>
        </w:rPr>
        <w:t xml:space="preserve"> through mutual agreement of the </w:t>
      </w:r>
      <w:r w:rsidR="00CB66EA" w:rsidRPr="00AC2F6E">
        <w:rPr>
          <w:szCs w:val="24"/>
        </w:rPr>
        <w:t>C</w:t>
      </w:r>
      <w:r w:rsidRPr="00AC2F6E">
        <w:rPr>
          <w:szCs w:val="24"/>
        </w:rPr>
        <w:t xml:space="preserve">ontractor and the </w:t>
      </w:r>
      <w:r w:rsidR="00A07912" w:rsidRPr="00AC2F6E">
        <w:rPr>
          <w:szCs w:val="24"/>
        </w:rPr>
        <w:t xml:space="preserve">ordering </w:t>
      </w:r>
      <w:r w:rsidRPr="00AC2F6E">
        <w:rPr>
          <w:szCs w:val="24"/>
        </w:rPr>
        <w:t>agency.  In such cases</w:t>
      </w:r>
      <w:r w:rsidR="004B5013" w:rsidRPr="00AC2F6E">
        <w:rPr>
          <w:szCs w:val="24"/>
        </w:rPr>
        <w:t>,</w:t>
      </w:r>
      <w:r w:rsidRPr="00AC2F6E">
        <w:rPr>
          <w:szCs w:val="24"/>
        </w:rPr>
        <w:t xml:space="preserve"> the </w:t>
      </w:r>
      <w:r w:rsidR="00106396" w:rsidRPr="00AC2F6E">
        <w:rPr>
          <w:szCs w:val="24"/>
        </w:rPr>
        <w:t>ordering agency</w:t>
      </w:r>
      <w:r w:rsidRPr="00AC2F6E">
        <w:rPr>
          <w:szCs w:val="24"/>
        </w:rPr>
        <w:t xml:space="preserve"> will operate the ECM in accordance with the </w:t>
      </w:r>
      <w:r w:rsidR="00CB66EA" w:rsidRPr="00AC2F6E">
        <w:rPr>
          <w:szCs w:val="24"/>
        </w:rPr>
        <w:t>C</w:t>
      </w:r>
      <w:r w:rsidRPr="00AC2F6E">
        <w:rPr>
          <w:szCs w:val="24"/>
        </w:rPr>
        <w:t xml:space="preserve">ontractor-provided operations work procedures.  The </w:t>
      </w:r>
      <w:r w:rsidR="00CB66EA" w:rsidRPr="00AC2F6E">
        <w:rPr>
          <w:szCs w:val="24"/>
        </w:rPr>
        <w:t>C</w:t>
      </w:r>
      <w:r w:rsidRPr="00AC2F6E">
        <w:rPr>
          <w:szCs w:val="24"/>
        </w:rPr>
        <w:t xml:space="preserve">ontractor shall conduct periodic inspections with sufficient frequency to determine </w:t>
      </w:r>
      <w:r w:rsidR="00966DA6" w:rsidRPr="00AC2F6E">
        <w:rPr>
          <w:szCs w:val="24"/>
        </w:rPr>
        <w:t xml:space="preserve">ordering </w:t>
      </w:r>
      <w:r w:rsidRPr="00AC2F6E">
        <w:rPr>
          <w:szCs w:val="24"/>
        </w:rPr>
        <w:t xml:space="preserve">agency compliance with operations work procedures and notify the </w:t>
      </w:r>
      <w:r w:rsidR="00A07912" w:rsidRPr="00AC2F6E">
        <w:rPr>
          <w:szCs w:val="24"/>
        </w:rPr>
        <w:t xml:space="preserve">ordering </w:t>
      </w:r>
      <w:r w:rsidRPr="00AC2F6E">
        <w:rPr>
          <w:szCs w:val="24"/>
        </w:rPr>
        <w:t>agency of any noncompliance and necessary corrective action.</w:t>
      </w:r>
    </w:p>
    <w:p w14:paraId="6E501A0A" w14:textId="77777777" w:rsidR="00050F20" w:rsidRPr="00AC2F6E" w:rsidRDefault="00050F20" w:rsidP="00670A09">
      <w:pPr>
        <w:ind w:left="864" w:hanging="432"/>
        <w:rPr>
          <w:szCs w:val="24"/>
        </w:rPr>
      </w:pPr>
    </w:p>
    <w:p w14:paraId="1203E879" w14:textId="63F680B8" w:rsidR="00050F20" w:rsidRPr="00AC2F6E" w:rsidRDefault="00670A09" w:rsidP="00670A09">
      <w:pPr>
        <w:ind w:left="864" w:hanging="432"/>
        <w:jc w:val="both"/>
        <w:rPr>
          <w:bCs/>
          <w:szCs w:val="24"/>
        </w:rPr>
      </w:pPr>
      <w:r w:rsidRPr="00AC2F6E">
        <w:rPr>
          <w:b/>
          <w:bCs/>
          <w:szCs w:val="24"/>
        </w:rPr>
        <w:t>D</w:t>
      </w:r>
      <w:r w:rsidR="00050F20" w:rsidRPr="00AC2F6E">
        <w:rPr>
          <w:b/>
          <w:bCs/>
          <w:szCs w:val="24"/>
        </w:rPr>
        <w:t>.</w:t>
      </w:r>
      <w:r w:rsidRPr="00AC2F6E">
        <w:rPr>
          <w:b/>
          <w:bCs/>
          <w:szCs w:val="24"/>
        </w:rPr>
        <w:tab/>
      </w:r>
      <w:r w:rsidR="00050F20" w:rsidRPr="00AC2F6E">
        <w:rPr>
          <w:bCs/>
          <w:szCs w:val="24"/>
        </w:rPr>
        <w:t xml:space="preserve">The </w:t>
      </w:r>
      <w:r w:rsidR="00CB66EA" w:rsidRPr="00AC2F6E">
        <w:rPr>
          <w:bCs/>
          <w:szCs w:val="24"/>
        </w:rPr>
        <w:t>C</w:t>
      </w:r>
      <w:r w:rsidR="00050F20" w:rsidRPr="00AC2F6E">
        <w:rPr>
          <w:bCs/>
          <w:szCs w:val="24"/>
        </w:rPr>
        <w:t>ontractor shall maintain adequate and necessary records from inspections, which will be made available during the annual M&amp;V review.  These records will contain at a minimum the ECM affected, initial date of incident, date repair and/or replacement implemented, and description of activities performed and shall be included in the annual M&amp;V report.</w:t>
      </w:r>
    </w:p>
    <w:p w14:paraId="3AFA20BB" w14:textId="77777777" w:rsidR="00050F20" w:rsidRPr="00AC2F6E" w:rsidRDefault="00050F20" w:rsidP="00670A09">
      <w:pPr>
        <w:ind w:left="864" w:hanging="432"/>
        <w:jc w:val="both"/>
        <w:rPr>
          <w:bCs/>
          <w:szCs w:val="24"/>
        </w:rPr>
      </w:pPr>
    </w:p>
    <w:p w14:paraId="28C6774F" w14:textId="6BA748E5" w:rsidR="00050F20" w:rsidRPr="00AC2F6E" w:rsidRDefault="00670A09" w:rsidP="00670A09">
      <w:pPr>
        <w:ind w:left="864" w:hanging="432"/>
        <w:jc w:val="both"/>
        <w:rPr>
          <w:bCs/>
          <w:szCs w:val="24"/>
        </w:rPr>
      </w:pPr>
      <w:r w:rsidRPr="00AC2F6E">
        <w:rPr>
          <w:b/>
          <w:bCs/>
          <w:szCs w:val="24"/>
        </w:rPr>
        <w:t>E</w:t>
      </w:r>
      <w:r w:rsidR="00050F20" w:rsidRPr="00AC2F6E">
        <w:rPr>
          <w:b/>
          <w:bCs/>
          <w:szCs w:val="24"/>
        </w:rPr>
        <w:t>.</w:t>
      </w:r>
      <w:r w:rsidRPr="00AC2F6E">
        <w:rPr>
          <w:b/>
          <w:bCs/>
          <w:szCs w:val="24"/>
        </w:rPr>
        <w:tab/>
      </w:r>
      <w:r w:rsidR="00050F20" w:rsidRPr="00AC2F6E">
        <w:rPr>
          <w:bCs/>
          <w:szCs w:val="24"/>
        </w:rPr>
        <w:t xml:space="preserve">When the </w:t>
      </w:r>
      <w:r w:rsidR="00A50126" w:rsidRPr="00AC2F6E">
        <w:rPr>
          <w:bCs/>
          <w:szCs w:val="24"/>
        </w:rPr>
        <w:t>ordering agency</w:t>
      </w:r>
      <w:r w:rsidR="00050F20" w:rsidRPr="00AC2F6E">
        <w:rPr>
          <w:bCs/>
          <w:szCs w:val="24"/>
        </w:rPr>
        <w:t xml:space="preserve"> assumes performance of ECM operations, the </w:t>
      </w:r>
      <w:r w:rsidR="00A50126" w:rsidRPr="00AC2F6E">
        <w:rPr>
          <w:bCs/>
          <w:szCs w:val="24"/>
        </w:rPr>
        <w:t>ordering agency</w:t>
      </w:r>
      <w:r w:rsidR="00050F20" w:rsidRPr="00AC2F6E">
        <w:rPr>
          <w:bCs/>
          <w:szCs w:val="24"/>
        </w:rPr>
        <w:t xml:space="preserve"> will maintain adequate and necessary records from inspections, which will be made available during the annual M&amp;V review.  These records will contain at a minimum the ECM affected, date repair and/or replacement implemented, and description of activities performed and will be provided to the </w:t>
      </w:r>
      <w:r w:rsidR="00CB66EA" w:rsidRPr="00AC2F6E">
        <w:rPr>
          <w:bCs/>
          <w:szCs w:val="24"/>
        </w:rPr>
        <w:t>C</w:t>
      </w:r>
      <w:r w:rsidR="00050F20" w:rsidRPr="00AC2F6E">
        <w:rPr>
          <w:bCs/>
          <w:szCs w:val="24"/>
        </w:rPr>
        <w:t xml:space="preserve">ontractor to be included in the annual </w:t>
      </w:r>
      <w:r w:rsidR="002B0E30" w:rsidRPr="00AC2F6E">
        <w:rPr>
          <w:bCs/>
          <w:szCs w:val="24"/>
        </w:rPr>
        <w:t xml:space="preserve">M&amp;V </w:t>
      </w:r>
      <w:r w:rsidR="00050F20" w:rsidRPr="00AC2F6E">
        <w:rPr>
          <w:bCs/>
          <w:szCs w:val="24"/>
        </w:rPr>
        <w:t>report.</w:t>
      </w:r>
    </w:p>
    <w:p w14:paraId="5B72F8F8" w14:textId="77777777" w:rsidR="0053537D" w:rsidRDefault="0053537D">
      <w:pPr>
        <w:widowControl/>
        <w:autoSpaceDE/>
        <w:autoSpaceDN/>
        <w:adjustRightInd/>
        <w:rPr>
          <w:szCs w:val="24"/>
        </w:rPr>
      </w:pPr>
    </w:p>
    <w:p w14:paraId="64C617CF" w14:textId="77777777" w:rsidR="0053537D" w:rsidRDefault="0053537D">
      <w:pPr>
        <w:widowControl/>
        <w:autoSpaceDE/>
        <w:autoSpaceDN/>
        <w:adjustRightInd/>
        <w:rPr>
          <w:szCs w:val="24"/>
        </w:rPr>
      </w:pPr>
    </w:p>
    <w:p w14:paraId="60DBCF37" w14:textId="1E8C589D" w:rsidR="00334C97" w:rsidRDefault="00334C97">
      <w:pPr>
        <w:widowControl/>
        <w:autoSpaceDE/>
        <w:autoSpaceDN/>
        <w:adjustRightInd/>
        <w:rPr>
          <w:szCs w:val="24"/>
        </w:rPr>
      </w:pPr>
    </w:p>
    <w:p w14:paraId="09302E8B" w14:textId="77777777" w:rsidR="0053537D" w:rsidRDefault="0053537D">
      <w:pPr>
        <w:widowControl/>
        <w:autoSpaceDE/>
        <w:autoSpaceDN/>
        <w:adjustRightInd/>
        <w:rPr>
          <w:szCs w:val="24"/>
        </w:rPr>
      </w:pPr>
    </w:p>
    <w:p w14:paraId="0D740444" w14:textId="77777777" w:rsidR="0025144C" w:rsidRPr="00AC2F6E" w:rsidRDefault="0025144C" w:rsidP="002110F4">
      <w:pPr>
        <w:rPr>
          <w:szCs w:val="24"/>
        </w:rPr>
      </w:pPr>
    </w:p>
    <w:p w14:paraId="6BA94FB0" w14:textId="77777777" w:rsidR="00050F20" w:rsidRPr="00AC2F6E" w:rsidRDefault="00050F20" w:rsidP="002110F4">
      <w:pPr>
        <w:pStyle w:val="Heading2"/>
        <w:rPr>
          <w:b/>
          <w:sz w:val="24"/>
          <w:szCs w:val="24"/>
        </w:rPr>
      </w:pPr>
      <w:bookmarkStart w:id="12" w:name="_Toc289778515"/>
      <w:bookmarkStart w:id="13" w:name="_Toc483922679"/>
      <w:r w:rsidRPr="00AC2F6E">
        <w:rPr>
          <w:b/>
          <w:sz w:val="24"/>
          <w:szCs w:val="24"/>
        </w:rPr>
        <w:t>C.</w:t>
      </w:r>
      <w:r w:rsidR="001D213F" w:rsidRPr="00AC2F6E">
        <w:rPr>
          <w:b/>
          <w:sz w:val="24"/>
          <w:szCs w:val="24"/>
        </w:rPr>
        <w:t>7</w:t>
      </w:r>
      <w:r w:rsidRPr="00AC2F6E">
        <w:rPr>
          <w:b/>
          <w:sz w:val="24"/>
          <w:szCs w:val="24"/>
        </w:rPr>
        <w:tab/>
        <w:t>P</w:t>
      </w:r>
      <w:r w:rsidR="00E7794C" w:rsidRPr="00AC2F6E">
        <w:rPr>
          <w:b/>
          <w:sz w:val="24"/>
          <w:szCs w:val="24"/>
        </w:rPr>
        <w:t>reventive</w:t>
      </w:r>
      <w:r w:rsidRPr="00AC2F6E">
        <w:rPr>
          <w:b/>
          <w:sz w:val="24"/>
          <w:szCs w:val="24"/>
        </w:rPr>
        <w:t xml:space="preserve"> M</w:t>
      </w:r>
      <w:r w:rsidR="00E7794C" w:rsidRPr="00AC2F6E">
        <w:rPr>
          <w:b/>
          <w:sz w:val="24"/>
          <w:szCs w:val="24"/>
        </w:rPr>
        <w:t>aintenance</w:t>
      </w:r>
      <w:r w:rsidRPr="00AC2F6E">
        <w:rPr>
          <w:b/>
          <w:sz w:val="24"/>
          <w:szCs w:val="24"/>
        </w:rPr>
        <w:t xml:space="preserve"> </w:t>
      </w:r>
      <w:r w:rsidR="00E7794C" w:rsidRPr="00AC2F6E">
        <w:rPr>
          <w:b/>
          <w:sz w:val="24"/>
          <w:szCs w:val="24"/>
        </w:rPr>
        <w:t>of</w:t>
      </w:r>
      <w:r w:rsidRPr="00AC2F6E">
        <w:rPr>
          <w:b/>
          <w:sz w:val="24"/>
          <w:szCs w:val="24"/>
        </w:rPr>
        <w:t xml:space="preserve"> ECMs</w:t>
      </w:r>
      <w:bookmarkEnd w:id="12"/>
      <w:bookmarkEnd w:id="13"/>
    </w:p>
    <w:p w14:paraId="5963038E" w14:textId="77777777" w:rsidR="00050F20" w:rsidRDefault="00050F20" w:rsidP="002110F4">
      <w:pPr>
        <w:rPr>
          <w:szCs w:val="24"/>
        </w:rPr>
      </w:pPr>
    </w:p>
    <w:p w14:paraId="36D46D9C" w14:textId="7A17F3DE" w:rsidR="00334C97" w:rsidRPr="00334C97" w:rsidRDefault="00334C97" w:rsidP="00334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334C97">
        <w:rPr>
          <w:i/>
          <w:color w:val="0070C0"/>
          <w:szCs w:val="24"/>
        </w:rPr>
        <w:t>Specify site- or agency-specific requirements in addition to or different from C.7.  Consider Risk, Responsibility, and Performance Matrix positions.</w:t>
      </w:r>
    </w:p>
    <w:p w14:paraId="2AA4DC7E" w14:textId="77777777" w:rsidR="004C3577" w:rsidRDefault="004C3577" w:rsidP="004C3577">
      <w:pPr>
        <w:rPr>
          <w:szCs w:val="24"/>
        </w:rPr>
      </w:pPr>
    </w:p>
    <w:p w14:paraId="11AB9928" w14:textId="77777777" w:rsidR="004C3577" w:rsidRDefault="004C3577" w:rsidP="004C3577">
      <w:pPr>
        <w:pBdr>
          <w:top w:val="double" w:sz="4" w:space="1" w:color="auto"/>
        </w:pBdr>
      </w:pPr>
    </w:p>
    <w:p w14:paraId="7F1F3CAA" w14:textId="77777777" w:rsidR="004C3577" w:rsidRDefault="004C3577" w:rsidP="004C3577">
      <w:pPr>
        <w:pBdr>
          <w:top w:val="double" w:sz="4" w:space="1" w:color="auto"/>
        </w:pBdr>
        <w:ind w:left="720" w:hanging="720"/>
        <w:rPr>
          <w:i/>
          <w:color w:val="0070C0"/>
        </w:rPr>
      </w:pPr>
      <w:r>
        <w:rPr>
          <w:i/>
          <w:color w:val="0070C0"/>
        </w:rPr>
        <w:t>[ ]</w:t>
      </w:r>
      <w:r>
        <w:rPr>
          <w:i/>
          <w:color w:val="0070C0"/>
        </w:rPr>
        <w:tab/>
        <w:t>IDIQ language is acceptable.</w:t>
      </w:r>
    </w:p>
    <w:p w14:paraId="6C673B3E" w14:textId="77777777" w:rsidR="004C3577" w:rsidRPr="005E005C" w:rsidRDefault="004C3577" w:rsidP="004C3577">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F58B288" w14:textId="1876441E" w:rsidR="004C3577" w:rsidRPr="005E005C" w:rsidRDefault="004C3577" w:rsidP="004C3577">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18C5F2BC" w14:textId="77777777" w:rsidR="004C3577" w:rsidRDefault="004C3577" w:rsidP="004C357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CFDDC47" w14:textId="77777777" w:rsidR="004C3577" w:rsidRPr="003D5C5A"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8C38B9" w14:textId="748F28B9"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Preventive maintenance work includes periodic equipment inspections, tests, calibrations, and preventive maintenance tasks and actions required to ensure that systems operate as intended. </w:t>
      </w:r>
      <w:r w:rsidR="00D25845" w:rsidRPr="00AC2F6E">
        <w:rPr>
          <w:szCs w:val="24"/>
        </w:rPr>
        <w:t>Regardless of who performs the preventive maintenance, t</w:t>
      </w:r>
      <w:r w:rsidR="00050F20" w:rsidRPr="00AC2F6E">
        <w:rPr>
          <w:szCs w:val="24"/>
        </w:rPr>
        <w:t xml:space="preserve">he </w:t>
      </w:r>
      <w:r w:rsidR="00CB66EA" w:rsidRPr="00AC2F6E">
        <w:rPr>
          <w:szCs w:val="24"/>
        </w:rPr>
        <w:t>C</w:t>
      </w:r>
      <w:r w:rsidR="00050F20" w:rsidRPr="00AC2F6E">
        <w:rPr>
          <w:szCs w:val="24"/>
        </w:rPr>
        <w:t>ontractor shall be responsible for preventive maintenance of all installed ECMs.</w:t>
      </w:r>
    </w:p>
    <w:p w14:paraId="0C68FEC1" w14:textId="77777777" w:rsidR="00050F20" w:rsidRPr="00AC2F6E" w:rsidRDefault="00050F20" w:rsidP="00670A09">
      <w:pPr>
        <w:ind w:left="864" w:hanging="432"/>
        <w:jc w:val="both"/>
        <w:rPr>
          <w:szCs w:val="24"/>
        </w:rPr>
      </w:pPr>
    </w:p>
    <w:p w14:paraId="3301FB05" w14:textId="7E4B743B" w:rsidR="00050F20" w:rsidRPr="00AC2F6E" w:rsidRDefault="00670A09" w:rsidP="00670A09">
      <w:pPr>
        <w:ind w:left="864" w:hanging="432"/>
        <w:jc w:val="both"/>
        <w:rPr>
          <w:szCs w:val="24"/>
        </w:rPr>
      </w:pPr>
      <w:r w:rsidRPr="00AC2F6E">
        <w:rPr>
          <w:b/>
          <w:bCs/>
          <w:szCs w:val="24"/>
        </w:rPr>
        <w:t>B</w:t>
      </w:r>
      <w:r w:rsidR="00050F20" w:rsidRPr="00AC2F6E">
        <w:rPr>
          <w:b/>
          <w:bCs/>
          <w:szCs w:val="24"/>
        </w:rPr>
        <w:t>.</w:t>
      </w:r>
      <w:r w:rsidRPr="00AC2F6E">
        <w:rPr>
          <w:b/>
          <w:bCs/>
          <w:szCs w:val="24"/>
        </w:rPr>
        <w:tab/>
      </w:r>
      <w:r w:rsidR="00050F20" w:rsidRPr="00AC2F6E">
        <w:rPr>
          <w:szCs w:val="24"/>
        </w:rPr>
        <w:t xml:space="preserve">The </w:t>
      </w:r>
      <w:r w:rsidR="00CB66EA" w:rsidRPr="00AC2F6E">
        <w:rPr>
          <w:szCs w:val="24"/>
        </w:rPr>
        <w:t>C</w:t>
      </w:r>
      <w:r w:rsidR="00050F20" w:rsidRPr="00AC2F6E">
        <w:rPr>
          <w:szCs w:val="24"/>
        </w:rPr>
        <w:t xml:space="preserve">ontractor shall prepare a written definition of preventive maintenance requirements and preventive maintenance work procedure and checklist for each installed ECM.  The </w:t>
      </w:r>
      <w:r w:rsidR="00CB66EA" w:rsidRPr="00AC2F6E">
        <w:rPr>
          <w:szCs w:val="24"/>
        </w:rPr>
        <w:t>C</w:t>
      </w:r>
      <w:r w:rsidR="00050F20" w:rsidRPr="00AC2F6E">
        <w:rPr>
          <w:szCs w:val="24"/>
        </w:rPr>
        <w:t xml:space="preserve">ontractor shall train </w:t>
      </w:r>
      <w:r w:rsidR="0073512C" w:rsidRPr="00AC2F6E">
        <w:rPr>
          <w:szCs w:val="24"/>
        </w:rPr>
        <w:t xml:space="preserve">designated </w:t>
      </w:r>
      <w:r w:rsidR="00050F20" w:rsidRPr="00AC2F6E">
        <w:rPr>
          <w:szCs w:val="24"/>
        </w:rPr>
        <w:t>personnel in the revised preventive maintenance work procedures.</w:t>
      </w:r>
    </w:p>
    <w:p w14:paraId="6E07BE8A" w14:textId="77777777" w:rsidR="00050F20" w:rsidRPr="00AC2F6E" w:rsidRDefault="00050F20" w:rsidP="00670A09">
      <w:pPr>
        <w:ind w:left="864" w:hanging="432"/>
        <w:jc w:val="both"/>
        <w:rPr>
          <w:szCs w:val="24"/>
        </w:rPr>
      </w:pPr>
    </w:p>
    <w:p w14:paraId="3A25982A" w14:textId="6BEAC78B" w:rsidR="00050F20" w:rsidRPr="00AC2F6E" w:rsidRDefault="00050F20" w:rsidP="00670A09">
      <w:pPr>
        <w:ind w:left="864" w:hanging="432"/>
        <w:jc w:val="both"/>
        <w:rPr>
          <w:szCs w:val="24"/>
        </w:rPr>
      </w:pPr>
      <w:r w:rsidRPr="00AC2F6E">
        <w:rPr>
          <w:b/>
          <w:bCs/>
          <w:szCs w:val="24"/>
        </w:rPr>
        <w:t>C.</w:t>
      </w:r>
      <w:r w:rsidR="00670A09" w:rsidRPr="00AC2F6E">
        <w:rPr>
          <w:b/>
          <w:bCs/>
          <w:szCs w:val="24"/>
        </w:rPr>
        <w:tab/>
      </w:r>
      <w:r w:rsidRPr="00AC2F6E">
        <w:rPr>
          <w:bCs/>
          <w:szCs w:val="24"/>
        </w:rPr>
        <w:t xml:space="preserve">The </w:t>
      </w:r>
      <w:r w:rsidR="00C025CA" w:rsidRPr="00AC2F6E">
        <w:rPr>
          <w:bCs/>
          <w:szCs w:val="24"/>
        </w:rPr>
        <w:t>ordering</w:t>
      </w:r>
      <w:r w:rsidRPr="00AC2F6E">
        <w:rPr>
          <w:bCs/>
          <w:szCs w:val="24"/>
        </w:rPr>
        <w:t xml:space="preserve"> </w:t>
      </w:r>
      <w:r w:rsidR="00C025CA" w:rsidRPr="00AC2F6E">
        <w:rPr>
          <w:bCs/>
          <w:szCs w:val="24"/>
        </w:rPr>
        <w:t xml:space="preserve">agency </w:t>
      </w:r>
      <w:r w:rsidRPr="00AC2F6E">
        <w:rPr>
          <w:bCs/>
          <w:szCs w:val="24"/>
        </w:rPr>
        <w:t xml:space="preserve">may assume performance of preventive maintenance through </w:t>
      </w:r>
      <w:r w:rsidRPr="00AC2F6E">
        <w:rPr>
          <w:szCs w:val="24"/>
        </w:rPr>
        <w:t xml:space="preserve">mutual agreement of the </w:t>
      </w:r>
      <w:r w:rsidR="00CB66EA" w:rsidRPr="00AC2F6E">
        <w:rPr>
          <w:szCs w:val="24"/>
        </w:rPr>
        <w:t>C</w:t>
      </w:r>
      <w:r w:rsidRPr="00AC2F6E">
        <w:rPr>
          <w:szCs w:val="24"/>
        </w:rPr>
        <w:t>ontractor and</w:t>
      </w:r>
      <w:r w:rsidRPr="00AC2F6E">
        <w:rPr>
          <w:bCs/>
          <w:szCs w:val="24"/>
        </w:rPr>
        <w:t xml:space="preserve"> the </w:t>
      </w:r>
      <w:r w:rsidR="00681C14" w:rsidRPr="00AC2F6E">
        <w:rPr>
          <w:bCs/>
          <w:szCs w:val="24"/>
        </w:rPr>
        <w:t xml:space="preserve">ordering </w:t>
      </w:r>
      <w:r w:rsidRPr="00AC2F6E">
        <w:rPr>
          <w:bCs/>
          <w:szCs w:val="24"/>
        </w:rPr>
        <w:t xml:space="preserve">agency.  </w:t>
      </w:r>
      <w:r w:rsidRPr="00AC2F6E">
        <w:rPr>
          <w:szCs w:val="24"/>
        </w:rPr>
        <w:t xml:space="preserve">If the </w:t>
      </w:r>
      <w:r w:rsidR="00681C14" w:rsidRPr="00AC2F6E">
        <w:rPr>
          <w:szCs w:val="24"/>
        </w:rPr>
        <w:t>ordering agency</w:t>
      </w:r>
      <w:r w:rsidRPr="00AC2F6E">
        <w:rPr>
          <w:szCs w:val="24"/>
        </w:rPr>
        <w:t xml:space="preserve"> assumes preventive maintenance work, the equipment shall be maintained in accordance with the preventive maintenance work procedures and checklists provided by the </w:t>
      </w:r>
      <w:r w:rsidR="00CB66EA" w:rsidRPr="00AC2F6E">
        <w:rPr>
          <w:szCs w:val="24"/>
        </w:rPr>
        <w:t>C</w:t>
      </w:r>
      <w:r w:rsidRPr="00AC2F6E">
        <w:rPr>
          <w:szCs w:val="24"/>
        </w:rPr>
        <w:t xml:space="preserve">ontractor and accepted by the </w:t>
      </w:r>
      <w:r w:rsidR="00681C14" w:rsidRPr="00AC2F6E">
        <w:rPr>
          <w:szCs w:val="24"/>
        </w:rPr>
        <w:t xml:space="preserve">ordering </w:t>
      </w:r>
      <w:r w:rsidRPr="00AC2F6E">
        <w:rPr>
          <w:szCs w:val="24"/>
        </w:rPr>
        <w:t xml:space="preserve">agency.  The </w:t>
      </w:r>
      <w:r w:rsidR="00CB66EA" w:rsidRPr="00AC2F6E">
        <w:rPr>
          <w:szCs w:val="24"/>
        </w:rPr>
        <w:t>C</w:t>
      </w:r>
      <w:r w:rsidRPr="00AC2F6E">
        <w:rPr>
          <w:szCs w:val="24"/>
        </w:rPr>
        <w:t xml:space="preserve">ontractor shall conduct periodic inspections with sufficient frequency to determine </w:t>
      </w:r>
      <w:r w:rsidR="00966DA6" w:rsidRPr="00AC2F6E">
        <w:rPr>
          <w:szCs w:val="24"/>
        </w:rPr>
        <w:t xml:space="preserve">ordering </w:t>
      </w:r>
      <w:r w:rsidRPr="00AC2F6E">
        <w:rPr>
          <w:szCs w:val="24"/>
        </w:rPr>
        <w:t xml:space="preserve">agency compliance with preventive maintenance work procedures and notify the </w:t>
      </w:r>
      <w:r w:rsidR="00681C14" w:rsidRPr="00AC2F6E">
        <w:rPr>
          <w:szCs w:val="24"/>
        </w:rPr>
        <w:t xml:space="preserve">ordering </w:t>
      </w:r>
      <w:r w:rsidRPr="00AC2F6E">
        <w:rPr>
          <w:szCs w:val="24"/>
        </w:rPr>
        <w:t xml:space="preserve">agency of any noncompliance and necessary </w:t>
      </w:r>
      <w:r w:rsidRPr="00AC2F6E">
        <w:rPr>
          <w:szCs w:val="24"/>
        </w:rPr>
        <w:lastRenderedPageBreak/>
        <w:t>corrective action.</w:t>
      </w:r>
    </w:p>
    <w:p w14:paraId="4F4B499D" w14:textId="77777777" w:rsidR="00050F20" w:rsidRPr="00AC2F6E" w:rsidRDefault="00050F20" w:rsidP="00670A09">
      <w:pPr>
        <w:ind w:left="864" w:hanging="432"/>
        <w:jc w:val="both"/>
        <w:rPr>
          <w:szCs w:val="24"/>
        </w:rPr>
      </w:pPr>
    </w:p>
    <w:p w14:paraId="1653FB62" w14:textId="0A9EFC53" w:rsidR="00050F20" w:rsidRPr="00C025CA" w:rsidRDefault="00670A09" w:rsidP="00670A09">
      <w:pPr>
        <w:ind w:left="864" w:hanging="432"/>
        <w:jc w:val="both"/>
        <w:rPr>
          <w:bCs/>
          <w:szCs w:val="24"/>
        </w:rPr>
      </w:pPr>
      <w:r w:rsidRPr="00AC2F6E">
        <w:rPr>
          <w:b/>
          <w:bCs/>
          <w:szCs w:val="24"/>
        </w:rPr>
        <w:t>D</w:t>
      </w:r>
      <w:r w:rsidR="00050F20" w:rsidRPr="00AC2F6E">
        <w:rPr>
          <w:b/>
          <w:bCs/>
          <w:szCs w:val="24"/>
        </w:rPr>
        <w:t>.</w:t>
      </w:r>
      <w:r w:rsidRPr="00AC2F6E">
        <w:rPr>
          <w:b/>
          <w:bCs/>
          <w:szCs w:val="24"/>
        </w:rPr>
        <w:tab/>
      </w:r>
      <w:r w:rsidR="00050F20" w:rsidRPr="00AC2F6E">
        <w:rPr>
          <w:bCs/>
          <w:szCs w:val="24"/>
        </w:rPr>
        <w:t xml:space="preserve">The </w:t>
      </w:r>
      <w:r w:rsidR="00CB66EA" w:rsidRPr="00AC2F6E">
        <w:rPr>
          <w:bCs/>
          <w:szCs w:val="24"/>
        </w:rPr>
        <w:t>C</w:t>
      </w:r>
      <w:r w:rsidR="00050F20" w:rsidRPr="00AC2F6E">
        <w:rPr>
          <w:bCs/>
          <w:szCs w:val="24"/>
        </w:rPr>
        <w:t>ontractor</w:t>
      </w:r>
      <w:r w:rsidR="00050F20" w:rsidRPr="00C025CA">
        <w:rPr>
          <w:bCs/>
          <w:szCs w:val="24"/>
        </w:rPr>
        <w:t xml:space="preserve"> shall maintain adequate and necessary records from inspections, which will be made available during the annual M&amp;V review.  These records will contain at a minimum the ECM affected, date</w:t>
      </w:r>
      <w:r w:rsidR="008E1F0D">
        <w:rPr>
          <w:bCs/>
          <w:szCs w:val="24"/>
        </w:rPr>
        <w:t xml:space="preserve"> the</w:t>
      </w:r>
      <w:r w:rsidR="00050F20" w:rsidRPr="00C025CA">
        <w:rPr>
          <w:bCs/>
          <w:szCs w:val="24"/>
        </w:rPr>
        <w:t xml:space="preserve"> repair and/or replacement </w:t>
      </w:r>
      <w:r w:rsidR="008E1F0D">
        <w:rPr>
          <w:bCs/>
          <w:szCs w:val="24"/>
        </w:rPr>
        <w:t xml:space="preserve">was </w:t>
      </w:r>
      <w:r w:rsidR="00050F20" w:rsidRPr="00C025CA">
        <w:rPr>
          <w:bCs/>
          <w:szCs w:val="24"/>
        </w:rPr>
        <w:t>implemented, and description of activities performed and shall be included in the annual M&amp;V report.</w:t>
      </w:r>
    </w:p>
    <w:p w14:paraId="2EDF8EEF" w14:textId="77777777" w:rsidR="00050F20" w:rsidRPr="00C025CA" w:rsidRDefault="00050F20" w:rsidP="00670A09">
      <w:pPr>
        <w:ind w:left="864" w:hanging="432"/>
        <w:jc w:val="both"/>
        <w:rPr>
          <w:bCs/>
          <w:szCs w:val="24"/>
        </w:rPr>
      </w:pPr>
    </w:p>
    <w:p w14:paraId="517B205E" w14:textId="01A73055" w:rsidR="00050F20" w:rsidRPr="00AC2F6E" w:rsidRDefault="00670A09" w:rsidP="00670A09">
      <w:pPr>
        <w:ind w:left="864" w:hanging="432"/>
        <w:jc w:val="both"/>
        <w:rPr>
          <w:bCs/>
          <w:szCs w:val="24"/>
        </w:rPr>
      </w:pPr>
      <w:r w:rsidRPr="00AC2F6E">
        <w:rPr>
          <w:b/>
          <w:bCs/>
          <w:szCs w:val="24"/>
        </w:rPr>
        <w:t>E</w:t>
      </w:r>
      <w:r w:rsidR="00050F20" w:rsidRPr="00AC2F6E">
        <w:rPr>
          <w:b/>
          <w:bCs/>
          <w:szCs w:val="24"/>
        </w:rPr>
        <w:t>.</w:t>
      </w:r>
      <w:r w:rsidRPr="00AC2F6E">
        <w:rPr>
          <w:b/>
          <w:bCs/>
          <w:szCs w:val="24"/>
        </w:rPr>
        <w:tab/>
      </w:r>
      <w:r w:rsidR="00050F20" w:rsidRPr="00AC2F6E">
        <w:rPr>
          <w:bCs/>
          <w:szCs w:val="24"/>
        </w:rPr>
        <w:t xml:space="preserve">When the </w:t>
      </w:r>
      <w:r w:rsidR="00C025CA" w:rsidRPr="00AC2F6E">
        <w:rPr>
          <w:bCs/>
          <w:szCs w:val="24"/>
        </w:rPr>
        <w:t xml:space="preserve">ordering agency </w:t>
      </w:r>
      <w:r w:rsidR="00050F20" w:rsidRPr="00AC2F6E">
        <w:rPr>
          <w:bCs/>
          <w:szCs w:val="24"/>
        </w:rPr>
        <w:t xml:space="preserve">assumes performance of preventive maintenance, the </w:t>
      </w:r>
      <w:r w:rsidR="00681C14" w:rsidRPr="00AC2F6E">
        <w:rPr>
          <w:bCs/>
          <w:szCs w:val="24"/>
        </w:rPr>
        <w:t xml:space="preserve">ordering agency </w:t>
      </w:r>
      <w:r w:rsidR="00050F20" w:rsidRPr="00AC2F6E">
        <w:rPr>
          <w:bCs/>
          <w:szCs w:val="24"/>
        </w:rPr>
        <w:t xml:space="preserve">will maintain adequate and necessary records from inspections, which will be made available during the annual M&amp;V review.  These records will contain at a minimum the ECM affected, date </w:t>
      </w:r>
      <w:r w:rsidR="008E1F0D" w:rsidRPr="00AC2F6E">
        <w:rPr>
          <w:bCs/>
          <w:szCs w:val="24"/>
        </w:rPr>
        <w:t xml:space="preserve">the </w:t>
      </w:r>
      <w:r w:rsidR="00050F20" w:rsidRPr="00AC2F6E">
        <w:rPr>
          <w:bCs/>
          <w:szCs w:val="24"/>
        </w:rPr>
        <w:t xml:space="preserve">repair and/or replacement </w:t>
      </w:r>
      <w:r w:rsidR="008E1F0D" w:rsidRPr="00AC2F6E">
        <w:rPr>
          <w:bCs/>
          <w:szCs w:val="24"/>
        </w:rPr>
        <w:t xml:space="preserve">was </w:t>
      </w:r>
      <w:r w:rsidR="00050F20" w:rsidRPr="00AC2F6E">
        <w:rPr>
          <w:bCs/>
          <w:szCs w:val="24"/>
        </w:rPr>
        <w:t xml:space="preserve">implemented, and description of activities performed and will be provided to the </w:t>
      </w:r>
      <w:r w:rsidR="00CB66EA" w:rsidRPr="00AC2F6E">
        <w:rPr>
          <w:bCs/>
          <w:szCs w:val="24"/>
        </w:rPr>
        <w:t>C</w:t>
      </w:r>
      <w:r w:rsidR="00050F20" w:rsidRPr="00AC2F6E">
        <w:rPr>
          <w:bCs/>
          <w:szCs w:val="24"/>
        </w:rPr>
        <w:t>ontractor to be included in the annual M&amp;V report.</w:t>
      </w:r>
    </w:p>
    <w:p w14:paraId="7B95A32A" w14:textId="77777777" w:rsidR="0025144C" w:rsidRDefault="0025144C" w:rsidP="001957CD">
      <w:pPr>
        <w:rPr>
          <w:szCs w:val="24"/>
        </w:rPr>
      </w:pPr>
    </w:p>
    <w:p w14:paraId="0C200087" w14:textId="77777777" w:rsidR="0053537D" w:rsidRDefault="0053537D">
      <w:pPr>
        <w:widowControl/>
        <w:autoSpaceDE/>
        <w:autoSpaceDN/>
        <w:adjustRightInd/>
        <w:rPr>
          <w:szCs w:val="24"/>
        </w:rPr>
      </w:pPr>
    </w:p>
    <w:p w14:paraId="31F882A9" w14:textId="42C0F56A" w:rsidR="004C3577" w:rsidRDefault="004C3577">
      <w:pPr>
        <w:widowControl/>
        <w:autoSpaceDE/>
        <w:autoSpaceDN/>
        <w:adjustRightInd/>
        <w:rPr>
          <w:szCs w:val="24"/>
        </w:rPr>
      </w:pPr>
    </w:p>
    <w:p w14:paraId="7F93AA16" w14:textId="77777777" w:rsidR="0053537D" w:rsidRDefault="0053537D">
      <w:pPr>
        <w:widowControl/>
        <w:autoSpaceDE/>
        <w:autoSpaceDN/>
        <w:adjustRightInd/>
        <w:rPr>
          <w:szCs w:val="24"/>
        </w:rPr>
      </w:pPr>
    </w:p>
    <w:p w14:paraId="519B1E6C" w14:textId="77777777" w:rsidR="004C3577" w:rsidRPr="00AC2F6E" w:rsidRDefault="004C3577" w:rsidP="001957CD">
      <w:pPr>
        <w:rPr>
          <w:szCs w:val="24"/>
        </w:rPr>
      </w:pPr>
    </w:p>
    <w:p w14:paraId="36A18D7A" w14:textId="77777777" w:rsidR="00050F20" w:rsidRPr="00AC2F6E" w:rsidRDefault="00050F20" w:rsidP="001957CD">
      <w:pPr>
        <w:pStyle w:val="Heading2"/>
        <w:rPr>
          <w:b/>
          <w:sz w:val="24"/>
          <w:szCs w:val="24"/>
        </w:rPr>
      </w:pPr>
      <w:bookmarkStart w:id="14" w:name="_Toc289778516"/>
      <w:bookmarkStart w:id="15" w:name="_Toc483922680"/>
      <w:r w:rsidRPr="00AC2F6E">
        <w:rPr>
          <w:b/>
          <w:sz w:val="24"/>
          <w:szCs w:val="24"/>
        </w:rPr>
        <w:t>C.</w:t>
      </w:r>
      <w:r w:rsidR="001D213F" w:rsidRPr="00AC2F6E">
        <w:rPr>
          <w:b/>
          <w:sz w:val="24"/>
          <w:szCs w:val="24"/>
        </w:rPr>
        <w:t>8</w:t>
      </w:r>
      <w:r w:rsidRPr="00AC2F6E">
        <w:rPr>
          <w:b/>
          <w:sz w:val="24"/>
          <w:szCs w:val="24"/>
        </w:rPr>
        <w:tab/>
        <w:t>R</w:t>
      </w:r>
      <w:r w:rsidR="00E7794C" w:rsidRPr="00AC2F6E">
        <w:rPr>
          <w:b/>
          <w:sz w:val="24"/>
          <w:szCs w:val="24"/>
        </w:rPr>
        <w:t>epair</w:t>
      </w:r>
      <w:r w:rsidRPr="00AC2F6E">
        <w:rPr>
          <w:b/>
          <w:sz w:val="24"/>
          <w:szCs w:val="24"/>
        </w:rPr>
        <w:t xml:space="preserve"> </w:t>
      </w:r>
      <w:r w:rsidR="00E7794C" w:rsidRPr="00AC2F6E">
        <w:rPr>
          <w:b/>
          <w:sz w:val="24"/>
          <w:szCs w:val="24"/>
        </w:rPr>
        <w:t>of</w:t>
      </w:r>
      <w:r w:rsidRPr="00AC2F6E">
        <w:rPr>
          <w:b/>
          <w:sz w:val="24"/>
          <w:szCs w:val="24"/>
        </w:rPr>
        <w:t xml:space="preserve"> ECMs</w:t>
      </w:r>
      <w:bookmarkEnd w:id="14"/>
      <w:bookmarkEnd w:id="15"/>
    </w:p>
    <w:p w14:paraId="6EBD47AD" w14:textId="77777777" w:rsidR="00050F20" w:rsidRDefault="00050F20" w:rsidP="001957CD">
      <w:pPr>
        <w:rPr>
          <w:szCs w:val="24"/>
        </w:rPr>
      </w:pPr>
    </w:p>
    <w:p w14:paraId="7810DA19" w14:textId="54A16C88" w:rsidR="004C3577" w:rsidRPr="004C3577"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color w:val="0070C0"/>
          <w:szCs w:val="24"/>
        </w:rPr>
      </w:pPr>
      <w:r w:rsidRPr="004C3577">
        <w:rPr>
          <w:i/>
          <w:color w:val="0070C0"/>
          <w:szCs w:val="24"/>
        </w:rPr>
        <w:t>Specify site- or agency-specific requirements in addition to or different from C.8.  The Government can elect to assume repair and replacement responsibilities.</w:t>
      </w:r>
      <w:r>
        <w:rPr>
          <w:i/>
          <w:color w:val="0070C0"/>
          <w:szCs w:val="24"/>
        </w:rPr>
        <w:t xml:space="preserve"> </w:t>
      </w:r>
      <w:r w:rsidRPr="004C3577">
        <w:rPr>
          <w:i/>
          <w:color w:val="0070C0"/>
          <w:szCs w:val="24"/>
        </w:rPr>
        <w:t xml:space="preserve"> By assuming this responsibility, the Government acknowledges that at any time during the course of the contract term, given an equipment failure, they will pay for the repair or replacement. </w:t>
      </w:r>
      <w:r>
        <w:rPr>
          <w:i/>
          <w:color w:val="0070C0"/>
          <w:szCs w:val="24"/>
        </w:rPr>
        <w:t xml:space="preserve"> </w:t>
      </w:r>
      <w:r w:rsidRPr="004C3577">
        <w:rPr>
          <w:i/>
          <w:color w:val="0070C0"/>
          <w:szCs w:val="24"/>
        </w:rPr>
        <w:t>Consider this to be a “pay as it fails” scenario.</w:t>
      </w:r>
      <w:r>
        <w:rPr>
          <w:i/>
          <w:color w:val="0070C0"/>
          <w:szCs w:val="24"/>
        </w:rPr>
        <w:t xml:space="preserve"> </w:t>
      </w:r>
      <w:r w:rsidRPr="004C3577">
        <w:rPr>
          <w:i/>
          <w:color w:val="0070C0"/>
          <w:szCs w:val="24"/>
        </w:rPr>
        <w:t xml:space="preserve"> On the other end of the spectrum, the Contractor can be responsible for this. </w:t>
      </w:r>
      <w:r>
        <w:rPr>
          <w:i/>
          <w:color w:val="0070C0"/>
          <w:szCs w:val="24"/>
        </w:rPr>
        <w:t xml:space="preserve"> </w:t>
      </w:r>
      <w:r w:rsidRPr="004C3577">
        <w:rPr>
          <w:i/>
          <w:color w:val="0070C0"/>
          <w:szCs w:val="24"/>
        </w:rPr>
        <w:t xml:space="preserve">Consider this to be an “extended warranty.”  Should a piece of equipment fail at any time during the contract term, the Government simply notifies the Contractor and they will have the equipment repaired or replaced. </w:t>
      </w:r>
      <w:r>
        <w:rPr>
          <w:i/>
          <w:color w:val="0070C0"/>
          <w:szCs w:val="24"/>
        </w:rPr>
        <w:t xml:space="preserve"> </w:t>
      </w:r>
      <w:r w:rsidRPr="004C3577">
        <w:rPr>
          <w:i/>
          <w:color w:val="0070C0"/>
          <w:szCs w:val="24"/>
        </w:rPr>
        <w:t xml:space="preserve">Obviously, the cost of this feature will be included in the ESPC price. </w:t>
      </w:r>
      <w:r>
        <w:rPr>
          <w:i/>
          <w:color w:val="0070C0"/>
          <w:szCs w:val="24"/>
        </w:rPr>
        <w:t xml:space="preserve"> </w:t>
      </w:r>
      <w:r w:rsidRPr="004C3577">
        <w:rPr>
          <w:i/>
          <w:color w:val="0070C0"/>
          <w:szCs w:val="24"/>
        </w:rPr>
        <w:t xml:space="preserve">Specify which route you would prefer. </w:t>
      </w:r>
      <w:r>
        <w:rPr>
          <w:i/>
          <w:color w:val="0070C0"/>
          <w:szCs w:val="24"/>
        </w:rPr>
        <w:t xml:space="preserve"> </w:t>
      </w:r>
      <w:r w:rsidRPr="004C3577">
        <w:rPr>
          <w:i/>
          <w:color w:val="0070C0"/>
          <w:szCs w:val="24"/>
        </w:rPr>
        <w:t>Consider Risk, Responsibility, and Performance Matrix positions.</w:t>
      </w:r>
    </w:p>
    <w:p w14:paraId="7DFA2CAD" w14:textId="77777777" w:rsidR="004C3577" w:rsidRDefault="004C3577" w:rsidP="004C3577">
      <w:pPr>
        <w:rPr>
          <w:szCs w:val="24"/>
        </w:rPr>
      </w:pPr>
    </w:p>
    <w:p w14:paraId="0190D2F3" w14:textId="77777777" w:rsidR="004C3577" w:rsidRDefault="004C3577" w:rsidP="004C3577">
      <w:pPr>
        <w:pBdr>
          <w:top w:val="double" w:sz="4" w:space="1" w:color="auto"/>
        </w:pBdr>
      </w:pPr>
    </w:p>
    <w:p w14:paraId="2BF96F8C" w14:textId="77777777" w:rsidR="004C3577" w:rsidRDefault="004C3577" w:rsidP="004C3577">
      <w:pPr>
        <w:pBdr>
          <w:top w:val="double" w:sz="4" w:space="1" w:color="auto"/>
        </w:pBdr>
        <w:ind w:left="720" w:hanging="720"/>
        <w:rPr>
          <w:i/>
          <w:color w:val="0070C0"/>
        </w:rPr>
      </w:pPr>
      <w:r>
        <w:rPr>
          <w:i/>
          <w:color w:val="0070C0"/>
        </w:rPr>
        <w:t>[ ]</w:t>
      </w:r>
      <w:r>
        <w:rPr>
          <w:i/>
          <w:color w:val="0070C0"/>
        </w:rPr>
        <w:tab/>
        <w:t>IDIQ language is acceptable.</w:t>
      </w:r>
    </w:p>
    <w:p w14:paraId="1B391B57" w14:textId="77777777" w:rsidR="004C3577" w:rsidRPr="005E005C" w:rsidRDefault="004C3577" w:rsidP="004C3577">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8DA9089" w14:textId="5EF1123D" w:rsidR="004C3577" w:rsidRPr="005E005C" w:rsidRDefault="004C3577" w:rsidP="004C3577">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3E7DB9A" w14:textId="77777777" w:rsidR="004C3577" w:rsidRDefault="004C3577" w:rsidP="004C357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0E0A6E5" w14:textId="77777777" w:rsidR="004C3577" w:rsidRPr="003D5C5A" w:rsidRDefault="004C3577" w:rsidP="004C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73A730" w14:textId="52EB6AAB"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The </w:t>
      </w:r>
      <w:r w:rsidR="00CB66EA" w:rsidRPr="00AC2F6E">
        <w:rPr>
          <w:szCs w:val="24"/>
        </w:rPr>
        <w:t>C</w:t>
      </w:r>
      <w:r w:rsidR="00050F20" w:rsidRPr="00AC2F6E">
        <w:rPr>
          <w:szCs w:val="24"/>
        </w:rPr>
        <w:t>ontractor shall be responsible for the repair of all installed ECMs</w:t>
      </w:r>
      <w:r w:rsidR="006032E9" w:rsidRPr="00AC2F6E">
        <w:rPr>
          <w:szCs w:val="24"/>
        </w:rPr>
        <w:t>.</w:t>
      </w:r>
      <w:r w:rsidR="008218FF" w:rsidRPr="00AC2F6E">
        <w:rPr>
          <w:szCs w:val="24"/>
        </w:rPr>
        <w:t xml:space="preserve">  </w:t>
      </w:r>
      <w:r w:rsidR="006032E9" w:rsidRPr="00AC2F6E">
        <w:rPr>
          <w:szCs w:val="24"/>
        </w:rPr>
        <w:t>However, p</w:t>
      </w:r>
      <w:r w:rsidR="00050F20" w:rsidRPr="00AC2F6E">
        <w:rPr>
          <w:szCs w:val="24"/>
        </w:rPr>
        <w:t>erformance of ECM repairs</w:t>
      </w:r>
      <w:r w:rsidR="00681C14" w:rsidRPr="00AC2F6E">
        <w:rPr>
          <w:szCs w:val="24"/>
        </w:rPr>
        <w:t xml:space="preserve"> </w:t>
      </w:r>
      <w:r w:rsidR="00050F20" w:rsidRPr="00AC2F6E">
        <w:rPr>
          <w:szCs w:val="24"/>
        </w:rPr>
        <w:t xml:space="preserve">may be assumed by the </w:t>
      </w:r>
      <w:r w:rsidR="008218FF" w:rsidRPr="00AC2F6E">
        <w:rPr>
          <w:szCs w:val="24"/>
        </w:rPr>
        <w:t xml:space="preserve">ordering </w:t>
      </w:r>
      <w:r w:rsidR="00050F20" w:rsidRPr="00AC2F6E">
        <w:rPr>
          <w:szCs w:val="24"/>
        </w:rPr>
        <w:t xml:space="preserve">agency through mutual agreement </w:t>
      </w:r>
      <w:r w:rsidR="008218FF" w:rsidRPr="00AC2F6E">
        <w:rPr>
          <w:szCs w:val="24"/>
        </w:rPr>
        <w:t>with</w:t>
      </w:r>
      <w:r w:rsidR="00050F20" w:rsidRPr="00AC2F6E">
        <w:rPr>
          <w:szCs w:val="24"/>
        </w:rPr>
        <w:t xml:space="preserve"> the </w:t>
      </w:r>
      <w:r w:rsidR="00CB66EA" w:rsidRPr="00AC2F6E">
        <w:rPr>
          <w:szCs w:val="24"/>
        </w:rPr>
        <w:t>C</w:t>
      </w:r>
      <w:r w:rsidR="00050F20" w:rsidRPr="00AC2F6E">
        <w:rPr>
          <w:szCs w:val="24"/>
        </w:rPr>
        <w:t>ontractor</w:t>
      </w:r>
      <w:r w:rsidR="00050F20" w:rsidRPr="00AC2F6E">
        <w:rPr>
          <w:bCs/>
          <w:szCs w:val="24"/>
        </w:rPr>
        <w:t>, as specified in the TO</w:t>
      </w:r>
      <w:r w:rsidR="00050F20" w:rsidRPr="00AC2F6E">
        <w:rPr>
          <w:szCs w:val="24"/>
        </w:rPr>
        <w:t>.</w:t>
      </w:r>
      <w:r w:rsidR="008E1F0D" w:rsidRPr="00AC2F6E">
        <w:rPr>
          <w:szCs w:val="24"/>
        </w:rPr>
        <w:t xml:space="preserve">  Regardless of who performs the repair of installed ECMs, the </w:t>
      </w:r>
      <w:r w:rsidR="00CB66EA" w:rsidRPr="00AC2F6E">
        <w:rPr>
          <w:szCs w:val="24"/>
        </w:rPr>
        <w:t>C</w:t>
      </w:r>
      <w:r w:rsidR="008E1F0D" w:rsidRPr="00AC2F6E">
        <w:rPr>
          <w:szCs w:val="24"/>
        </w:rPr>
        <w:t>ontractor shall be responsible for repair of all installed ECMs.</w:t>
      </w:r>
    </w:p>
    <w:p w14:paraId="65E1D9A4" w14:textId="77777777" w:rsidR="00050F20" w:rsidRPr="00AC2F6E" w:rsidRDefault="00050F20" w:rsidP="00670A09">
      <w:pPr>
        <w:ind w:left="864" w:hanging="432"/>
        <w:jc w:val="both"/>
        <w:rPr>
          <w:szCs w:val="24"/>
        </w:rPr>
      </w:pPr>
    </w:p>
    <w:p w14:paraId="24675680" w14:textId="2EEBBF01" w:rsidR="00050F20" w:rsidRPr="00AC2F6E" w:rsidRDefault="00670A09" w:rsidP="00670A09">
      <w:pPr>
        <w:ind w:left="864" w:hanging="432"/>
        <w:jc w:val="both"/>
        <w:rPr>
          <w:szCs w:val="24"/>
        </w:rPr>
      </w:pPr>
      <w:r w:rsidRPr="00AC2F6E">
        <w:rPr>
          <w:b/>
          <w:szCs w:val="24"/>
        </w:rPr>
        <w:t>B</w:t>
      </w:r>
      <w:r w:rsidR="00050F20" w:rsidRPr="00AC2F6E">
        <w:rPr>
          <w:b/>
          <w:szCs w:val="24"/>
        </w:rPr>
        <w:t>.</w:t>
      </w:r>
      <w:r w:rsidRPr="00AC2F6E">
        <w:rPr>
          <w:b/>
          <w:szCs w:val="24"/>
        </w:rPr>
        <w:tab/>
      </w:r>
      <w:r w:rsidR="00050F20" w:rsidRPr="00AC2F6E">
        <w:rPr>
          <w:szCs w:val="24"/>
        </w:rPr>
        <w:t xml:space="preserve">Repair of ECMs includes all </w:t>
      </w:r>
      <w:r w:rsidR="006032E9" w:rsidRPr="00AC2F6E">
        <w:rPr>
          <w:szCs w:val="24"/>
        </w:rPr>
        <w:t xml:space="preserve">labor, equipment, and </w:t>
      </w:r>
      <w:r w:rsidR="00050F20" w:rsidRPr="00AC2F6E">
        <w:rPr>
          <w:szCs w:val="24"/>
        </w:rPr>
        <w:t>material</w:t>
      </w:r>
      <w:r w:rsidR="006032E9" w:rsidRPr="00AC2F6E">
        <w:rPr>
          <w:szCs w:val="24"/>
        </w:rPr>
        <w:t>s</w:t>
      </w:r>
      <w:r w:rsidR="00050F20" w:rsidRPr="00AC2F6E">
        <w:rPr>
          <w:szCs w:val="24"/>
        </w:rPr>
        <w:t xml:space="preserve"> </w:t>
      </w:r>
      <w:r w:rsidR="006032E9" w:rsidRPr="00AC2F6E">
        <w:rPr>
          <w:szCs w:val="24"/>
        </w:rPr>
        <w:t>as</w:t>
      </w:r>
      <w:r w:rsidR="00050F20" w:rsidRPr="00AC2F6E">
        <w:rPr>
          <w:szCs w:val="24"/>
        </w:rPr>
        <w:t>sociated with the replacement or repair of facilities, systems, or equipment that ha</w:t>
      </w:r>
      <w:r w:rsidR="00710406" w:rsidRPr="00AC2F6E">
        <w:rPr>
          <w:szCs w:val="24"/>
        </w:rPr>
        <w:t>s</w:t>
      </w:r>
      <w:r w:rsidR="00050F20" w:rsidRPr="00AC2F6E">
        <w:rPr>
          <w:szCs w:val="24"/>
        </w:rPr>
        <w:t xml:space="preserve"> failed or in a condition of diminished ECM performance</w:t>
      </w:r>
      <w:r w:rsidR="00925A69" w:rsidRPr="00AC2F6E">
        <w:rPr>
          <w:szCs w:val="24"/>
        </w:rPr>
        <w:t>,</w:t>
      </w:r>
      <w:r w:rsidR="00050F20" w:rsidRPr="00AC2F6E">
        <w:rPr>
          <w:szCs w:val="24"/>
        </w:rPr>
        <w:t xml:space="preserve"> as determined by the </w:t>
      </w:r>
      <w:r w:rsidR="00CB66EA" w:rsidRPr="00AC2F6E">
        <w:rPr>
          <w:szCs w:val="24"/>
        </w:rPr>
        <w:t>C</w:t>
      </w:r>
      <w:r w:rsidR="00050F20" w:rsidRPr="00AC2F6E">
        <w:rPr>
          <w:szCs w:val="24"/>
        </w:rPr>
        <w:t>ontractor</w:t>
      </w:r>
      <w:r w:rsidR="006032E9" w:rsidRPr="00AC2F6E">
        <w:rPr>
          <w:szCs w:val="24"/>
        </w:rPr>
        <w:t xml:space="preserve"> or ordering agency</w:t>
      </w:r>
      <w:r w:rsidR="00050F20" w:rsidRPr="00AC2F6E">
        <w:rPr>
          <w:szCs w:val="24"/>
        </w:rPr>
        <w:t xml:space="preserve">, and concurred to by </w:t>
      </w:r>
      <w:r w:rsidR="006032E9" w:rsidRPr="00AC2F6E">
        <w:rPr>
          <w:szCs w:val="24"/>
        </w:rPr>
        <w:t>both parties</w:t>
      </w:r>
      <w:r w:rsidR="00050F20" w:rsidRPr="00AC2F6E">
        <w:rPr>
          <w:szCs w:val="24"/>
        </w:rPr>
        <w:t>.</w:t>
      </w:r>
    </w:p>
    <w:p w14:paraId="2B6E31E3" w14:textId="77777777" w:rsidR="00050F20" w:rsidRPr="00AC2F6E" w:rsidRDefault="00050F20" w:rsidP="00670A09">
      <w:pPr>
        <w:ind w:left="864" w:hanging="432"/>
        <w:rPr>
          <w:szCs w:val="24"/>
        </w:rPr>
      </w:pPr>
    </w:p>
    <w:p w14:paraId="3D7C8C95" w14:textId="3C5A8812" w:rsidR="00331521" w:rsidRPr="00AC2F6E" w:rsidRDefault="00331521" w:rsidP="00670A09">
      <w:pPr>
        <w:ind w:left="864" w:hanging="432"/>
        <w:jc w:val="both"/>
        <w:rPr>
          <w:bCs/>
          <w:szCs w:val="24"/>
        </w:rPr>
      </w:pPr>
      <w:r w:rsidRPr="00AC2F6E">
        <w:rPr>
          <w:b/>
          <w:bCs/>
          <w:szCs w:val="24"/>
        </w:rPr>
        <w:t>C.</w:t>
      </w:r>
      <w:r w:rsidR="00670A09" w:rsidRPr="00AC2F6E">
        <w:rPr>
          <w:b/>
          <w:bCs/>
          <w:szCs w:val="24"/>
        </w:rPr>
        <w:tab/>
      </w:r>
      <w:r w:rsidRPr="00AC2F6E">
        <w:rPr>
          <w:bCs/>
          <w:szCs w:val="24"/>
        </w:rPr>
        <w:t xml:space="preserve">The </w:t>
      </w:r>
      <w:r w:rsidR="00CB66EA" w:rsidRPr="00AC2F6E">
        <w:rPr>
          <w:bCs/>
          <w:szCs w:val="24"/>
        </w:rPr>
        <w:t>C</w:t>
      </w:r>
      <w:r w:rsidRPr="00AC2F6E">
        <w:rPr>
          <w:bCs/>
          <w:szCs w:val="24"/>
        </w:rPr>
        <w:t>ontractor shall maintain adequate and necessary records of ECM repairs, which will be made available during the annual M&amp;V review.  These records will contain at a minimum the ECM affected, date the repair and/or replacement was implemented, and description of activities performed and shall be included in the annual M&amp;V report.</w:t>
      </w:r>
    </w:p>
    <w:p w14:paraId="6E2A1607" w14:textId="77777777" w:rsidR="00331521" w:rsidRPr="00AC2F6E" w:rsidRDefault="00331521" w:rsidP="00670A09">
      <w:pPr>
        <w:ind w:left="864" w:hanging="432"/>
        <w:jc w:val="both"/>
        <w:rPr>
          <w:bCs/>
          <w:szCs w:val="24"/>
        </w:rPr>
      </w:pPr>
    </w:p>
    <w:p w14:paraId="5F9C0BF1" w14:textId="7EA7B93A" w:rsidR="00331521" w:rsidRPr="00AC2F6E" w:rsidRDefault="00670A09" w:rsidP="00670A09">
      <w:pPr>
        <w:ind w:left="864" w:hanging="432"/>
        <w:jc w:val="both"/>
        <w:rPr>
          <w:bCs/>
          <w:szCs w:val="24"/>
        </w:rPr>
      </w:pPr>
      <w:r w:rsidRPr="00AC2F6E">
        <w:rPr>
          <w:b/>
          <w:bCs/>
          <w:szCs w:val="24"/>
        </w:rPr>
        <w:t>D</w:t>
      </w:r>
      <w:r w:rsidR="00331521" w:rsidRPr="00AC2F6E">
        <w:rPr>
          <w:b/>
          <w:bCs/>
          <w:szCs w:val="24"/>
        </w:rPr>
        <w:t>.</w:t>
      </w:r>
      <w:r w:rsidRPr="00AC2F6E">
        <w:rPr>
          <w:b/>
          <w:bCs/>
          <w:szCs w:val="24"/>
        </w:rPr>
        <w:tab/>
      </w:r>
      <w:r w:rsidR="00331521" w:rsidRPr="00AC2F6E">
        <w:rPr>
          <w:bCs/>
          <w:szCs w:val="24"/>
        </w:rPr>
        <w:t xml:space="preserve">When the ordering agency assumes performance of ECM repairs, the ordering agency will maintain adequate and necessary records of such ECM repairs, which will be made available during the annual M&amp;V review.  These records will contain at a minimum the ECM affected, date the repair and/or replacement was implemented, and description of activities performed and will be provided to the </w:t>
      </w:r>
      <w:r w:rsidR="00CB66EA" w:rsidRPr="00AC2F6E">
        <w:rPr>
          <w:bCs/>
          <w:szCs w:val="24"/>
        </w:rPr>
        <w:t>C</w:t>
      </w:r>
      <w:r w:rsidR="00331521" w:rsidRPr="00AC2F6E">
        <w:rPr>
          <w:bCs/>
          <w:szCs w:val="24"/>
        </w:rPr>
        <w:t>ontractor to be included in the annual M&amp;V report.</w:t>
      </w:r>
    </w:p>
    <w:p w14:paraId="00831112" w14:textId="77777777" w:rsidR="00331521" w:rsidRPr="00AC2F6E" w:rsidRDefault="00331521" w:rsidP="00670A09">
      <w:pPr>
        <w:ind w:left="864" w:hanging="432"/>
        <w:jc w:val="both"/>
        <w:rPr>
          <w:szCs w:val="24"/>
        </w:rPr>
      </w:pPr>
    </w:p>
    <w:p w14:paraId="3F327DF6" w14:textId="78416934" w:rsidR="00050F20" w:rsidRPr="00AC2F6E" w:rsidRDefault="00050F20" w:rsidP="00670A09">
      <w:pPr>
        <w:ind w:left="288" w:hanging="144"/>
        <w:jc w:val="both"/>
        <w:rPr>
          <w:szCs w:val="24"/>
        </w:rPr>
      </w:pPr>
      <w:r w:rsidRPr="00AC2F6E">
        <w:rPr>
          <w:b/>
          <w:bCs/>
          <w:szCs w:val="24"/>
        </w:rPr>
        <w:t>C.</w:t>
      </w:r>
      <w:r w:rsidR="001D213F" w:rsidRPr="00AC2F6E">
        <w:rPr>
          <w:b/>
          <w:bCs/>
          <w:szCs w:val="24"/>
        </w:rPr>
        <w:t>8</w:t>
      </w:r>
      <w:r w:rsidRPr="00AC2F6E">
        <w:rPr>
          <w:b/>
          <w:bCs/>
          <w:szCs w:val="24"/>
        </w:rPr>
        <w:t>.</w:t>
      </w:r>
      <w:r w:rsidR="00670A09" w:rsidRPr="00AC2F6E">
        <w:rPr>
          <w:b/>
          <w:bCs/>
          <w:szCs w:val="24"/>
        </w:rPr>
        <w:t>1</w:t>
      </w:r>
      <w:r w:rsidR="00011C66" w:rsidRPr="00AC2F6E">
        <w:rPr>
          <w:b/>
          <w:bCs/>
          <w:szCs w:val="24"/>
        </w:rPr>
        <w:t xml:space="preserve">   </w:t>
      </w:r>
      <w:r w:rsidRPr="00AC2F6E">
        <w:rPr>
          <w:b/>
          <w:bCs/>
          <w:szCs w:val="24"/>
        </w:rPr>
        <w:t>Equipment Failure</w:t>
      </w:r>
      <w:r w:rsidRPr="00AC2F6E">
        <w:rPr>
          <w:bCs/>
          <w:szCs w:val="24"/>
        </w:rPr>
        <w:t xml:space="preserve"> </w:t>
      </w:r>
      <w:r w:rsidR="00670A09" w:rsidRPr="00AC2F6E">
        <w:rPr>
          <w:bCs/>
          <w:szCs w:val="24"/>
        </w:rPr>
        <w:t>–</w:t>
      </w:r>
      <w:r w:rsidRPr="00AC2F6E">
        <w:rPr>
          <w:bCs/>
          <w:szCs w:val="24"/>
        </w:rPr>
        <w:t xml:space="preserve"> </w:t>
      </w:r>
      <w:r w:rsidRPr="00AC2F6E">
        <w:rPr>
          <w:szCs w:val="24"/>
        </w:rPr>
        <w:t>If</w:t>
      </w:r>
      <w:r w:rsidR="00670A09" w:rsidRPr="00AC2F6E">
        <w:rPr>
          <w:szCs w:val="24"/>
        </w:rPr>
        <w:t xml:space="preserve"> </w:t>
      </w:r>
      <w:r w:rsidRPr="00AC2F6E">
        <w:rPr>
          <w:szCs w:val="24"/>
        </w:rPr>
        <w:t xml:space="preserve">equipment failure or damage is a result of the </w:t>
      </w:r>
      <w:r w:rsidR="00CB66EA" w:rsidRPr="00AC2F6E">
        <w:rPr>
          <w:szCs w:val="24"/>
        </w:rPr>
        <w:t>C</w:t>
      </w:r>
      <w:r w:rsidRPr="00AC2F6E">
        <w:rPr>
          <w:szCs w:val="24"/>
        </w:rPr>
        <w:t xml:space="preserve">ontractor’s failure to perform or </w:t>
      </w:r>
      <w:r w:rsidRPr="00AC2F6E">
        <w:rPr>
          <w:szCs w:val="24"/>
        </w:rPr>
        <w:lastRenderedPageBreak/>
        <w:t xml:space="preserve">negligence in performing repairs, the </w:t>
      </w:r>
      <w:r w:rsidR="00CB66EA" w:rsidRPr="00AC2F6E">
        <w:rPr>
          <w:szCs w:val="24"/>
        </w:rPr>
        <w:t>C</w:t>
      </w:r>
      <w:r w:rsidRPr="00AC2F6E">
        <w:rPr>
          <w:szCs w:val="24"/>
        </w:rPr>
        <w:t xml:space="preserve">ontractor shall provide repair or replacement at its expense or, if repaired or replaced at </w:t>
      </w:r>
      <w:r w:rsidR="00925A69" w:rsidRPr="00AC2F6E">
        <w:rPr>
          <w:szCs w:val="24"/>
        </w:rPr>
        <w:t xml:space="preserve">ordering </w:t>
      </w:r>
      <w:r w:rsidRPr="00AC2F6E">
        <w:rPr>
          <w:szCs w:val="24"/>
        </w:rPr>
        <w:t xml:space="preserve">agency expense, the </w:t>
      </w:r>
      <w:r w:rsidR="00CB66EA" w:rsidRPr="00AC2F6E">
        <w:rPr>
          <w:szCs w:val="24"/>
        </w:rPr>
        <w:t>C</w:t>
      </w:r>
      <w:r w:rsidRPr="00AC2F6E">
        <w:rPr>
          <w:szCs w:val="24"/>
        </w:rPr>
        <w:t xml:space="preserve">ontractor shall reimburse the </w:t>
      </w:r>
      <w:r w:rsidR="00710406" w:rsidRPr="00AC2F6E">
        <w:rPr>
          <w:szCs w:val="24"/>
        </w:rPr>
        <w:t xml:space="preserve">ordering </w:t>
      </w:r>
      <w:r w:rsidRPr="00AC2F6E">
        <w:rPr>
          <w:szCs w:val="24"/>
        </w:rPr>
        <w:t>agency for</w:t>
      </w:r>
      <w:r w:rsidR="00C17183" w:rsidRPr="00AC2F6E">
        <w:rPr>
          <w:szCs w:val="24"/>
        </w:rPr>
        <w:t xml:space="preserve"> any and all costs and</w:t>
      </w:r>
      <w:r w:rsidRPr="00AC2F6E">
        <w:rPr>
          <w:szCs w:val="24"/>
        </w:rPr>
        <w:t xml:space="preserve"> losses attributable to the </w:t>
      </w:r>
      <w:r w:rsidR="00CB66EA" w:rsidRPr="00AC2F6E">
        <w:rPr>
          <w:szCs w:val="24"/>
        </w:rPr>
        <w:t>C</w:t>
      </w:r>
      <w:r w:rsidRPr="00AC2F6E">
        <w:rPr>
          <w:szCs w:val="24"/>
        </w:rPr>
        <w:t>ontractor’s failure or negligence.</w:t>
      </w:r>
    </w:p>
    <w:p w14:paraId="0F171678" w14:textId="77777777" w:rsidR="0025144C" w:rsidRDefault="0025144C" w:rsidP="001957CD">
      <w:pPr>
        <w:rPr>
          <w:szCs w:val="24"/>
        </w:rPr>
      </w:pPr>
    </w:p>
    <w:p w14:paraId="61559EED" w14:textId="77777777" w:rsidR="0053537D" w:rsidRDefault="0053537D">
      <w:pPr>
        <w:widowControl/>
        <w:autoSpaceDE/>
        <w:autoSpaceDN/>
        <w:adjustRightInd/>
        <w:rPr>
          <w:szCs w:val="24"/>
        </w:rPr>
      </w:pPr>
    </w:p>
    <w:p w14:paraId="656F7415" w14:textId="2CBED21A" w:rsidR="004C3577" w:rsidRDefault="004C3577">
      <w:pPr>
        <w:widowControl/>
        <w:autoSpaceDE/>
        <w:autoSpaceDN/>
        <w:adjustRightInd/>
        <w:rPr>
          <w:szCs w:val="24"/>
        </w:rPr>
      </w:pPr>
    </w:p>
    <w:p w14:paraId="2F8EE76B" w14:textId="77777777" w:rsidR="0053537D" w:rsidRDefault="0053537D">
      <w:pPr>
        <w:widowControl/>
        <w:autoSpaceDE/>
        <w:autoSpaceDN/>
        <w:adjustRightInd/>
        <w:rPr>
          <w:szCs w:val="24"/>
        </w:rPr>
      </w:pPr>
    </w:p>
    <w:p w14:paraId="4D862F5F" w14:textId="77777777" w:rsidR="004C3577" w:rsidRPr="00AC2F6E" w:rsidRDefault="004C3577" w:rsidP="001957CD">
      <w:pPr>
        <w:rPr>
          <w:szCs w:val="24"/>
        </w:rPr>
      </w:pPr>
    </w:p>
    <w:p w14:paraId="03C5BF35" w14:textId="77777777" w:rsidR="00050F20" w:rsidRPr="00AC2F6E" w:rsidRDefault="00050F20" w:rsidP="001957CD">
      <w:pPr>
        <w:pStyle w:val="Heading2"/>
        <w:rPr>
          <w:b/>
          <w:sz w:val="24"/>
          <w:szCs w:val="24"/>
        </w:rPr>
      </w:pPr>
      <w:bookmarkStart w:id="16" w:name="_Toc289778517"/>
      <w:bookmarkStart w:id="17" w:name="_Toc483922681"/>
      <w:r w:rsidRPr="00AC2F6E">
        <w:rPr>
          <w:b/>
          <w:sz w:val="24"/>
          <w:szCs w:val="24"/>
        </w:rPr>
        <w:t>C.</w:t>
      </w:r>
      <w:r w:rsidR="001D213F" w:rsidRPr="00AC2F6E">
        <w:rPr>
          <w:b/>
          <w:sz w:val="24"/>
          <w:szCs w:val="24"/>
        </w:rPr>
        <w:t>9</w:t>
      </w:r>
      <w:r w:rsidRPr="00AC2F6E">
        <w:rPr>
          <w:b/>
          <w:sz w:val="24"/>
          <w:szCs w:val="24"/>
        </w:rPr>
        <w:tab/>
        <w:t>C</w:t>
      </w:r>
      <w:r w:rsidR="00E7794C" w:rsidRPr="00AC2F6E">
        <w:rPr>
          <w:b/>
          <w:sz w:val="24"/>
          <w:szCs w:val="24"/>
        </w:rPr>
        <w:t>ontractor</w:t>
      </w:r>
      <w:r w:rsidRPr="00AC2F6E">
        <w:rPr>
          <w:b/>
          <w:sz w:val="24"/>
          <w:szCs w:val="24"/>
        </w:rPr>
        <w:t xml:space="preserve"> M</w:t>
      </w:r>
      <w:r w:rsidR="00E7794C" w:rsidRPr="00AC2F6E">
        <w:rPr>
          <w:b/>
          <w:sz w:val="24"/>
          <w:szCs w:val="24"/>
        </w:rPr>
        <w:t>aintenance</w:t>
      </w:r>
      <w:r w:rsidRPr="00AC2F6E">
        <w:rPr>
          <w:b/>
          <w:sz w:val="24"/>
          <w:szCs w:val="24"/>
        </w:rPr>
        <w:t xml:space="preserve"> </w:t>
      </w:r>
      <w:r w:rsidR="00E7794C" w:rsidRPr="00AC2F6E">
        <w:rPr>
          <w:b/>
          <w:sz w:val="24"/>
          <w:szCs w:val="24"/>
        </w:rPr>
        <w:t>and</w:t>
      </w:r>
      <w:r w:rsidRPr="00AC2F6E">
        <w:rPr>
          <w:b/>
          <w:sz w:val="24"/>
          <w:szCs w:val="24"/>
        </w:rPr>
        <w:t xml:space="preserve"> R</w:t>
      </w:r>
      <w:r w:rsidR="00E7794C" w:rsidRPr="00AC2F6E">
        <w:rPr>
          <w:b/>
          <w:sz w:val="24"/>
          <w:szCs w:val="24"/>
        </w:rPr>
        <w:t>epair</w:t>
      </w:r>
      <w:r w:rsidRPr="00AC2F6E">
        <w:rPr>
          <w:b/>
          <w:sz w:val="24"/>
          <w:szCs w:val="24"/>
        </w:rPr>
        <w:t xml:space="preserve"> R</w:t>
      </w:r>
      <w:r w:rsidR="00E7794C" w:rsidRPr="00AC2F6E">
        <w:rPr>
          <w:b/>
          <w:sz w:val="24"/>
          <w:szCs w:val="24"/>
        </w:rPr>
        <w:t>esponse</w:t>
      </w:r>
      <w:r w:rsidRPr="00AC2F6E">
        <w:rPr>
          <w:b/>
          <w:sz w:val="24"/>
          <w:szCs w:val="24"/>
        </w:rPr>
        <w:t xml:space="preserve"> T</w:t>
      </w:r>
      <w:bookmarkEnd w:id="16"/>
      <w:r w:rsidR="00E7794C" w:rsidRPr="00AC2F6E">
        <w:rPr>
          <w:b/>
          <w:sz w:val="24"/>
          <w:szCs w:val="24"/>
        </w:rPr>
        <w:t>ime</w:t>
      </w:r>
      <w:bookmarkEnd w:id="17"/>
    </w:p>
    <w:p w14:paraId="5444FDEA" w14:textId="77777777" w:rsidR="00050F20" w:rsidRDefault="00050F20" w:rsidP="001957CD">
      <w:pPr>
        <w:rPr>
          <w:szCs w:val="24"/>
        </w:rPr>
      </w:pPr>
    </w:p>
    <w:p w14:paraId="681AE825" w14:textId="77777777" w:rsidR="004C3577" w:rsidRPr="004C3577" w:rsidRDefault="004C3577" w:rsidP="004C3577">
      <w:pPr>
        <w:ind w:left="288"/>
        <w:rPr>
          <w:i/>
          <w:color w:val="0070C0"/>
          <w:szCs w:val="24"/>
        </w:rPr>
      </w:pPr>
      <w:r w:rsidRPr="004C3577">
        <w:rPr>
          <w:i/>
          <w:color w:val="0070C0"/>
          <w:szCs w:val="24"/>
        </w:rPr>
        <w:t>Specify:</w:t>
      </w:r>
    </w:p>
    <w:p w14:paraId="6B48CBD9" w14:textId="6467237F"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Availability (times) of contractor contact for equipment failures</w:t>
      </w:r>
      <w:r w:rsidR="006437A8">
        <w:rPr>
          <w:i/>
          <w:color w:val="0070C0"/>
          <w:szCs w:val="24"/>
        </w:rPr>
        <w:t>,</w:t>
      </w:r>
    </w:p>
    <w:p w14:paraId="62C14010" w14:textId="63C9A231"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Time allowed for contractor telephone response and arrival on site in response to emergency and nonemergency repair calls from agency</w:t>
      </w:r>
      <w:r w:rsidR="006437A8">
        <w:rPr>
          <w:i/>
          <w:color w:val="0070C0"/>
          <w:szCs w:val="24"/>
        </w:rPr>
        <w:t>,</w:t>
      </w:r>
    </w:p>
    <w:p w14:paraId="2AC385F2" w14:textId="49601096"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Hours of access granted to the contractor for emergency work</w:t>
      </w:r>
      <w:r w:rsidR="006437A8">
        <w:rPr>
          <w:i/>
          <w:color w:val="0070C0"/>
          <w:szCs w:val="24"/>
        </w:rPr>
        <w:t>,</w:t>
      </w:r>
    </w:p>
    <w:p w14:paraId="31CA0B7A" w14:textId="05691BB8" w:rsidR="004C3577" w:rsidRPr="004C3577" w:rsidRDefault="004C3577" w:rsidP="004C3577">
      <w:pPr>
        <w:ind w:left="1008" w:hanging="432"/>
        <w:rPr>
          <w:i/>
          <w:color w:val="0070C0"/>
          <w:szCs w:val="24"/>
        </w:rPr>
      </w:pPr>
      <w:r w:rsidRPr="004C3577">
        <w:rPr>
          <w:i/>
          <w:color w:val="0070C0"/>
          <w:szCs w:val="24"/>
        </w:rPr>
        <w:t>●</w:t>
      </w:r>
      <w:r w:rsidRPr="004C3577">
        <w:rPr>
          <w:i/>
          <w:color w:val="0070C0"/>
          <w:szCs w:val="24"/>
        </w:rPr>
        <w:tab/>
        <w:t>Consider local requirements and critical systems</w:t>
      </w:r>
      <w:r w:rsidR="006437A8">
        <w:rPr>
          <w:i/>
          <w:color w:val="0070C0"/>
          <w:szCs w:val="24"/>
        </w:rPr>
        <w:t>.</w:t>
      </w:r>
    </w:p>
    <w:p w14:paraId="0D44F281" w14:textId="77777777" w:rsidR="006437A8" w:rsidRDefault="006437A8" w:rsidP="006437A8">
      <w:pPr>
        <w:rPr>
          <w:szCs w:val="24"/>
        </w:rPr>
      </w:pPr>
    </w:p>
    <w:p w14:paraId="2917F26A" w14:textId="77777777" w:rsidR="006437A8" w:rsidRDefault="006437A8" w:rsidP="006437A8">
      <w:pPr>
        <w:pBdr>
          <w:top w:val="double" w:sz="4" w:space="1" w:color="auto"/>
        </w:pBdr>
      </w:pPr>
    </w:p>
    <w:p w14:paraId="16BBA527" w14:textId="77777777" w:rsidR="006437A8" w:rsidRDefault="006437A8" w:rsidP="006437A8">
      <w:pPr>
        <w:pBdr>
          <w:top w:val="double" w:sz="4" w:space="1" w:color="auto"/>
        </w:pBdr>
        <w:ind w:left="720" w:hanging="720"/>
        <w:rPr>
          <w:i/>
          <w:color w:val="0070C0"/>
        </w:rPr>
      </w:pPr>
      <w:r>
        <w:rPr>
          <w:i/>
          <w:color w:val="0070C0"/>
        </w:rPr>
        <w:t>[ ]</w:t>
      </w:r>
      <w:r>
        <w:rPr>
          <w:i/>
          <w:color w:val="0070C0"/>
        </w:rPr>
        <w:tab/>
        <w:t>IDIQ language is acceptable.</w:t>
      </w:r>
    </w:p>
    <w:p w14:paraId="37BB7813" w14:textId="77777777" w:rsidR="006437A8" w:rsidRPr="005E005C" w:rsidRDefault="006437A8" w:rsidP="006437A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DFA3F81" w14:textId="1850C1A6" w:rsidR="006437A8" w:rsidRPr="005E005C" w:rsidRDefault="006437A8" w:rsidP="006437A8">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4630017"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5077675"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CDD38B" w14:textId="2F210B7E" w:rsidR="00050F20" w:rsidRPr="00AC2F6E" w:rsidRDefault="00670A09" w:rsidP="00670A09">
      <w:pPr>
        <w:ind w:left="864" w:hanging="432"/>
        <w:jc w:val="both"/>
        <w:rPr>
          <w:szCs w:val="24"/>
        </w:rPr>
      </w:pPr>
      <w:r w:rsidRPr="00AC2F6E">
        <w:rPr>
          <w:b/>
          <w:bCs/>
          <w:szCs w:val="24"/>
        </w:rPr>
        <w:t>A</w:t>
      </w:r>
      <w:r w:rsidR="00050F20" w:rsidRPr="00AC2F6E">
        <w:rPr>
          <w:b/>
          <w:bCs/>
          <w:szCs w:val="24"/>
        </w:rPr>
        <w:t>.</w:t>
      </w:r>
      <w:r w:rsidRPr="00AC2F6E">
        <w:rPr>
          <w:b/>
          <w:bCs/>
          <w:szCs w:val="24"/>
        </w:rPr>
        <w:tab/>
      </w:r>
      <w:r w:rsidR="00050F20" w:rsidRPr="00AC2F6E">
        <w:rPr>
          <w:szCs w:val="24"/>
        </w:rPr>
        <w:t xml:space="preserve">The </w:t>
      </w:r>
      <w:r w:rsidR="00CB66EA" w:rsidRPr="00AC2F6E">
        <w:rPr>
          <w:szCs w:val="24"/>
        </w:rPr>
        <w:t>C</w:t>
      </w:r>
      <w:r w:rsidR="00050F20" w:rsidRPr="00AC2F6E">
        <w:rPr>
          <w:szCs w:val="24"/>
        </w:rPr>
        <w:t>ontractor shall establish a point of contact (name</w:t>
      </w:r>
      <w:r w:rsidR="00A90855" w:rsidRPr="00AC2F6E">
        <w:rPr>
          <w:szCs w:val="24"/>
        </w:rPr>
        <w:t>,</w:t>
      </w:r>
      <w:r w:rsidR="00050F20" w:rsidRPr="00AC2F6E">
        <w:rPr>
          <w:szCs w:val="24"/>
        </w:rPr>
        <w:t xml:space="preserve"> phone number</w:t>
      </w:r>
      <w:r w:rsidR="00A90855" w:rsidRPr="00AC2F6E">
        <w:rPr>
          <w:szCs w:val="24"/>
        </w:rPr>
        <w:t>, and email address</w:t>
      </w:r>
      <w:r w:rsidR="00050F20" w:rsidRPr="00AC2F6E">
        <w:rPr>
          <w:szCs w:val="24"/>
        </w:rPr>
        <w:t xml:space="preserve">) for use by the </w:t>
      </w:r>
      <w:r w:rsidR="00FE4B9A" w:rsidRPr="00AC2F6E">
        <w:rPr>
          <w:szCs w:val="24"/>
        </w:rPr>
        <w:t xml:space="preserve">ordering </w:t>
      </w:r>
      <w:r w:rsidR="00050F20" w:rsidRPr="00AC2F6E">
        <w:rPr>
          <w:szCs w:val="24"/>
        </w:rPr>
        <w:t xml:space="preserve">agency in </w:t>
      </w:r>
      <w:r w:rsidR="00170505" w:rsidRPr="00AC2F6E">
        <w:rPr>
          <w:szCs w:val="24"/>
        </w:rPr>
        <w:t xml:space="preserve">notifying </w:t>
      </w:r>
      <w:r w:rsidR="00710406" w:rsidRPr="00AC2F6E">
        <w:rPr>
          <w:szCs w:val="24"/>
        </w:rPr>
        <w:t xml:space="preserve">the </w:t>
      </w:r>
      <w:r w:rsidR="00CB66EA" w:rsidRPr="00AC2F6E">
        <w:rPr>
          <w:szCs w:val="24"/>
        </w:rPr>
        <w:t>C</w:t>
      </w:r>
      <w:r w:rsidR="00050F20" w:rsidRPr="00AC2F6E">
        <w:rPr>
          <w:szCs w:val="24"/>
        </w:rPr>
        <w:t xml:space="preserve">ontractor </w:t>
      </w:r>
      <w:r w:rsidR="00170505" w:rsidRPr="00AC2F6E">
        <w:rPr>
          <w:szCs w:val="24"/>
        </w:rPr>
        <w:t xml:space="preserve">of necessary </w:t>
      </w:r>
      <w:r w:rsidR="00050F20" w:rsidRPr="00AC2F6E">
        <w:rPr>
          <w:szCs w:val="24"/>
        </w:rPr>
        <w:t xml:space="preserve">equipment </w:t>
      </w:r>
      <w:r w:rsidR="00170505" w:rsidRPr="00AC2F6E">
        <w:rPr>
          <w:szCs w:val="24"/>
        </w:rPr>
        <w:t xml:space="preserve">maintenance or repair.  </w:t>
      </w:r>
      <w:r w:rsidR="00050F20" w:rsidRPr="00AC2F6E">
        <w:rPr>
          <w:szCs w:val="24"/>
        </w:rPr>
        <w:t xml:space="preserve">The point of contact shall be available as specified in the TO throughout the TO's term.  Initial telephone response to </w:t>
      </w:r>
      <w:r w:rsidR="00170505" w:rsidRPr="00AC2F6E">
        <w:rPr>
          <w:szCs w:val="24"/>
        </w:rPr>
        <w:t xml:space="preserve">maintenance or </w:t>
      </w:r>
      <w:r w:rsidR="00050F20" w:rsidRPr="00AC2F6E">
        <w:rPr>
          <w:szCs w:val="24"/>
        </w:rPr>
        <w:t>repair call</w:t>
      </w:r>
      <w:r w:rsidR="00170505" w:rsidRPr="00AC2F6E">
        <w:rPr>
          <w:szCs w:val="24"/>
        </w:rPr>
        <w:t xml:space="preserve">s </w:t>
      </w:r>
      <w:r w:rsidR="00050F20" w:rsidRPr="00AC2F6E">
        <w:rPr>
          <w:szCs w:val="24"/>
        </w:rPr>
        <w:t xml:space="preserve">shall be within the timeframe specified in the TO.  If a site visit is needed to </w:t>
      </w:r>
      <w:r w:rsidR="00170505" w:rsidRPr="00AC2F6E">
        <w:rPr>
          <w:szCs w:val="24"/>
        </w:rPr>
        <w:t xml:space="preserve">maintain or </w:t>
      </w:r>
      <w:r w:rsidR="00050F20" w:rsidRPr="00AC2F6E">
        <w:rPr>
          <w:szCs w:val="24"/>
        </w:rPr>
        <w:t xml:space="preserve">repair equipment, </w:t>
      </w:r>
      <w:r w:rsidR="00CB66EA" w:rsidRPr="00AC2F6E">
        <w:rPr>
          <w:szCs w:val="24"/>
        </w:rPr>
        <w:t>C</w:t>
      </w:r>
      <w:r w:rsidR="00170505" w:rsidRPr="00AC2F6E">
        <w:rPr>
          <w:szCs w:val="24"/>
        </w:rPr>
        <w:t xml:space="preserve">ontractor </w:t>
      </w:r>
      <w:r w:rsidR="00050F20" w:rsidRPr="00AC2F6E">
        <w:rPr>
          <w:szCs w:val="24"/>
        </w:rPr>
        <w:t>personnel shall arrive on site within the timeframe</w:t>
      </w:r>
      <w:r w:rsidR="00170505" w:rsidRPr="00AC2F6E">
        <w:rPr>
          <w:szCs w:val="24"/>
        </w:rPr>
        <w:t>s</w:t>
      </w:r>
      <w:r w:rsidR="00050F20" w:rsidRPr="00AC2F6E">
        <w:rPr>
          <w:szCs w:val="24"/>
        </w:rPr>
        <w:t xml:space="preserve"> specified in the TO for </w:t>
      </w:r>
      <w:r w:rsidR="00170505" w:rsidRPr="00AC2F6E">
        <w:rPr>
          <w:szCs w:val="24"/>
        </w:rPr>
        <w:t xml:space="preserve">emergency and </w:t>
      </w:r>
      <w:r w:rsidR="00050F20" w:rsidRPr="00AC2F6E">
        <w:rPr>
          <w:szCs w:val="24"/>
        </w:rPr>
        <w:t xml:space="preserve">nonemergency </w:t>
      </w:r>
      <w:r w:rsidR="00170505" w:rsidRPr="00AC2F6E">
        <w:rPr>
          <w:szCs w:val="24"/>
        </w:rPr>
        <w:t xml:space="preserve">maintenance and </w:t>
      </w:r>
      <w:r w:rsidR="00050F20" w:rsidRPr="00AC2F6E">
        <w:rPr>
          <w:szCs w:val="24"/>
        </w:rPr>
        <w:t>repair</w:t>
      </w:r>
      <w:r w:rsidR="00170505" w:rsidRPr="00AC2F6E">
        <w:rPr>
          <w:szCs w:val="24"/>
        </w:rPr>
        <w:t>.</w:t>
      </w:r>
    </w:p>
    <w:p w14:paraId="74397E05" w14:textId="77777777" w:rsidR="006032E9" w:rsidRPr="00AC2F6E" w:rsidRDefault="006032E9" w:rsidP="00670A09">
      <w:pPr>
        <w:ind w:left="864" w:hanging="432"/>
        <w:jc w:val="both"/>
        <w:rPr>
          <w:szCs w:val="24"/>
        </w:rPr>
      </w:pPr>
    </w:p>
    <w:p w14:paraId="5CA46FD7" w14:textId="47489197" w:rsidR="00050F20" w:rsidRPr="00AC2F6E" w:rsidRDefault="00670A09" w:rsidP="00670A09">
      <w:pPr>
        <w:ind w:left="864" w:hanging="432"/>
        <w:jc w:val="both"/>
        <w:rPr>
          <w:szCs w:val="24"/>
        </w:rPr>
      </w:pPr>
      <w:r w:rsidRPr="00AC2F6E">
        <w:rPr>
          <w:b/>
          <w:bCs/>
          <w:szCs w:val="24"/>
        </w:rPr>
        <w:t>B</w:t>
      </w:r>
      <w:r w:rsidR="00050F20" w:rsidRPr="00AC2F6E">
        <w:rPr>
          <w:b/>
          <w:bCs/>
          <w:szCs w:val="24"/>
        </w:rPr>
        <w:t>.</w:t>
      </w:r>
      <w:r w:rsidRPr="00AC2F6E">
        <w:rPr>
          <w:b/>
          <w:bCs/>
          <w:szCs w:val="24"/>
        </w:rPr>
        <w:tab/>
      </w:r>
      <w:r w:rsidR="00050F20" w:rsidRPr="00AC2F6E">
        <w:rPr>
          <w:szCs w:val="24"/>
        </w:rPr>
        <w:t>Emergency maintenance and repair work is defined as maintenance or repair necessary to correct an existing or imminent failure to meet the Facility Performance Requirements of ECMs, Section C.</w:t>
      </w:r>
      <w:r w:rsidR="004D46C1" w:rsidRPr="00AC2F6E">
        <w:rPr>
          <w:szCs w:val="24"/>
        </w:rPr>
        <w:t>3</w:t>
      </w:r>
      <w:r w:rsidR="00050F20" w:rsidRPr="00AC2F6E">
        <w:rPr>
          <w:szCs w:val="24"/>
        </w:rPr>
        <w:t>, or any action necessary to protect the safety or health of the facility occupants and prevent adverse impacts on property.  The required</w:t>
      </w:r>
      <w:r w:rsidR="00170505" w:rsidRPr="00AC2F6E">
        <w:rPr>
          <w:szCs w:val="24"/>
        </w:rPr>
        <w:t xml:space="preserve"> </w:t>
      </w:r>
      <w:r w:rsidR="00CB66EA" w:rsidRPr="00AC2F6E">
        <w:rPr>
          <w:szCs w:val="24"/>
        </w:rPr>
        <w:t>C</w:t>
      </w:r>
      <w:r w:rsidR="00245863" w:rsidRPr="00AC2F6E">
        <w:rPr>
          <w:szCs w:val="24"/>
        </w:rPr>
        <w:t>ontractor</w:t>
      </w:r>
      <w:r w:rsidR="00050F20" w:rsidRPr="00AC2F6E">
        <w:rPr>
          <w:szCs w:val="24"/>
        </w:rPr>
        <w:t xml:space="preserve"> response time for maintenance and repair will be indicated within each ECM.</w:t>
      </w:r>
    </w:p>
    <w:p w14:paraId="2B6365D8" w14:textId="77777777" w:rsidR="00050F20" w:rsidRPr="00AC2F6E" w:rsidRDefault="00050F20" w:rsidP="00670A09">
      <w:pPr>
        <w:ind w:left="864" w:hanging="432"/>
        <w:jc w:val="both"/>
        <w:rPr>
          <w:szCs w:val="24"/>
        </w:rPr>
      </w:pPr>
    </w:p>
    <w:p w14:paraId="1F46E809" w14:textId="32EB3D80" w:rsidR="00050F20" w:rsidRPr="0000149A" w:rsidRDefault="00050F20" w:rsidP="00670A09">
      <w:pPr>
        <w:ind w:left="864" w:hanging="432"/>
        <w:jc w:val="both"/>
        <w:rPr>
          <w:szCs w:val="24"/>
        </w:rPr>
      </w:pPr>
      <w:r w:rsidRPr="00AC2F6E">
        <w:rPr>
          <w:b/>
          <w:bCs/>
          <w:szCs w:val="24"/>
        </w:rPr>
        <w:t>C.</w:t>
      </w:r>
      <w:r w:rsidR="00670A09" w:rsidRPr="00AC2F6E">
        <w:rPr>
          <w:b/>
          <w:bCs/>
          <w:szCs w:val="24"/>
        </w:rPr>
        <w:tab/>
      </w:r>
      <w:r w:rsidRPr="00AC2F6E">
        <w:rPr>
          <w:szCs w:val="24"/>
        </w:rPr>
        <w:t xml:space="preserve">In the event the </w:t>
      </w:r>
      <w:r w:rsidR="00CB66EA" w:rsidRPr="00AC2F6E">
        <w:rPr>
          <w:szCs w:val="24"/>
        </w:rPr>
        <w:t>C</w:t>
      </w:r>
      <w:r w:rsidRPr="00AC2F6E">
        <w:rPr>
          <w:szCs w:val="24"/>
        </w:rPr>
        <w:t xml:space="preserve">ontractor fails to respond as required in the TO and in the event of emergencies, the </w:t>
      </w:r>
      <w:r w:rsidR="00FE4B9A" w:rsidRPr="00AC2F6E">
        <w:rPr>
          <w:szCs w:val="24"/>
        </w:rPr>
        <w:t>or</w:t>
      </w:r>
      <w:r w:rsidR="00FE4B9A">
        <w:rPr>
          <w:szCs w:val="24"/>
        </w:rPr>
        <w:t xml:space="preserve">dering </w:t>
      </w:r>
      <w:r w:rsidRPr="003D5C5A">
        <w:rPr>
          <w:szCs w:val="24"/>
        </w:rPr>
        <w:t xml:space="preserve">agency may incur expenses to perform emergency repairs to </w:t>
      </w:r>
      <w:r w:rsidR="00CB66EA">
        <w:rPr>
          <w:szCs w:val="24"/>
        </w:rPr>
        <w:t>C</w:t>
      </w:r>
      <w:r w:rsidRPr="003D5C5A">
        <w:rPr>
          <w:szCs w:val="24"/>
        </w:rPr>
        <w:t xml:space="preserve">ontractor-installed equipment as well as </w:t>
      </w:r>
      <w:r w:rsidR="00FE4B9A">
        <w:rPr>
          <w:szCs w:val="24"/>
        </w:rPr>
        <w:t xml:space="preserve">ordering </w:t>
      </w:r>
      <w:r w:rsidRPr="003D5C5A">
        <w:rPr>
          <w:szCs w:val="24"/>
        </w:rPr>
        <w:t xml:space="preserve">agency equipment for which the </w:t>
      </w:r>
      <w:r w:rsidR="00CB66EA">
        <w:rPr>
          <w:szCs w:val="24"/>
        </w:rPr>
        <w:t>C</w:t>
      </w:r>
      <w:r w:rsidRPr="003D5C5A">
        <w:rPr>
          <w:szCs w:val="24"/>
        </w:rPr>
        <w:t xml:space="preserve">ontractor assumed maintenance and repair responsibilities.  The </w:t>
      </w:r>
      <w:r w:rsidR="00CB66EA">
        <w:rPr>
          <w:szCs w:val="24"/>
        </w:rPr>
        <w:t>C</w:t>
      </w:r>
      <w:r w:rsidRPr="003D5C5A">
        <w:rPr>
          <w:szCs w:val="24"/>
        </w:rPr>
        <w:t xml:space="preserve">ontractor shall indemnify and hold the </w:t>
      </w:r>
      <w:r w:rsidR="00FE4B9A">
        <w:rPr>
          <w:szCs w:val="24"/>
        </w:rPr>
        <w:t xml:space="preserve">ordering </w:t>
      </w:r>
      <w:r w:rsidRPr="003D5C5A">
        <w:rPr>
          <w:szCs w:val="24"/>
        </w:rPr>
        <w:t xml:space="preserve">agency harmless in such cases where the </w:t>
      </w:r>
      <w:r w:rsidR="00CB66EA">
        <w:rPr>
          <w:szCs w:val="24"/>
        </w:rPr>
        <w:t>C</w:t>
      </w:r>
      <w:r w:rsidRPr="003D5C5A">
        <w:rPr>
          <w:szCs w:val="24"/>
        </w:rPr>
        <w:t xml:space="preserve">ontractor fails to respond </w:t>
      </w:r>
      <w:r w:rsidR="00170505">
        <w:rPr>
          <w:szCs w:val="24"/>
        </w:rPr>
        <w:t xml:space="preserve">as specified in the </w:t>
      </w:r>
      <w:r w:rsidR="00170505" w:rsidRPr="000B2B1D">
        <w:rPr>
          <w:szCs w:val="24"/>
        </w:rPr>
        <w:t xml:space="preserve">TO </w:t>
      </w:r>
      <w:r w:rsidR="00710406" w:rsidRPr="000B2B1D">
        <w:rPr>
          <w:szCs w:val="24"/>
        </w:rPr>
        <w:t>for</w:t>
      </w:r>
      <w:r w:rsidR="00170505" w:rsidRPr="000B2B1D">
        <w:rPr>
          <w:szCs w:val="24"/>
        </w:rPr>
        <w:t xml:space="preserve"> </w:t>
      </w:r>
      <w:r w:rsidRPr="000B2B1D">
        <w:rPr>
          <w:szCs w:val="24"/>
        </w:rPr>
        <w:t>emergencies</w:t>
      </w:r>
      <w:r w:rsidRPr="003D5C5A">
        <w:rPr>
          <w:szCs w:val="24"/>
        </w:rPr>
        <w:t xml:space="preserve">.  The </w:t>
      </w:r>
      <w:r w:rsidR="00CB66EA">
        <w:rPr>
          <w:szCs w:val="24"/>
        </w:rPr>
        <w:t>C</w:t>
      </w:r>
      <w:r w:rsidRPr="003D5C5A">
        <w:rPr>
          <w:szCs w:val="24"/>
        </w:rPr>
        <w:t xml:space="preserve">ontractor shall promptly reimburse the </w:t>
      </w:r>
      <w:r w:rsidR="00D50B80">
        <w:rPr>
          <w:szCs w:val="24"/>
        </w:rPr>
        <w:t xml:space="preserve">ordering </w:t>
      </w:r>
      <w:r w:rsidRPr="003D5C5A">
        <w:rPr>
          <w:szCs w:val="24"/>
        </w:rPr>
        <w:t xml:space="preserve">agency for any and all costs incurred in responding to such emergencies. </w:t>
      </w:r>
      <w:r>
        <w:rPr>
          <w:szCs w:val="24"/>
        </w:rPr>
        <w:t xml:space="preserve"> Such reimbursement may include </w:t>
      </w:r>
      <w:r w:rsidRPr="00715988">
        <w:rPr>
          <w:szCs w:val="24"/>
        </w:rPr>
        <w:t xml:space="preserve">the </w:t>
      </w:r>
      <w:r w:rsidR="00710406" w:rsidRPr="00715988">
        <w:rPr>
          <w:szCs w:val="24"/>
        </w:rPr>
        <w:t xml:space="preserve">ordering </w:t>
      </w:r>
      <w:r w:rsidRPr="00715988">
        <w:rPr>
          <w:szCs w:val="24"/>
        </w:rPr>
        <w:t>agency</w:t>
      </w:r>
      <w:r>
        <w:rPr>
          <w:szCs w:val="24"/>
        </w:rPr>
        <w:t xml:space="preserve"> adjusting the payment schedule, as necessary, to recover such costs.</w:t>
      </w:r>
    </w:p>
    <w:p w14:paraId="7E406F91" w14:textId="77777777" w:rsidR="0025144C" w:rsidRDefault="0025144C" w:rsidP="0025144C">
      <w:pPr>
        <w:rPr>
          <w:szCs w:val="24"/>
        </w:rPr>
      </w:pPr>
    </w:p>
    <w:p w14:paraId="5A5822F8" w14:textId="02427457" w:rsidR="006437A8" w:rsidRDefault="006437A8">
      <w:pPr>
        <w:widowControl/>
        <w:autoSpaceDE/>
        <w:autoSpaceDN/>
        <w:adjustRightInd/>
        <w:rPr>
          <w:szCs w:val="24"/>
        </w:rPr>
      </w:pPr>
      <w:r>
        <w:rPr>
          <w:szCs w:val="24"/>
        </w:rPr>
        <w:br w:type="page"/>
      </w:r>
    </w:p>
    <w:p w14:paraId="4A75E4D4" w14:textId="77777777" w:rsidR="006437A8" w:rsidRPr="003D5C5A" w:rsidRDefault="006437A8" w:rsidP="0025144C">
      <w:pPr>
        <w:rPr>
          <w:szCs w:val="24"/>
        </w:rPr>
      </w:pPr>
    </w:p>
    <w:p w14:paraId="090506C3" w14:textId="77777777" w:rsidR="00050F20" w:rsidRPr="00E7794C" w:rsidRDefault="00050F20" w:rsidP="001957CD">
      <w:pPr>
        <w:pStyle w:val="Heading2"/>
        <w:rPr>
          <w:b/>
          <w:sz w:val="24"/>
          <w:szCs w:val="24"/>
        </w:rPr>
      </w:pPr>
      <w:bookmarkStart w:id="18" w:name="_Toc289778518"/>
      <w:bookmarkStart w:id="19" w:name="_Toc483922682"/>
      <w:r w:rsidRPr="00E7794C">
        <w:rPr>
          <w:b/>
          <w:sz w:val="24"/>
          <w:szCs w:val="24"/>
        </w:rPr>
        <w:t>C.1</w:t>
      </w:r>
      <w:r w:rsidR="004D46C1" w:rsidRPr="00E7794C">
        <w:rPr>
          <w:b/>
          <w:sz w:val="24"/>
          <w:szCs w:val="24"/>
        </w:rPr>
        <w:t>0</w:t>
      </w:r>
      <w:r w:rsidR="0025144C" w:rsidRPr="00E7794C">
        <w:rPr>
          <w:b/>
          <w:sz w:val="24"/>
          <w:szCs w:val="24"/>
        </w:rPr>
        <w:tab/>
      </w:r>
      <w:r w:rsidRPr="00E7794C">
        <w:rPr>
          <w:b/>
          <w:sz w:val="24"/>
          <w:szCs w:val="24"/>
        </w:rPr>
        <w:t>O</w:t>
      </w:r>
      <w:r w:rsidR="00E7794C" w:rsidRPr="00E7794C">
        <w:rPr>
          <w:b/>
          <w:sz w:val="24"/>
          <w:szCs w:val="24"/>
        </w:rPr>
        <w:t>perations</w:t>
      </w:r>
      <w:r w:rsidRPr="00E7794C">
        <w:rPr>
          <w:b/>
          <w:sz w:val="24"/>
          <w:szCs w:val="24"/>
        </w:rPr>
        <w:t xml:space="preserve"> </w:t>
      </w:r>
      <w:r w:rsidR="00E7794C" w:rsidRPr="00E7794C">
        <w:rPr>
          <w:b/>
          <w:sz w:val="24"/>
          <w:szCs w:val="24"/>
        </w:rPr>
        <w:t>and</w:t>
      </w:r>
      <w:r w:rsidRPr="00E7794C">
        <w:rPr>
          <w:b/>
          <w:sz w:val="24"/>
          <w:szCs w:val="24"/>
        </w:rPr>
        <w:t xml:space="preserve"> M</w:t>
      </w:r>
      <w:r w:rsidR="00E7794C" w:rsidRPr="00E7794C">
        <w:rPr>
          <w:b/>
          <w:sz w:val="24"/>
          <w:szCs w:val="24"/>
        </w:rPr>
        <w:t>aintenance</w:t>
      </w:r>
      <w:r w:rsidRPr="00E7794C">
        <w:rPr>
          <w:b/>
          <w:sz w:val="24"/>
          <w:szCs w:val="24"/>
        </w:rPr>
        <w:t xml:space="preserve"> (O&amp;M) M</w:t>
      </w:r>
      <w:r w:rsidR="00E7794C" w:rsidRPr="00E7794C">
        <w:rPr>
          <w:b/>
          <w:sz w:val="24"/>
          <w:szCs w:val="24"/>
        </w:rPr>
        <w:t>anuals</w:t>
      </w:r>
      <w:r w:rsidRPr="00E7794C">
        <w:rPr>
          <w:b/>
          <w:sz w:val="24"/>
          <w:szCs w:val="24"/>
        </w:rPr>
        <w:t xml:space="preserve"> </w:t>
      </w:r>
      <w:r w:rsidR="00E7794C" w:rsidRPr="00E7794C">
        <w:rPr>
          <w:b/>
          <w:sz w:val="24"/>
          <w:szCs w:val="24"/>
        </w:rPr>
        <w:t>and</w:t>
      </w:r>
      <w:r w:rsidRPr="00E7794C">
        <w:rPr>
          <w:b/>
          <w:sz w:val="24"/>
          <w:szCs w:val="24"/>
        </w:rPr>
        <w:t xml:space="preserve"> T</w:t>
      </w:r>
      <w:r w:rsidR="00E7794C" w:rsidRPr="00E7794C">
        <w:rPr>
          <w:b/>
          <w:sz w:val="24"/>
          <w:szCs w:val="24"/>
        </w:rPr>
        <w:t>raining</w:t>
      </w:r>
      <w:r w:rsidRPr="00E7794C">
        <w:rPr>
          <w:b/>
          <w:sz w:val="24"/>
          <w:szCs w:val="24"/>
        </w:rPr>
        <w:t xml:space="preserve"> </w:t>
      </w:r>
      <w:r w:rsidR="00E7794C" w:rsidRPr="00E7794C">
        <w:rPr>
          <w:b/>
          <w:sz w:val="24"/>
          <w:szCs w:val="24"/>
        </w:rPr>
        <w:t>for</w:t>
      </w:r>
      <w:bookmarkEnd w:id="18"/>
      <w:r w:rsidRPr="00E7794C">
        <w:rPr>
          <w:b/>
          <w:sz w:val="24"/>
          <w:szCs w:val="24"/>
        </w:rPr>
        <w:t xml:space="preserve"> </w:t>
      </w:r>
      <w:bookmarkStart w:id="20" w:name="_Toc289778519"/>
      <w:r w:rsidRPr="00E7794C">
        <w:rPr>
          <w:b/>
          <w:sz w:val="24"/>
          <w:szCs w:val="24"/>
        </w:rPr>
        <w:t>ECMs</w:t>
      </w:r>
      <w:bookmarkEnd w:id="20"/>
      <w:bookmarkEnd w:id="19"/>
    </w:p>
    <w:p w14:paraId="20E12EB3" w14:textId="77777777" w:rsidR="00050F20" w:rsidRDefault="00050F20" w:rsidP="001957CD">
      <w:pPr>
        <w:rPr>
          <w:szCs w:val="24"/>
        </w:rPr>
      </w:pPr>
    </w:p>
    <w:p w14:paraId="21B6881C" w14:textId="77777777" w:rsidR="006437A8" w:rsidRDefault="00050F20" w:rsidP="00E7794C">
      <w:pPr>
        <w:ind w:left="288" w:hanging="144"/>
        <w:jc w:val="both"/>
        <w:rPr>
          <w:b/>
          <w:bCs/>
          <w:szCs w:val="24"/>
        </w:rPr>
      </w:pPr>
      <w:r w:rsidRPr="003D5C5A">
        <w:rPr>
          <w:b/>
          <w:bCs/>
          <w:szCs w:val="24"/>
        </w:rPr>
        <w:t>C.1</w:t>
      </w:r>
      <w:r w:rsidR="004D46C1">
        <w:rPr>
          <w:b/>
          <w:bCs/>
          <w:szCs w:val="24"/>
        </w:rPr>
        <w:t>0</w:t>
      </w:r>
      <w:r w:rsidRPr="003D5C5A">
        <w:rPr>
          <w:b/>
          <w:bCs/>
          <w:szCs w:val="24"/>
        </w:rPr>
        <w:t>.1</w:t>
      </w:r>
      <w:r w:rsidR="00966DA6">
        <w:rPr>
          <w:b/>
          <w:bCs/>
          <w:szCs w:val="24"/>
        </w:rPr>
        <w:t xml:space="preserve">   </w:t>
      </w:r>
      <w:r w:rsidRPr="003D5C5A">
        <w:rPr>
          <w:b/>
          <w:bCs/>
          <w:szCs w:val="24"/>
        </w:rPr>
        <w:t xml:space="preserve">Operations and Maintenance Manuals </w:t>
      </w:r>
      <w:r w:rsidR="00E7794C">
        <w:rPr>
          <w:b/>
          <w:bCs/>
          <w:szCs w:val="24"/>
        </w:rPr>
        <w:t>–</w:t>
      </w:r>
      <w:r w:rsidRPr="003D5C5A">
        <w:rPr>
          <w:b/>
          <w:bCs/>
          <w:szCs w:val="24"/>
        </w:rPr>
        <w:t xml:space="preserve"> </w:t>
      </w:r>
    </w:p>
    <w:p w14:paraId="28A8C0D1" w14:textId="77777777" w:rsidR="006437A8" w:rsidRDefault="006437A8" w:rsidP="00E7794C">
      <w:pPr>
        <w:ind w:left="288" w:hanging="144"/>
        <w:jc w:val="both"/>
        <w:rPr>
          <w:bCs/>
          <w:szCs w:val="24"/>
        </w:rPr>
      </w:pPr>
    </w:p>
    <w:p w14:paraId="48EAF6FE" w14:textId="152D93CD" w:rsidR="006437A8" w:rsidRPr="006437A8" w:rsidRDefault="006437A8" w:rsidP="006437A8">
      <w:pPr>
        <w:ind w:left="432"/>
        <w:rPr>
          <w:i/>
          <w:color w:val="0070C0"/>
          <w:szCs w:val="24"/>
        </w:rPr>
      </w:pPr>
      <w:r w:rsidRPr="006437A8">
        <w:rPr>
          <w:i/>
          <w:color w:val="0070C0"/>
          <w:szCs w:val="24"/>
        </w:rPr>
        <w:t>Specify requirements for submission of O&amp;M plans and spare parts lists. Recommend including training plan deliverable here or in technical proposal section H.4</w:t>
      </w:r>
      <w:r>
        <w:rPr>
          <w:i/>
          <w:color w:val="0070C0"/>
          <w:szCs w:val="24"/>
        </w:rPr>
        <w:t>.</w:t>
      </w:r>
    </w:p>
    <w:p w14:paraId="79125B37" w14:textId="77777777" w:rsidR="006437A8" w:rsidRDefault="006437A8" w:rsidP="006437A8">
      <w:pPr>
        <w:ind w:left="288" w:hanging="144"/>
        <w:jc w:val="both"/>
        <w:rPr>
          <w:szCs w:val="24"/>
        </w:rPr>
      </w:pPr>
    </w:p>
    <w:p w14:paraId="5042513A" w14:textId="77777777" w:rsidR="006437A8" w:rsidRDefault="006437A8" w:rsidP="006437A8">
      <w:pPr>
        <w:pBdr>
          <w:top w:val="double" w:sz="4" w:space="1" w:color="auto"/>
        </w:pBdr>
      </w:pPr>
    </w:p>
    <w:p w14:paraId="1B330ED7" w14:textId="77777777" w:rsidR="006437A8" w:rsidRDefault="006437A8" w:rsidP="006437A8">
      <w:pPr>
        <w:pBdr>
          <w:top w:val="double" w:sz="4" w:space="1" w:color="auto"/>
        </w:pBdr>
        <w:ind w:left="720" w:hanging="720"/>
        <w:rPr>
          <w:i/>
          <w:color w:val="0070C0"/>
        </w:rPr>
      </w:pPr>
      <w:r>
        <w:rPr>
          <w:i/>
          <w:color w:val="0070C0"/>
        </w:rPr>
        <w:t>[ ]</w:t>
      </w:r>
      <w:r>
        <w:rPr>
          <w:i/>
          <w:color w:val="0070C0"/>
        </w:rPr>
        <w:tab/>
        <w:t>IDIQ language is acceptable.</w:t>
      </w:r>
    </w:p>
    <w:p w14:paraId="10CD0FBF" w14:textId="77777777" w:rsidR="006437A8" w:rsidRPr="005E005C" w:rsidRDefault="006437A8" w:rsidP="006437A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5E1CA5C" w14:textId="6D21C59C" w:rsidR="006437A8" w:rsidRPr="005E005C" w:rsidRDefault="006437A8" w:rsidP="006437A8">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621CF932"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C90E1D6"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9C943EB" w14:textId="72906612" w:rsidR="00050F20" w:rsidRPr="003D5C5A" w:rsidRDefault="00050F20" w:rsidP="006437A8">
      <w:pPr>
        <w:ind w:left="288"/>
        <w:jc w:val="both"/>
        <w:rPr>
          <w:szCs w:val="24"/>
        </w:rPr>
      </w:pPr>
      <w:r w:rsidRPr="003D5C5A">
        <w:rPr>
          <w:szCs w:val="24"/>
        </w:rPr>
        <w:t>The</w:t>
      </w:r>
      <w:r w:rsidR="00E7794C">
        <w:rPr>
          <w:szCs w:val="24"/>
        </w:rPr>
        <w:t xml:space="preserve"> </w:t>
      </w:r>
      <w:r w:rsidR="00CB66EA">
        <w:rPr>
          <w:szCs w:val="24"/>
        </w:rPr>
        <w:t>C</w:t>
      </w:r>
      <w:r w:rsidRPr="003D5C5A">
        <w:rPr>
          <w:szCs w:val="24"/>
        </w:rPr>
        <w:t xml:space="preserve">ontractor shall furnish O&amp;M manuals and recommended spare parts lists for O&amp;M of the </w:t>
      </w:r>
      <w:r w:rsidR="00CB66EA">
        <w:rPr>
          <w:szCs w:val="24"/>
        </w:rPr>
        <w:t>C</w:t>
      </w:r>
      <w:r w:rsidRPr="003D5C5A">
        <w:rPr>
          <w:szCs w:val="24"/>
        </w:rPr>
        <w:t>ontractor</w:t>
      </w:r>
      <w:r>
        <w:rPr>
          <w:szCs w:val="24"/>
        </w:rPr>
        <w:t xml:space="preserve"> </w:t>
      </w:r>
      <w:r w:rsidRPr="003D5C5A">
        <w:rPr>
          <w:szCs w:val="24"/>
        </w:rPr>
        <w:t xml:space="preserve">installed ECMs and modified </w:t>
      </w:r>
      <w:r w:rsidR="00891603">
        <w:rPr>
          <w:szCs w:val="24"/>
        </w:rPr>
        <w:t xml:space="preserve">ordering </w:t>
      </w:r>
      <w:r w:rsidRPr="003D5C5A">
        <w:rPr>
          <w:szCs w:val="24"/>
        </w:rPr>
        <w:t xml:space="preserve">agency equipment.  O&amp;M plans and spare parts lists shall be submitted prior to </w:t>
      </w:r>
      <w:r w:rsidR="00592111">
        <w:rPr>
          <w:szCs w:val="24"/>
        </w:rPr>
        <w:t xml:space="preserve">ordering </w:t>
      </w:r>
      <w:r w:rsidRPr="003D5C5A">
        <w:rPr>
          <w:szCs w:val="24"/>
        </w:rPr>
        <w:t xml:space="preserve">agency acceptance of the project, as specified in the </w:t>
      </w:r>
      <w:r>
        <w:rPr>
          <w:szCs w:val="24"/>
        </w:rPr>
        <w:t>TO</w:t>
      </w:r>
      <w:r w:rsidRPr="003D5C5A">
        <w:rPr>
          <w:szCs w:val="24"/>
        </w:rPr>
        <w:t>.</w:t>
      </w:r>
    </w:p>
    <w:p w14:paraId="393F85BC" w14:textId="77777777" w:rsidR="00050F20" w:rsidRDefault="00050F20" w:rsidP="00E7794C">
      <w:pPr>
        <w:ind w:left="288" w:hanging="144"/>
        <w:jc w:val="both"/>
        <w:rPr>
          <w:szCs w:val="24"/>
        </w:rPr>
      </w:pPr>
    </w:p>
    <w:p w14:paraId="1DF8B2A2" w14:textId="77777777" w:rsidR="006437A8" w:rsidRDefault="006437A8" w:rsidP="00E7794C">
      <w:pPr>
        <w:ind w:left="288" w:hanging="144"/>
        <w:jc w:val="both"/>
        <w:rPr>
          <w:szCs w:val="24"/>
        </w:rPr>
      </w:pPr>
    </w:p>
    <w:p w14:paraId="76102C00" w14:textId="77777777" w:rsidR="006437A8" w:rsidRDefault="006437A8" w:rsidP="00E7794C">
      <w:pPr>
        <w:ind w:left="288" w:hanging="144"/>
        <w:jc w:val="both"/>
        <w:rPr>
          <w:szCs w:val="24"/>
        </w:rPr>
      </w:pPr>
    </w:p>
    <w:p w14:paraId="6574EE0A" w14:textId="77777777" w:rsidR="006437A8" w:rsidRDefault="006437A8" w:rsidP="00E7794C">
      <w:pPr>
        <w:ind w:left="288" w:hanging="144"/>
        <w:jc w:val="both"/>
        <w:rPr>
          <w:szCs w:val="24"/>
        </w:rPr>
      </w:pPr>
    </w:p>
    <w:p w14:paraId="51DCE127" w14:textId="77777777" w:rsidR="006437A8" w:rsidRPr="003D5C5A" w:rsidRDefault="006437A8" w:rsidP="00E7794C">
      <w:pPr>
        <w:ind w:left="288" w:hanging="144"/>
        <w:jc w:val="both"/>
        <w:rPr>
          <w:szCs w:val="24"/>
        </w:rPr>
      </w:pPr>
    </w:p>
    <w:p w14:paraId="2D348D16" w14:textId="77777777" w:rsidR="006437A8" w:rsidRDefault="00050F20" w:rsidP="00E7794C">
      <w:pPr>
        <w:ind w:left="288" w:hanging="144"/>
        <w:jc w:val="both"/>
        <w:rPr>
          <w:b/>
          <w:bCs/>
          <w:szCs w:val="24"/>
        </w:rPr>
      </w:pPr>
      <w:r w:rsidRPr="003D5C5A">
        <w:rPr>
          <w:b/>
          <w:bCs/>
          <w:szCs w:val="24"/>
        </w:rPr>
        <w:t>C.1</w:t>
      </w:r>
      <w:r w:rsidR="004D46C1">
        <w:rPr>
          <w:b/>
          <w:bCs/>
          <w:szCs w:val="24"/>
        </w:rPr>
        <w:t>0</w:t>
      </w:r>
      <w:r w:rsidRPr="003D5C5A">
        <w:rPr>
          <w:b/>
          <w:bCs/>
          <w:szCs w:val="24"/>
        </w:rPr>
        <w:t>.2</w:t>
      </w:r>
      <w:r w:rsidR="00966DA6">
        <w:rPr>
          <w:b/>
          <w:bCs/>
          <w:szCs w:val="24"/>
        </w:rPr>
        <w:t xml:space="preserve">   Ordering </w:t>
      </w:r>
      <w:r w:rsidRPr="003D5C5A">
        <w:rPr>
          <w:b/>
          <w:bCs/>
          <w:szCs w:val="24"/>
        </w:rPr>
        <w:t xml:space="preserve">Agency Personnel Training for ECMs </w:t>
      </w:r>
      <w:r w:rsidR="00E7794C">
        <w:rPr>
          <w:b/>
          <w:bCs/>
          <w:szCs w:val="24"/>
        </w:rPr>
        <w:t>–</w:t>
      </w:r>
      <w:r w:rsidRPr="003D5C5A">
        <w:rPr>
          <w:b/>
          <w:bCs/>
          <w:szCs w:val="24"/>
        </w:rPr>
        <w:t xml:space="preserve"> </w:t>
      </w:r>
    </w:p>
    <w:p w14:paraId="4DDC1CFD" w14:textId="77777777" w:rsidR="006437A8" w:rsidRDefault="006437A8" w:rsidP="00E7794C">
      <w:pPr>
        <w:ind w:left="288" w:hanging="144"/>
        <w:jc w:val="both"/>
        <w:rPr>
          <w:bCs/>
          <w:szCs w:val="24"/>
        </w:rPr>
      </w:pPr>
    </w:p>
    <w:p w14:paraId="1050F419" w14:textId="433867A3" w:rsidR="006437A8" w:rsidRPr="006437A8" w:rsidRDefault="006437A8" w:rsidP="006437A8">
      <w:pPr>
        <w:ind w:left="432"/>
        <w:rPr>
          <w:i/>
          <w:color w:val="0070C0"/>
          <w:szCs w:val="24"/>
        </w:rPr>
      </w:pPr>
      <w:r w:rsidRPr="006437A8">
        <w:rPr>
          <w:i/>
          <w:color w:val="0070C0"/>
          <w:szCs w:val="24"/>
        </w:rPr>
        <w:t>Specify site- and agency-specific requirements for ECM O&amp;M training of Government personnel. The agency may want to require a training plan, periodic retraining, a DVD of the training session, etc. Recommend including training plan deliverable here or in technical proposal section H.6.</w:t>
      </w:r>
    </w:p>
    <w:p w14:paraId="4CC30D64" w14:textId="77777777" w:rsidR="006437A8" w:rsidRDefault="006437A8" w:rsidP="006437A8">
      <w:pPr>
        <w:ind w:left="288" w:hanging="144"/>
        <w:jc w:val="both"/>
        <w:rPr>
          <w:szCs w:val="24"/>
        </w:rPr>
      </w:pPr>
    </w:p>
    <w:p w14:paraId="71E589C5" w14:textId="77777777" w:rsidR="006437A8" w:rsidRDefault="006437A8" w:rsidP="006437A8">
      <w:pPr>
        <w:pBdr>
          <w:top w:val="double" w:sz="4" w:space="1" w:color="auto"/>
        </w:pBdr>
      </w:pPr>
    </w:p>
    <w:p w14:paraId="620BECA8" w14:textId="64205E0B" w:rsidR="006437A8" w:rsidRPr="005E005C" w:rsidRDefault="006437A8" w:rsidP="006437A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E82D094" w14:textId="43A6D660" w:rsidR="006437A8" w:rsidRPr="005E005C" w:rsidRDefault="006437A8" w:rsidP="006437A8">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7B88BF03" w14:textId="77777777" w:rsidR="006437A8" w:rsidRDefault="006437A8" w:rsidP="006437A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814E308" w14:textId="77777777" w:rsidR="006437A8" w:rsidRPr="003D5C5A" w:rsidRDefault="006437A8" w:rsidP="00643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4FA3E69" w14:textId="54153D43" w:rsidR="00050F20" w:rsidRPr="003D5C5A" w:rsidRDefault="00050F20" w:rsidP="006437A8">
      <w:pPr>
        <w:ind w:left="288"/>
        <w:jc w:val="both"/>
        <w:rPr>
          <w:szCs w:val="24"/>
        </w:rPr>
      </w:pPr>
      <w:r w:rsidRPr="003D5C5A">
        <w:rPr>
          <w:szCs w:val="24"/>
        </w:rPr>
        <w:t>The</w:t>
      </w:r>
      <w:r w:rsidR="00E7794C">
        <w:rPr>
          <w:szCs w:val="24"/>
        </w:rPr>
        <w:t xml:space="preserve"> </w:t>
      </w:r>
      <w:r w:rsidR="00CB66EA">
        <w:rPr>
          <w:szCs w:val="24"/>
        </w:rPr>
        <w:t>C</w:t>
      </w:r>
      <w:r w:rsidRPr="003D5C5A">
        <w:rPr>
          <w:szCs w:val="24"/>
        </w:rPr>
        <w:t xml:space="preserve">ontractor shall provide a training program for </w:t>
      </w:r>
      <w:r w:rsidR="00592111">
        <w:rPr>
          <w:szCs w:val="24"/>
        </w:rPr>
        <w:t xml:space="preserve">ordering </w:t>
      </w:r>
      <w:r w:rsidRPr="003D5C5A">
        <w:rPr>
          <w:szCs w:val="24"/>
        </w:rPr>
        <w:t xml:space="preserve">agency personnel and/or </w:t>
      </w:r>
      <w:r w:rsidR="00592111">
        <w:rPr>
          <w:szCs w:val="24"/>
        </w:rPr>
        <w:t xml:space="preserve">ordering </w:t>
      </w:r>
      <w:r w:rsidRPr="003D5C5A">
        <w:rPr>
          <w:szCs w:val="24"/>
        </w:rPr>
        <w:t xml:space="preserve">agency contractors for each ECM in a project.  The program shall provide instruction on operation, troubleshooting, maintenance, and repair of ECMs.  Training shall include both a classroom phase and a field demonstration phase.  The course material shall include the operation and maintenance plans and manuals.  The program shall be conducted at the </w:t>
      </w:r>
      <w:r>
        <w:rPr>
          <w:szCs w:val="24"/>
        </w:rPr>
        <w:t>TO</w:t>
      </w:r>
      <w:r w:rsidRPr="003D5C5A">
        <w:rPr>
          <w:szCs w:val="24"/>
        </w:rPr>
        <w:t xml:space="preserve">'s specified site(s) in facilities provided by the </w:t>
      </w:r>
      <w:r w:rsidR="00592111">
        <w:rPr>
          <w:szCs w:val="24"/>
        </w:rPr>
        <w:t xml:space="preserve">ordering </w:t>
      </w:r>
      <w:r w:rsidRPr="003D5C5A">
        <w:rPr>
          <w:szCs w:val="24"/>
        </w:rPr>
        <w:t xml:space="preserve">agency or as otherwise directed by the </w:t>
      </w:r>
      <w:r w:rsidR="00592111">
        <w:rPr>
          <w:szCs w:val="24"/>
        </w:rPr>
        <w:t xml:space="preserve">ordering </w:t>
      </w:r>
      <w:r w:rsidRPr="003D5C5A">
        <w:rPr>
          <w:szCs w:val="24"/>
        </w:rPr>
        <w:t>agency.</w:t>
      </w:r>
    </w:p>
    <w:p w14:paraId="1F391611" w14:textId="77777777" w:rsidR="00050F20" w:rsidRPr="003D5C5A" w:rsidRDefault="00050F20" w:rsidP="001957CD">
      <w:pPr>
        <w:ind w:left="288" w:hanging="144"/>
        <w:rPr>
          <w:szCs w:val="24"/>
        </w:rPr>
      </w:pPr>
    </w:p>
    <w:p w14:paraId="6C104E6F" w14:textId="1DFD4C64" w:rsidR="00050F20" w:rsidRPr="003D5C5A" w:rsidRDefault="00050F20" w:rsidP="00E7794C">
      <w:pPr>
        <w:ind w:left="864" w:hanging="432"/>
        <w:jc w:val="both"/>
        <w:rPr>
          <w:szCs w:val="24"/>
        </w:rPr>
      </w:pPr>
      <w:r w:rsidRPr="003D5C5A">
        <w:rPr>
          <w:b/>
          <w:szCs w:val="24"/>
        </w:rPr>
        <w:t>A.</w:t>
      </w:r>
      <w:r w:rsidRPr="003D5C5A">
        <w:rPr>
          <w:b/>
          <w:szCs w:val="24"/>
        </w:rPr>
        <w:tab/>
      </w:r>
      <w:r w:rsidRPr="003D5C5A">
        <w:rPr>
          <w:szCs w:val="24"/>
        </w:rPr>
        <w:t xml:space="preserve">Thirty days prior to the installation completion, the </w:t>
      </w:r>
      <w:r w:rsidR="00CB66EA">
        <w:rPr>
          <w:szCs w:val="24"/>
        </w:rPr>
        <w:t>C</w:t>
      </w:r>
      <w:r w:rsidRPr="003D5C5A">
        <w:rPr>
          <w:szCs w:val="24"/>
        </w:rPr>
        <w:t xml:space="preserve">ontractor shall train </w:t>
      </w:r>
      <w:r w:rsidR="00773614">
        <w:rPr>
          <w:szCs w:val="24"/>
        </w:rPr>
        <w:t xml:space="preserve">ordering </w:t>
      </w:r>
      <w:r w:rsidRPr="003D5C5A">
        <w:rPr>
          <w:szCs w:val="24"/>
        </w:rPr>
        <w:t xml:space="preserve">agency personnel and/or </w:t>
      </w:r>
      <w:r w:rsidR="00773614">
        <w:rPr>
          <w:szCs w:val="24"/>
        </w:rPr>
        <w:t xml:space="preserve">ordering </w:t>
      </w:r>
      <w:r w:rsidRPr="003D5C5A">
        <w:rPr>
          <w:szCs w:val="24"/>
        </w:rPr>
        <w:t xml:space="preserve">agency contractors to operate, maintain, and repair ECM equipment and systems in the event of emergencies, </w:t>
      </w:r>
      <w:r w:rsidR="00773614">
        <w:rPr>
          <w:szCs w:val="24"/>
        </w:rPr>
        <w:t>unless</w:t>
      </w:r>
      <w:r w:rsidRPr="003D5C5A">
        <w:rPr>
          <w:szCs w:val="24"/>
        </w:rPr>
        <w:t xml:space="preserve"> </w:t>
      </w:r>
      <w:r w:rsidR="00773614">
        <w:rPr>
          <w:szCs w:val="24"/>
        </w:rPr>
        <w:t xml:space="preserve">otherwise </w:t>
      </w:r>
      <w:r w:rsidRPr="003D5C5A">
        <w:rPr>
          <w:szCs w:val="24"/>
        </w:rPr>
        <w:t xml:space="preserve">specified in the </w:t>
      </w:r>
      <w:r>
        <w:rPr>
          <w:szCs w:val="24"/>
        </w:rPr>
        <w:t>TO</w:t>
      </w:r>
      <w:r w:rsidRPr="003D5C5A">
        <w:rPr>
          <w:szCs w:val="24"/>
        </w:rPr>
        <w:t>.</w:t>
      </w:r>
    </w:p>
    <w:p w14:paraId="489DE45F" w14:textId="77777777" w:rsidR="00050F20" w:rsidRPr="003D5C5A" w:rsidRDefault="00050F20" w:rsidP="001957CD">
      <w:pPr>
        <w:ind w:left="864" w:hanging="432"/>
        <w:rPr>
          <w:szCs w:val="24"/>
        </w:rPr>
      </w:pPr>
    </w:p>
    <w:p w14:paraId="6C4EE7A7" w14:textId="52282463" w:rsidR="00050F20" w:rsidRDefault="00050F20" w:rsidP="00E7794C">
      <w:pPr>
        <w:ind w:left="864" w:hanging="432"/>
        <w:jc w:val="both"/>
        <w:rPr>
          <w:szCs w:val="24"/>
        </w:rPr>
      </w:pPr>
      <w:r w:rsidRPr="003D5C5A">
        <w:rPr>
          <w:b/>
          <w:szCs w:val="24"/>
        </w:rPr>
        <w:t>B.</w:t>
      </w:r>
      <w:r w:rsidRPr="003D5C5A">
        <w:rPr>
          <w:b/>
          <w:szCs w:val="24"/>
        </w:rPr>
        <w:tab/>
      </w:r>
      <w:r w:rsidRPr="003D5C5A">
        <w:rPr>
          <w:szCs w:val="24"/>
        </w:rPr>
        <w:t xml:space="preserve">The </w:t>
      </w:r>
      <w:r w:rsidR="00CB66EA">
        <w:rPr>
          <w:szCs w:val="24"/>
        </w:rPr>
        <w:t>C</w:t>
      </w:r>
      <w:r w:rsidRPr="003D5C5A">
        <w:rPr>
          <w:szCs w:val="24"/>
        </w:rPr>
        <w:t xml:space="preserve">ontractor shall train </w:t>
      </w:r>
      <w:r w:rsidR="00773614">
        <w:rPr>
          <w:szCs w:val="24"/>
        </w:rPr>
        <w:t xml:space="preserve">ordering </w:t>
      </w:r>
      <w:r w:rsidRPr="003D5C5A">
        <w:rPr>
          <w:szCs w:val="24"/>
        </w:rPr>
        <w:t xml:space="preserve">agency personnel and/or </w:t>
      </w:r>
      <w:r w:rsidR="00773614">
        <w:rPr>
          <w:szCs w:val="24"/>
        </w:rPr>
        <w:t xml:space="preserve">ordering </w:t>
      </w:r>
      <w:r w:rsidRPr="003D5C5A">
        <w:rPr>
          <w:szCs w:val="24"/>
        </w:rPr>
        <w:t xml:space="preserve">agency contractors to operate, maintain, and repair ECM equipment </w:t>
      </w:r>
      <w:r>
        <w:rPr>
          <w:szCs w:val="24"/>
        </w:rPr>
        <w:t>on an annual basis,</w:t>
      </w:r>
      <w:r w:rsidRPr="003D5C5A">
        <w:rPr>
          <w:szCs w:val="24"/>
        </w:rPr>
        <w:t xml:space="preserve"> unless otherwise specified in the TO.</w:t>
      </w:r>
    </w:p>
    <w:p w14:paraId="2A19D506" w14:textId="77777777" w:rsidR="0025144C" w:rsidRDefault="0025144C" w:rsidP="0025144C">
      <w:pPr>
        <w:rPr>
          <w:szCs w:val="24"/>
        </w:rPr>
      </w:pPr>
    </w:p>
    <w:p w14:paraId="30C9B260" w14:textId="44CCD4BB" w:rsidR="0062119C" w:rsidRDefault="0062119C">
      <w:pPr>
        <w:widowControl/>
        <w:autoSpaceDE/>
        <w:autoSpaceDN/>
        <w:adjustRightInd/>
        <w:rPr>
          <w:szCs w:val="24"/>
        </w:rPr>
      </w:pPr>
      <w:r>
        <w:rPr>
          <w:szCs w:val="24"/>
        </w:rPr>
        <w:br w:type="page"/>
      </w:r>
    </w:p>
    <w:p w14:paraId="0109EB32" w14:textId="77777777" w:rsidR="0062119C" w:rsidRDefault="0062119C" w:rsidP="0025144C">
      <w:pPr>
        <w:rPr>
          <w:szCs w:val="24"/>
        </w:rPr>
      </w:pPr>
    </w:p>
    <w:p w14:paraId="3C0E1BA0" w14:textId="77777777" w:rsidR="00050F20" w:rsidRPr="00E7794C" w:rsidRDefault="00050F20" w:rsidP="00050F20">
      <w:pPr>
        <w:pStyle w:val="Heading2"/>
        <w:rPr>
          <w:b/>
          <w:sz w:val="24"/>
          <w:szCs w:val="24"/>
        </w:rPr>
      </w:pPr>
      <w:bookmarkStart w:id="21" w:name="_Toc289778520"/>
      <w:bookmarkStart w:id="22" w:name="_Toc483922683"/>
      <w:r w:rsidRPr="00E7794C">
        <w:rPr>
          <w:b/>
          <w:sz w:val="24"/>
          <w:szCs w:val="24"/>
        </w:rPr>
        <w:t>C.1</w:t>
      </w:r>
      <w:r w:rsidR="004D46C1" w:rsidRPr="00E7794C">
        <w:rPr>
          <w:b/>
          <w:sz w:val="24"/>
          <w:szCs w:val="24"/>
        </w:rPr>
        <w:t>1</w:t>
      </w:r>
      <w:r w:rsidRPr="00E7794C">
        <w:rPr>
          <w:b/>
          <w:sz w:val="24"/>
          <w:szCs w:val="24"/>
        </w:rPr>
        <w:tab/>
        <w:t>G</w:t>
      </w:r>
      <w:r w:rsidR="00E7794C" w:rsidRPr="00E7794C">
        <w:rPr>
          <w:b/>
          <w:sz w:val="24"/>
          <w:szCs w:val="24"/>
        </w:rPr>
        <w:t>overnment</w:t>
      </w:r>
      <w:r w:rsidRPr="00E7794C">
        <w:rPr>
          <w:b/>
          <w:sz w:val="24"/>
          <w:szCs w:val="24"/>
        </w:rPr>
        <w:t xml:space="preserve"> P</w:t>
      </w:r>
      <w:bookmarkEnd w:id="21"/>
      <w:r w:rsidR="00E7794C" w:rsidRPr="00E7794C">
        <w:rPr>
          <w:b/>
          <w:sz w:val="24"/>
          <w:szCs w:val="24"/>
        </w:rPr>
        <w:t>rojects</w:t>
      </w:r>
      <w:bookmarkEnd w:id="22"/>
    </w:p>
    <w:p w14:paraId="044697CE"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0066E14" w14:textId="1B692815" w:rsidR="0062119C" w:rsidRPr="0062119C" w:rsidRDefault="0062119C" w:rsidP="0062119C">
      <w:pPr>
        <w:ind w:left="288"/>
        <w:rPr>
          <w:i/>
          <w:color w:val="0070C0"/>
          <w:szCs w:val="24"/>
        </w:rPr>
      </w:pPr>
      <w:r w:rsidRPr="0062119C">
        <w:rPr>
          <w:i/>
          <w:color w:val="0070C0"/>
          <w:szCs w:val="24"/>
        </w:rPr>
        <w:t>Specify any known Government projects which may affect inst</w:t>
      </w:r>
      <w:r>
        <w:rPr>
          <w:i/>
          <w:color w:val="0070C0"/>
          <w:szCs w:val="24"/>
        </w:rPr>
        <w:t>allation or operation of ECMs.</w:t>
      </w:r>
    </w:p>
    <w:p w14:paraId="01A7B52E" w14:textId="77777777" w:rsidR="0062119C" w:rsidRDefault="0062119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58D19B" w14:textId="77777777" w:rsidR="0062119C" w:rsidRDefault="0062119C" w:rsidP="0062119C">
      <w:pPr>
        <w:pBdr>
          <w:top w:val="double" w:sz="4" w:space="1" w:color="auto"/>
        </w:pBdr>
      </w:pPr>
    </w:p>
    <w:p w14:paraId="026E2B69"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5784179C"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18AABEC" w14:textId="727AFF82" w:rsidR="0062119C" w:rsidRPr="005E005C" w:rsidRDefault="0062119C" w:rsidP="0062119C">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3FF22499"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772CD56"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33A62AD" w14:textId="20F3E4AC" w:rsidR="00050F20" w:rsidRPr="003D5C5A" w:rsidRDefault="00050F20" w:rsidP="00E7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B83257">
        <w:rPr>
          <w:szCs w:val="24"/>
        </w:rPr>
        <w:t xml:space="preserve">ordering </w:t>
      </w:r>
      <w:r w:rsidRPr="003D5C5A">
        <w:rPr>
          <w:szCs w:val="24"/>
        </w:rPr>
        <w:t xml:space="preserve">agency shall notify the </w:t>
      </w:r>
      <w:r w:rsidR="00CB66EA">
        <w:rPr>
          <w:szCs w:val="24"/>
        </w:rPr>
        <w:t>C</w:t>
      </w:r>
      <w:r w:rsidRPr="003D5C5A">
        <w:rPr>
          <w:szCs w:val="24"/>
        </w:rPr>
        <w:t xml:space="preserve">ontractor when </w:t>
      </w:r>
      <w:r w:rsidR="00B83257">
        <w:rPr>
          <w:szCs w:val="24"/>
        </w:rPr>
        <w:t xml:space="preserve">ordering </w:t>
      </w:r>
      <w:r w:rsidRPr="003D5C5A">
        <w:rPr>
          <w:szCs w:val="24"/>
        </w:rPr>
        <w:t xml:space="preserve">agency projects are to be implemented that may impact the installation or operations of </w:t>
      </w:r>
      <w:r w:rsidR="00CB66EA">
        <w:rPr>
          <w:szCs w:val="24"/>
        </w:rPr>
        <w:t>C</w:t>
      </w:r>
      <w:r w:rsidRPr="003D5C5A">
        <w:rPr>
          <w:szCs w:val="24"/>
        </w:rPr>
        <w:t xml:space="preserve">ontractor-installed ECMs.  If the </w:t>
      </w:r>
      <w:r w:rsidR="00B83257">
        <w:rPr>
          <w:szCs w:val="24"/>
        </w:rPr>
        <w:t xml:space="preserve">ordering </w:t>
      </w:r>
      <w:r w:rsidRPr="003D5C5A">
        <w:rPr>
          <w:szCs w:val="24"/>
        </w:rPr>
        <w:t xml:space="preserve">agency project affects annual energy savings, the </w:t>
      </w:r>
      <w:r w:rsidR="00B83257">
        <w:rPr>
          <w:szCs w:val="24"/>
        </w:rPr>
        <w:t xml:space="preserve">ordering </w:t>
      </w:r>
      <w:r w:rsidRPr="003D5C5A">
        <w:rPr>
          <w:szCs w:val="24"/>
        </w:rPr>
        <w:t xml:space="preserve">agency will determine whether to adjust the savings calculation methodology in the M&amp;V plan, or negotiate a baseline </w:t>
      </w:r>
      <w:r>
        <w:rPr>
          <w:szCs w:val="24"/>
        </w:rPr>
        <w:t>change</w:t>
      </w:r>
      <w:r w:rsidRPr="003D5C5A">
        <w:rPr>
          <w:szCs w:val="24"/>
        </w:rPr>
        <w:t>, or implement some other corrective methodology.</w:t>
      </w:r>
    </w:p>
    <w:p w14:paraId="11E83A1A" w14:textId="77777777" w:rsidR="002A3B87" w:rsidRDefault="002A3B87"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3C33B0" w14:textId="73A907DF" w:rsidR="0062119C" w:rsidRDefault="0062119C">
      <w:pPr>
        <w:widowControl/>
        <w:autoSpaceDE/>
        <w:autoSpaceDN/>
        <w:adjustRightInd/>
        <w:rPr>
          <w:szCs w:val="24"/>
        </w:rPr>
      </w:pPr>
    </w:p>
    <w:p w14:paraId="369FFAB6" w14:textId="77777777" w:rsidR="0053537D" w:rsidRDefault="0053537D">
      <w:pPr>
        <w:widowControl/>
        <w:autoSpaceDE/>
        <w:autoSpaceDN/>
        <w:adjustRightInd/>
        <w:rPr>
          <w:szCs w:val="24"/>
        </w:rPr>
      </w:pPr>
    </w:p>
    <w:p w14:paraId="3261E5F8" w14:textId="77777777" w:rsidR="0053537D" w:rsidRDefault="0053537D">
      <w:pPr>
        <w:widowControl/>
        <w:autoSpaceDE/>
        <w:autoSpaceDN/>
        <w:adjustRightInd/>
        <w:rPr>
          <w:szCs w:val="24"/>
        </w:rPr>
      </w:pPr>
    </w:p>
    <w:p w14:paraId="5CE647DC" w14:textId="77777777" w:rsidR="0062119C" w:rsidRPr="003D5C5A" w:rsidRDefault="0062119C"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509B437" w14:textId="77777777" w:rsidR="00050F20" w:rsidRPr="00E7794C" w:rsidRDefault="00050F20" w:rsidP="001126D7">
      <w:pPr>
        <w:pStyle w:val="Heading2"/>
        <w:ind w:left="720" w:hanging="720"/>
        <w:rPr>
          <w:b/>
          <w:sz w:val="24"/>
          <w:szCs w:val="24"/>
        </w:rPr>
      </w:pPr>
      <w:bookmarkStart w:id="23" w:name="_Toc289778521"/>
      <w:bookmarkStart w:id="24" w:name="_Toc483922684"/>
      <w:r w:rsidRPr="00E7794C">
        <w:rPr>
          <w:b/>
          <w:sz w:val="24"/>
          <w:szCs w:val="24"/>
        </w:rPr>
        <w:t>C.1</w:t>
      </w:r>
      <w:r w:rsidR="004D46C1" w:rsidRPr="00E7794C">
        <w:rPr>
          <w:b/>
          <w:sz w:val="24"/>
          <w:szCs w:val="24"/>
        </w:rPr>
        <w:t>2</w:t>
      </w:r>
      <w:r w:rsidRPr="00E7794C">
        <w:rPr>
          <w:b/>
          <w:sz w:val="24"/>
          <w:szCs w:val="24"/>
        </w:rPr>
        <w:tab/>
      </w:r>
      <w:r w:rsidR="00110D41" w:rsidRPr="00E7794C">
        <w:rPr>
          <w:b/>
          <w:sz w:val="24"/>
          <w:szCs w:val="24"/>
        </w:rPr>
        <w:t>F</w:t>
      </w:r>
      <w:r w:rsidR="00E7794C" w:rsidRPr="00E7794C">
        <w:rPr>
          <w:b/>
          <w:sz w:val="24"/>
          <w:szCs w:val="24"/>
        </w:rPr>
        <w:t>inancial</w:t>
      </w:r>
      <w:r w:rsidR="00110D41" w:rsidRPr="00E7794C">
        <w:rPr>
          <w:b/>
          <w:sz w:val="24"/>
          <w:szCs w:val="24"/>
        </w:rPr>
        <w:t>, T</w:t>
      </w:r>
      <w:r w:rsidR="00E7794C" w:rsidRPr="00E7794C">
        <w:rPr>
          <w:b/>
          <w:sz w:val="24"/>
          <w:szCs w:val="24"/>
        </w:rPr>
        <w:t>ax</w:t>
      </w:r>
      <w:r w:rsidR="00110D41" w:rsidRPr="00E7794C">
        <w:rPr>
          <w:b/>
          <w:sz w:val="24"/>
          <w:szCs w:val="24"/>
        </w:rPr>
        <w:t xml:space="preserve">, </w:t>
      </w:r>
      <w:r w:rsidR="00E7794C" w:rsidRPr="00E7794C">
        <w:rPr>
          <w:b/>
          <w:sz w:val="24"/>
          <w:szCs w:val="24"/>
        </w:rPr>
        <w:t>or</w:t>
      </w:r>
      <w:r w:rsidR="00110D41" w:rsidRPr="00E7794C">
        <w:rPr>
          <w:b/>
          <w:sz w:val="24"/>
          <w:szCs w:val="24"/>
        </w:rPr>
        <w:t xml:space="preserve"> O</w:t>
      </w:r>
      <w:r w:rsidR="00E7794C" w:rsidRPr="00E7794C">
        <w:rPr>
          <w:b/>
          <w:sz w:val="24"/>
          <w:szCs w:val="24"/>
        </w:rPr>
        <w:t>ther</w:t>
      </w:r>
      <w:r w:rsidR="00110D41" w:rsidRPr="00E7794C">
        <w:rPr>
          <w:b/>
          <w:sz w:val="24"/>
          <w:szCs w:val="24"/>
        </w:rPr>
        <w:t xml:space="preserve"> I</w:t>
      </w:r>
      <w:r w:rsidR="00E7794C" w:rsidRPr="00E7794C">
        <w:rPr>
          <w:b/>
          <w:sz w:val="24"/>
          <w:szCs w:val="24"/>
        </w:rPr>
        <w:t>ncentives</w:t>
      </w:r>
      <w:r w:rsidR="00110D41" w:rsidRPr="00E7794C">
        <w:rPr>
          <w:b/>
          <w:sz w:val="24"/>
          <w:szCs w:val="24"/>
        </w:rPr>
        <w:t xml:space="preserve"> </w:t>
      </w:r>
      <w:r w:rsidR="00E7794C" w:rsidRPr="00E7794C">
        <w:rPr>
          <w:b/>
          <w:sz w:val="24"/>
          <w:szCs w:val="24"/>
        </w:rPr>
        <w:t>for</w:t>
      </w:r>
      <w:r w:rsidR="00110D41" w:rsidRPr="00E7794C">
        <w:rPr>
          <w:b/>
          <w:sz w:val="24"/>
          <w:szCs w:val="24"/>
        </w:rPr>
        <w:t xml:space="preserve"> </w:t>
      </w:r>
      <w:r w:rsidRPr="00E7794C">
        <w:rPr>
          <w:b/>
          <w:sz w:val="24"/>
          <w:szCs w:val="24"/>
        </w:rPr>
        <w:t>E</w:t>
      </w:r>
      <w:r w:rsidR="00E7794C" w:rsidRPr="00E7794C">
        <w:rPr>
          <w:b/>
          <w:sz w:val="24"/>
          <w:szCs w:val="24"/>
        </w:rPr>
        <w:t>nergy</w:t>
      </w:r>
      <w:r w:rsidRPr="00E7794C">
        <w:rPr>
          <w:b/>
          <w:sz w:val="24"/>
          <w:szCs w:val="24"/>
        </w:rPr>
        <w:t xml:space="preserve"> E</w:t>
      </w:r>
      <w:r w:rsidR="00E7794C" w:rsidRPr="00E7794C">
        <w:rPr>
          <w:b/>
          <w:sz w:val="24"/>
          <w:szCs w:val="24"/>
        </w:rPr>
        <w:t>fficiency</w:t>
      </w:r>
      <w:r w:rsidRPr="00E7794C">
        <w:rPr>
          <w:b/>
          <w:sz w:val="24"/>
          <w:szCs w:val="24"/>
        </w:rPr>
        <w:t xml:space="preserve"> </w:t>
      </w:r>
      <w:r w:rsidR="00E7794C" w:rsidRPr="00E7794C">
        <w:rPr>
          <w:b/>
          <w:sz w:val="24"/>
          <w:szCs w:val="24"/>
        </w:rPr>
        <w:t>and</w:t>
      </w:r>
      <w:r w:rsidRPr="00E7794C">
        <w:rPr>
          <w:b/>
          <w:sz w:val="24"/>
          <w:szCs w:val="24"/>
        </w:rPr>
        <w:t xml:space="preserve"> R</w:t>
      </w:r>
      <w:r w:rsidR="00E7794C" w:rsidRPr="00E7794C">
        <w:rPr>
          <w:b/>
          <w:sz w:val="24"/>
          <w:szCs w:val="24"/>
        </w:rPr>
        <w:t>enewable</w:t>
      </w:r>
      <w:r w:rsidRPr="00E7794C">
        <w:rPr>
          <w:b/>
          <w:sz w:val="24"/>
          <w:szCs w:val="24"/>
        </w:rPr>
        <w:t xml:space="preserve"> E</w:t>
      </w:r>
      <w:r w:rsidR="00E7794C" w:rsidRPr="00E7794C">
        <w:rPr>
          <w:b/>
          <w:sz w:val="24"/>
          <w:szCs w:val="24"/>
        </w:rPr>
        <w:t>nergy</w:t>
      </w:r>
      <w:r w:rsidRPr="00E7794C">
        <w:rPr>
          <w:b/>
          <w:sz w:val="24"/>
          <w:szCs w:val="24"/>
        </w:rPr>
        <w:t xml:space="preserve"> </w:t>
      </w:r>
      <w:r w:rsidR="00E7794C" w:rsidRPr="00E7794C">
        <w:rPr>
          <w:b/>
          <w:sz w:val="24"/>
          <w:szCs w:val="24"/>
        </w:rPr>
        <w:t>and</w:t>
      </w:r>
      <w:r w:rsidRPr="00E7794C">
        <w:rPr>
          <w:b/>
          <w:sz w:val="24"/>
          <w:szCs w:val="24"/>
        </w:rPr>
        <w:t xml:space="preserve"> W</w:t>
      </w:r>
      <w:r w:rsidR="00E7794C" w:rsidRPr="00E7794C">
        <w:rPr>
          <w:b/>
          <w:sz w:val="24"/>
          <w:szCs w:val="24"/>
        </w:rPr>
        <w:t>ater</w:t>
      </w:r>
      <w:r w:rsidRPr="00E7794C">
        <w:rPr>
          <w:b/>
          <w:sz w:val="24"/>
          <w:szCs w:val="24"/>
        </w:rPr>
        <w:t xml:space="preserve"> P</w:t>
      </w:r>
      <w:r w:rsidR="00E7794C" w:rsidRPr="00E7794C">
        <w:rPr>
          <w:b/>
          <w:sz w:val="24"/>
          <w:szCs w:val="24"/>
        </w:rPr>
        <w:t>rojects</w:t>
      </w:r>
      <w:bookmarkEnd w:id="23"/>
      <w:bookmarkEnd w:id="24"/>
    </w:p>
    <w:p w14:paraId="3053615F"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4F1570" w14:textId="79A03F5B" w:rsidR="0062119C" w:rsidRPr="0062119C" w:rsidRDefault="0062119C" w:rsidP="0062119C">
      <w:pPr>
        <w:ind w:left="288"/>
        <w:rPr>
          <w:i/>
          <w:color w:val="0070C0"/>
          <w:szCs w:val="24"/>
        </w:rPr>
      </w:pPr>
      <w:r w:rsidRPr="0062119C">
        <w:rPr>
          <w:i/>
          <w:color w:val="0070C0"/>
          <w:szCs w:val="24"/>
        </w:rPr>
        <w:t>Identify any site- or agency-specific requirements that may be different from those outlined below.</w:t>
      </w:r>
    </w:p>
    <w:p w14:paraId="3E5192C4"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A7830E9" w14:textId="77777777" w:rsidR="0062119C" w:rsidRDefault="0062119C" w:rsidP="0062119C">
      <w:pPr>
        <w:pBdr>
          <w:top w:val="double" w:sz="4" w:space="1" w:color="auto"/>
        </w:pBdr>
      </w:pPr>
    </w:p>
    <w:p w14:paraId="4FF92DF7"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256535F9"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6D451BF" w14:textId="70C02A5D" w:rsidR="0062119C" w:rsidRPr="005E005C" w:rsidRDefault="0062119C" w:rsidP="0062119C">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0A50E063"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BBCDAD4"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CB469E" w14:textId="093E5927" w:rsidR="00050F20" w:rsidRDefault="00050F20" w:rsidP="00E7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CB66EA">
        <w:rPr>
          <w:szCs w:val="24"/>
        </w:rPr>
        <w:t>C</w:t>
      </w:r>
      <w:r w:rsidRPr="003D5C5A">
        <w:rPr>
          <w:szCs w:val="24"/>
        </w:rPr>
        <w:t>ontractor shall be responsible for determining the source, value, and availability of any applicable financial</w:t>
      </w:r>
      <w:r w:rsidR="002731C4">
        <w:rPr>
          <w:szCs w:val="24"/>
        </w:rPr>
        <w:t>,</w:t>
      </w:r>
      <w:r w:rsidRPr="003D5C5A">
        <w:rPr>
          <w:szCs w:val="24"/>
        </w:rPr>
        <w:t xml:space="preserve"> tax</w:t>
      </w:r>
      <w:r w:rsidR="002731C4">
        <w:rPr>
          <w:szCs w:val="24"/>
        </w:rPr>
        <w:t>, or other</w:t>
      </w:r>
      <w:r w:rsidRPr="003D5C5A">
        <w:rPr>
          <w:szCs w:val="24"/>
        </w:rPr>
        <w:t xml:space="preserve"> incentives for the project and shall </w:t>
      </w:r>
      <w:r>
        <w:rPr>
          <w:szCs w:val="24"/>
        </w:rPr>
        <w:t xml:space="preserve">collaborate with the </w:t>
      </w:r>
      <w:r w:rsidR="00132AF2">
        <w:rPr>
          <w:szCs w:val="24"/>
        </w:rPr>
        <w:t xml:space="preserve">ordering </w:t>
      </w:r>
      <w:r>
        <w:rPr>
          <w:szCs w:val="24"/>
        </w:rPr>
        <w:t xml:space="preserve">agency to consider </w:t>
      </w:r>
      <w:r w:rsidR="00FC052D">
        <w:rPr>
          <w:szCs w:val="24"/>
        </w:rPr>
        <w:t xml:space="preserve">all available </w:t>
      </w:r>
      <w:r w:rsidRPr="003D5C5A">
        <w:rPr>
          <w:szCs w:val="24"/>
        </w:rPr>
        <w:t>incentive options</w:t>
      </w:r>
      <w:r w:rsidR="00FC052D">
        <w:rPr>
          <w:szCs w:val="24"/>
        </w:rPr>
        <w:t>, including but not limited to those described in this Section C.1</w:t>
      </w:r>
      <w:r w:rsidR="004D46C1">
        <w:rPr>
          <w:szCs w:val="24"/>
        </w:rPr>
        <w:t>2</w:t>
      </w:r>
      <w:r w:rsidR="00FC052D">
        <w:rPr>
          <w:szCs w:val="24"/>
        </w:rPr>
        <w:t xml:space="preserve">.  </w:t>
      </w:r>
      <w:r w:rsidR="002731C4">
        <w:rPr>
          <w:szCs w:val="24"/>
        </w:rPr>
        <w:t>T</w:t>
      </w:r>
      <w:r w:rsidR="00FC052D">
        <w:rPr>
          <w:szCs w:val="24"/>
        </w:rPr>
        <w:t xml:space="preserve">he </w:t>
      </w:r>
      <w:r w:rsidR="00CB66EA">
        <w:rPr>
          <w:szCs w:val="24"/>
        </w:rPr>
        <w:t>C</w:t>
      </w:r>
      <w:r w:rsidR="00FC052D">
        <w:rPr>
          <w:szCs w:val="24"/>
        </w:rPr>
        <w:t xml:space="preserve">ontractor shall evaluate and obtain all available incentives and shall apply such incentives to </w:t>
      </w:r>
      <w:r w:rsidR="002731C4">
        <w:rPr>
          <w:szCs w:val="24"/>
        </w:rPr>
        <w:t>o</w:t>
      </w:r>
      <w:r w:rsidR="00FC052D">
        <w:rPr>
          <w:szCs w:val="24"/>
        </w:rPr>
        <w:t xml:space="preserve">ffset the project cost to the </w:t>
      </w:r>
      <w:r w:rsidR="00C242A3">
        <w:rPr>
          <w:szCs w:val="24"/>
        </w:rPr>
        <w:t>ordering agency</w:t>
      </w:r>
      <w:r w:rsidR="00E55080">
        <w:rPr>
          <w:szCs w:val="24"/>
        </w:rPr>
        <w:t>, unless otherwise directed by the ordering agency</w:t>
      </w:r>
      <w:r w:rsidR="002731C4">
        <w:rPr>
          <w:szCs w:val="24"/>
        </w:rPr>
        <w:t xml:space="preserve">.  Unless otherwise specified in the TO, interest in and ownership of all financial, tax, or other incentives </w:t>
      </w:r>
      <w:r w:rsidR="00E727CC">
        <w:rPr>
          <w:szCs w:val="24"/>
        </w:rPr>
        <w:t xml:space="preserve">resulting from renewable energy produced on-site at a Federal facility </w:t>
      </w:r>
      <w:r w:rsidR="002731C4">
        <w:rPr>
          <w:szCs w:val="24"/>
        </w:rPr>
        <w:t xml:space="preserve">will remain with the </w:t>
      </w:r>
      <w:r w:rsidR="00C242A3">
        <w:rPr>
          <w:szCs w:val="24"/>
        </w:rPr>
        <w:t>ordering agency</w:t>
      </w:r>
      <w:r w:rsidR="002731C4">
        <w:rPr>
          <w:szCs w:val="24"/>
        </w:rPr>
        <w:t>.</w:t>
      </w:r>
    </w:p>
    <w:p w14:paraId="5660CB5A" w14:textId="77777777" w:rsidR="00050F20" w:rsidRDefault="00050F20" w:rsidP="0005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A661F20" w14:textId="1E2102FA"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.1</w:t>
      </w:r>
      <w:r w:rsidR="00011C66">
        <w:rPr>
          <w:b/>
          <w:szCs w:val="24"/>
        </w:rPr>
        <w:t xml:space="preserve">   </w:t>
      </w:r>
      <w:r w:rsidRPr="00135EB0">
        <w:rPr>
          <w:b/>
          <w:szCs w:val="24"/>
        </w:rPr>
        <w:t xml:space="preserve">Energy Efficiency </w:t>
      </w:r>
      <w:r>
        <w:rPr>
          <w:b/>
          <w:szCs w:val="24"/>
        </w:rPr>
        <w:t>and</w:t>
      </w:r>
      <w:r w:rsidRPr="00135EB0">
        <w:rPr>
          <w:b/>
          <w:szCs w:val="24"/>
        </w:rPr>
        <w:t xml:space="preserve"> Renewable Energy </w:t>
      </w:r>
      <w:r>
        <w:rPr>
          <w:b/>
          <w:szCs w:val="24"/>
        </w:rPr>
        <w:t>a</w:t>
      </w:r>
      <w:r w:rsidRPr="00135EB0">
        <w:rPr>
          <w:b/>
          <w:szCs w:val="24"/>
        </w:rPr>
        <w:t>nd Water</w:t>
      </w:r>
      <w:r w:rsidRPr="003D5C5A">
        <w:rPr>
          <w:b/>
          <w:szCs w:val="24"/>
        </w:rPr>
        <w:t xml:space="preserve"> Financial Incentives </w:t>
      </w:r>
      <w:r w:rsidR="007D7F89">
        <w:rPr>
          <w:b/>
          <w:szCs w:val="24"/>
        </w:rPr>
        <w:t>–</w:t>
      </w:r>
      <w:r w:rsidRPr="003D5C5A">
        <w:rPr>
          <w:b/>
          <w:szCs w:val="24"/>
        </w:rPr>
        <w:t xml:space="preserve"> </w:t>
      </w:r>
      <w:r w:rsidRPr="003D5C5A">
        <w:rPr>
          <w:szCs w:val="24"/>
        </w:rPr>
        <w:t>The</w:t>
      </w:r>
      <w:r w:rsidR="007D7F89">
        <w:rPr>
          <w:szCs w:val="24"/>
        </w:rPr>
        <w:t xml:space="preserve"> </w:t>
      </w:r>
      <w:r w:rsidR="00CB66EA">
        <w:rPr>
          <w:szCs w:val="24"/>
        </w:rPr>
        <w:t>C</w:t>
      </w:r>
      <w:r w:rsidRPr="003D5C5A">
        <w:rPr>
          <w:szCs w:val="24"/>
        </w:rPr>
        <w:t xml:space="preserve">ontractor shall be responsible for </w:t>
      </w:r>
      <w:r w:rsidR="002C20B0">
        <w:rPr>
          <w:szCs w:val="24"/>
        </w:rPr>
        <w:t>evaluat</w:t>
      </w:r>
      <w:r w:rsidRPr="003D5C5A">
        <w:rPr>
          <w:szCs w:val="24"/>
        </w:rPr>
        <w:t xml:space="preserve">ing the benefits </w:t>
      </w:r>
      <w:r w:rsidR="002C20B0">
        <w:rPr>
          <w:szCs w:val="24"/>
        </w:rPr>
        <w:t>available to the ordering agency by</w:t>
      </w:r>
      <w:r w:rsidRPr="003D5C5A">
        <w:rPr>
          <w:szCs w:val="24"/>
        </w:rPr>
        <w:t xml:space="preserve"> utilizing </w:t>
      </w:r>
      <w:r w:rsidR="002C20B0">
        <w:rPr>
          <w:szCs w:val="24"/>
        </w:rPr>
        <w:t xml:space="preserve">a variety of </w:t>
      </w:r>
      <w:r w:rsidRPr="003D5C5A">
        <w:rPr>
          <w:szCs w:val="24"/>
        </w:rPr>
        <w:t>programs</w:t>
      </w:r>
      <w:r w:rsidR="002C20B0">
        <w:rPr>
          <w:szCs w:val="24"/>
        </w:rPr>
        <w:t>.</w:t>
      </w:r>
      <w:r w:rsidRPr="003D5C5A">
        <w:rPr>
          <w:szCs w:val="24"/>
        </w:rPr>
        <w:t xml:space="preserve"> </w:t>
      </w:r>
      <w:r w:rsidR="002C20B0">
        <w:rPr>
          <w:szCs w:val="24"/>
        </w:rPr>
        <w:t xml:space="preserve"> This includes, but is not limited to, </w:t>
      </w:r>
      <w:r w:rsidRPr="003D5C5A">
        <w:rPr>
          <w:szCs w:val="24"/>
        </w:rPr>
        <w:t xml:space="preserve">applicable </w:t>
      </w:r>
      <w:r>
        <w:rPr>
          <w:szCs w:val="24"/>
        </w:rPr>
        <w:t xml:space="preserve">energy efficiency and renewable energy and water </w:t>
      </w:r>
      <w:r w:rsidRPr="003D5C5A">
        <w:rPr>
          <w:szCs w:val="24"/>
        </w:rPr>
        <w:t>financial incentives</w:t>
      </w:r>
      <w:r w:rsidR="002731C4">
        <w:rPr>
          <w:szCs w:val="24"/>
        </w:rPr>
        <w:t>, including rebates,</w:t>
      </w:r>
      <w:r w:rsidRPr="003D5C5A">
        <w:rPr>
          <w:szCs w:val="24"/>
        </w:rPr>
        <w:t xml:space="preserve"> offered by the local utility serving the facility and/or </w:t>
      </w:r>
      <w:r w:rsidR="00EE3D0F">
        <w:rPr>
          <w:szCs w:val="24"/>
        </w:rPr>
        <w:t>S</w:t>
      </w:r>
      <w:r w:rsidRPr="003D5C5A">
        <w:rPr>
          <w:szCs w:val="24"/>
        </w:rPr>
        <w:t xml:space="preserve">tate </w:t>
      </w:r>
      <w:r w:rsidR="002C20B0">
        <w:rPr>
          <w:szCs w:val="24"/>
        </w:rPr>
        <w:t>and</w:t>
      </w:r>
      <w:r w:rsidRPr="003D5C5A">
        <w:rPr>
          <w:szCs w:val="24"/>
        </w:rPr>
        <w:t xml:space="preserve"> local </w:t>
      </w:r>
      <w:r w:rsidR="002C20B0">
        <w:rPr>
          <w:szCs w:val="24"/>
        </w:rPr>
        <w:t>g</w:t>
      </w:r>
      <w:r w:rsidRPr="003D5C5A">
        <w:rPr>
          <w:szCs w:val="24"/>
        </w:rPr>
        <w:t xml:space="preserve">overnment </w:t>
      </w:r>
      <w:r w:rsidR="002C20B0">
        <w:rPr>
          <w:szCs w:val="24"/>
        </w:rPr>
        <w:t>incentives</w:t>
      </w:r>
      <w:r w:rsidRPr="003D5C5A">
        <w:rPr>
          <w:szCs w:val="24"/>
        </w:rPr>
        <w:t xml:space="preserve">.  The </w:t>
      </w:r>
      <w:r w:rsidR="00CB66EA">
        <w:rPr>
          <w:szCs w:val="24"/>
        </w:rPr>
        <w:t>C</w:t>
      </w:r>
      <w:r w:rsidRPr="003D5C5A">
        <w:rPr>
          <w:szCs w:val="24"/>
        </w:rPr>
        <w:t>ontractor’s assessment sh</w:t>
      </w:r>
      <w:r w:rsidR="00102191">
        <w:rPr>
          <w:szCs w:val="24"/>
        </w:rPr>
        <w:t>all</w:t>
      </w:r>
      <w:r w:rsidRPr="003D5C5A">
        <w:rPr>
          <w:szCs w:val="24"/>
        </w:rPr>
        <w:t xml:space="preserve"> address whether the value of the incentives exceeds the administrative costs to be incurred by the </w:t>
      </w:r>
      <w:r w:rsidR="00CB66EA">
        <w:rPr>
          <w:szCs w:val="24"/>
        </w:rPr>
        <w:t>C</w:t>
      </w:r>
      <w:r w:rsidRPr="003D5C5A">
        <w:rPr>
          <w:szCs w:val="24"/>
        </w:rPr>
        <w:t xml:space="preserve">ontractor or the </w:t>
      </w:r>
      <w:r w:rsidR="00807D53">
        <w:rPr>
          <w:szCs w:val="24"/>
        </w:rPr>
        <w:t xml:space="preserve">ordering </w:t>
      </w:r>
      <w:r w:rsidRPr="003D5C5A">
        <w:rPr>
          <w:szCs w:val="24"/>
        </w:rPr>
        <w:t xml:space="preserve">agency in acquiring such incentives.  </w:t>
      </w:r>
    </w:p>
    <w:p w14:paraId="1AC4E9E4" w14:textId="77777777" w:rsidR="00050F20" w:rsidRPr="003D5C5A" w:rsidRDefault="00050F20" w:rsidP="007D7F89">
      <w:pPr>
        <w:ind w:left="288"/>
        <w:jc w:val="both"/>
        <w:rPr>
          <w:szCs w:val="24"/>
        </w:rPr>
      </w:pPr>
    </w:p>
    <w:p w14:paraId="0F4D8C73" w14:textId="69AA24BC" w:rsidR="00050F20" w:rsidRPr="003D5C5A" w:rsidRDefault="00050F20" w:rsidP="007D7F89">
      <w:pPr>
        <w:ind w:left="288"/>
        <w:jc w:val="both"/>
        <w:rPr>
          <w:szCs w:val="24"/>
        </w:rPr>
      </w:pPr>
      <w:r w:rsidRPr="003D5C5A">
        <w:rPr>
          <w:szCs w:val="24"/>
        </w:rPr>
        <w:t xml:space="preserve">The </w:t>
      </w:r>
      <w:r w:rsidR="00CB66EA">
        <w:rPr>
          <w:szCs w:val="24"/>
        </w:rPr>
        <w:t>C</w:t>
      </w:r>
      <w:r w:rsidRPr="003D5C5A">
        <w:rPr>
          <w:szCs w:val="24"/>
        </w:rPr>
        <w:t xml:space="preserve">ontractor shall be responsible for coordinating with the </w:t>
      </w:r>
      <w:r w:rsidR="00807D53">
        <w:rPr>
          <w:szCs w:val="24"/>
        </w:rPr>
        <w:t xml:space="preserve">ordering </w:t>
      </w:r>
      <w:r w:rsidRPr="003D5C5A">
        <w:rPr>
          <w:szCs w:val="24"/>
        </w:rPr>
        <w:t xml:space="preserve">agency for preparation of any and all documentation required to apply for any applicable financial incentives and to effectively apply for such incentives to the project.  The </w:t>
      </w:r>
      <w:r w:rsidR="00CB66EA">
        <w:rPr>
          <w:szCs w:val="24"/>
        </w:rPr>
        <w:t>C</w:t>
      </w:r>
      <w:r w:rsidRPr="003D5C5A">
        <w:rPr>
          <w:szCs w:val="24"/>
        </w:rPr>
        <w:t xml:space="preserve">ontractor shall provide the value of incentives and proposed timing of payments </w:t>
      </w:r>
      <w:r w:rsidRPr="00670A09">
        <w:rPr>
          <w:szCs w:val="24"/>
        </w:rPr>
        <w:t xml:space="preserve">in </w:t>
      </w:r>
      <w:r w:rsidR="006612AB">
        <w:rPr>
          <w:szCs w:val="24"/>
        </w:rPr>
        <w:t xml:space="preserve">TO </w:t>
      </w:r>
      <w:r w:rsidRPr="00AC2F6E">
        <w:rPr>
          <w:szCs w:val="24"/>
        </w:rPr>
        <w:t xml:space="preserve">Schedule 3 </w:t>
      </w:r>
      <w:r w:rsidR="00670A09" w:rsidRPr="00AC2F6E">
        <w:rPr>
          <w:szCs w:val="24"/>
        </w:rPr>
        <w:t xml:space="preserve">(generated </w:t>
      </w:r>
      <w:r w:rsidR="00F9757A" w:rsidRPr="00AC2F6E">
        <w:rPr>
          <w:szCs w:val="24"/>
        </w:rPr>
        <w:t xml:space="preserve">through </w:t>
      </w:r>
      <w:proofErr w:type="spellStart"/>
      <w:r w:rsidR="00F9757A" w:rsidRPr="00AC2F6E">
        <w:rPr>
          <w:szCs w:val="24"/>
        </w:rPr>
        <w:t>ePB</w:t>
      </w:r>
      <w:proofErr w:type="spellEnd"/>
      <w:r w:rsidR="00670A09" w:rsidRPr="00AC2F6E">
        <w:rPr>
          <w:szCs w:val="24"/>
        </w:rPr>
        <w:t xml:space="preserve">), </w:t>
      </w:r>
      <w:r w:rsidRPr="00AC2F6E">
        <w:rPr>
          <w:szCs w:val="24"/>
        </w:rPr>
        <w:t>and</w:t>
      </w:r>
      <w:r w:rsidRPr="003D5C5A">
        <w:rPr>
          <w:szCs w:val="24"/>
        </w:rPr>
        <w:t xml:space="preserve"> describe how incentives affect </w:t>
      </w:r>
      <w:r w:rsidR="00D1150B">
        <w:rPr>
          <w:szCs w:val="24"/>
        </w:rPr>
        <w:t>p</w:t>
      </w:r>
      <w:r w:rsidRPr="003D5C5A">
        <w:rPr>
          <w:szCs w:val="24"/>
        </w:rPr>
        <w:t>ost-</w:t>
      </w:r>
      <w:r w:rsidR="00D1150B">
        <w:rPr>
          <w:szCs w:val="24"/>
        </w:rPr>
        <w:t>a</w:t>
      </w:r>
      <w:r w:rsidRPr="003D5C5A">
        <w:rPr>
          <w:szCs w:val="24"/>
        </w:rPr>
        <w:t xml:space="preserve">cceptance </w:t>
      </w:r>
      <w:r w:rsidR="00D1150B">
        <w:rPr>
          <w:szCs w:val="24"/>
        </w:rPr>
        <w:t>p</w:t>
      </w:r>
      <w:r w:rsidRPr="003D5C5A">
        <w:rPr>
          <w:szCs w:val="24"/>
        </w:rPr>
        <w:t xml:space="preserve">erformance </w:t>
      </w:r>
      <w:r w:rsidR="00D1150B">
        <w:rPr>
          <w:szCs w:val="24"/>
        </w:rPr>
        <w:t>p</w:t>
      </w:r>
      <w:r w:rsidRPr="003D5C5A">
        <w:rPr>
          <w:szCs w:val="24"/>
        </w:rPr>
        <w:t>eriod project cash flow, such as principal repayment or reducing financed amount.</w:t>
      </w:r>
    </w:p>
    <w:p w14:paraId="2D11C93B" w14:textId="77777777" w:rsidR="00050F20" w:rsidRPr="003D5C5A" w:rsidRDefault="00050F20" w:rsidP="001957CD">
      <w:pPr>
        <w:ind w:left="288" w:hanging="144"/>
        <w:rPr>
          <w:szCs w:val="24"/>
        </w:rPr>
      </w:pPr>
    </w:p>
    <w:p w14:paraId="1E61B1C7" w14:textId="5C8D6749"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.2</w:t>
      </w:r>
      <w:r w:rsidR="00011C66">
        <w:rPr>
          <w:b/>
          <w:szCs w:val="24"/>
        </w:rPr>
        <w:t xml:space="preserve">   </w:t>
      </w:r>
      <w:r w:rsidRPr="00135EB0">
        <w:rPr>
          <w:b/>
          <w:szCs w:val="24"/>
        </w:rPr>
        <w:t xml:space="preserve">Energy Efficiency </w:t>
      </w:r>
      <w:r>
        <w:rPr>
          <w:b/>
          <w:szCs w:val="24"/>
        </w:rPr>
        <w:t>and</w:t>
      </w:r>
      <w:r w:rsidRPr="00135EB0">
        <w:rPr>
          <w:b/>
          <w:szCs w:val="24"/>
        </w:rPr>
        <w:t xml:space="preserve"> Renewable Energy </w:t>
      </w:r>
      <w:r>
        <w:rPr>
          <w:b/>
          <w:szCs w:val="24"/>
        </w:rPr>
        <w:t>a</w:t>
      </w:r>
      <w:r w:rsidRPr="00135EB0">
        <w:rPr>
          <w:b/>
          <w:szCs w:val="24"/>
        </w:rPr>
        <w:t>nd Water</w:t>
      </w:r>
      <w:r w:rsidRPr="003D5C5A">
        <w:rPr>
          <w:b/>
          <w:szCs w:val="24"/>
        </w:rPr>
        <w:t xml:space="preserve"> Project Emission</w:t>
      </w:r>
      <w:r>
        <w:rPr>
          <w:b/>
          <w:szCs w:val="24"/>
        </w:rPr>
        <w:t xml:space="preserve"> Reduction</w:t>
      </w:r>
      <w:r w:rsidRPr="003D5C5A">
        <w:rPr>
          <w:b/>
          <w:szCs w:val="24"/>
        </w:rPr>
        <w:t xml:space="preserve"> Credits </w:t>
      </w:r>
      <w:r w:rsidR="007D7F89">
        <w:rPr>
          <w:b/>
          <w:szCs w:val="24"/>
        </w:rPr>
        <w:t>–</w:t>
      </w:r>
      <w:r w:rsidRPr="003D5C5A">
        <w:rPr>
          <w:szCs w:val="24"/>
        </w:rPr>
        <w:t xml:space="preserve"> The</w:t>
      </w:r>
      <w:r w:rsidR="007D7F89">
        <w:rPr>
          <w:szCs w:val="24"/>
        </w:rPr>
        <w:t xml:space="preserve"> </w:t>
      </w:r>
      <w:r w:rsidR="00CB66EA">
        <w:rPr>
          <w:szCs w:val="24"/>
        </w:rPr>
        <w:t>C</w:t>
      </w:r>
      <w:r w:rsidRPr="003D5C5A">
        <w:rPr>
          <w:szCs w:val="24"/>
        </w:rPr>
        <w:t xml:space="preserve">ontractor shall be responsible for considering the </w:t>
      </w:r>
      <w:r w:rsidR="00966DA6">
        <w:rPr>
          <w:szCs w:val="24"/>
        </w:rPr>
        <w:t xml:space="preserve">ordering </w:t>
      </w:r>
      <w:r w:rsidRPr="003D5C5A">
        <w:rPr>
          <w:szCs w:val="24"/>
        </w:rPr>
        <w:t xml:space="preserve">agency benefits of utilizing emission </w:t>
      </w:r>
      <w:r>
        <w:rPr>
          <w:szCs w:val="24"/>
        </w:rPr>
        <w:t xml:space="preserve">reduction </w:t>
      </w:r>
      <w:r w:rsidRPr="003D5C5A">
        <w:rPr>
          <w:szCs w:val="24"/>
        </w:rPr>
        <w:t xml:space="preserve">credit </w:t>
      </w:r>
      <w:r w:rsidRPr="003D5C5A">
        <w:rPr>
          <w:szCs w:val="24"/>
        </w:rPr>
        <w:lastRenderedPageBreak/>
        <w:t xml:space="preserve">programs offered by the </w:t>
      </w:r>
      <w:r w:rsidR="00804162">
        <w:rPr>
          <w:szCs w:val="24"/>
        </w:rPr>
        <w:t>f</w:t>
      </w:r>
      <w:r>
        <w:rPr>
          <w:szCs w:val="24"/>
        </w:rPr>
        <w:t xml:space="preserve">ederal, </w:t>
      </w:r>
      <w:r w:rsidR="00102191">
        <w:rPr>
          <w:szCs w:val="24"/>
        </w:rPr>
        <w:t>S</w:t>
      </w:r>
      <w:r w:rsidRPr="003D5C5A">
        <w:rPr>
          <w:szCs w:val="24"/>
        </w:rPr>
        <w:t xml:space="preserve">tate, regional, or local air quality organizations.  The </w:t>
      </w:r>
      <w:r w:rsidR="00CB66EA">
        <w:rPr>
          <w:szCs w:val="24"/>
        </w:rPr>
        <w:t>C</w:t>
      </w:r>
      <w:r w:rsidRPr="003D5C5A">
        <w:rPr>
          <w:szCs w:val="24"/>
        </w:rPr>
        <w:t>ontractor’s assessment sh</w:t>
      </w:r>
      <w:r w:rsidR="00102191">
        <w:rPr>
          <w:szCs w:val="24"/>
        </w:rPr>
        <w:t>all</w:t>
      </w:r>
      <w:r w:rsidRPr="003D5C5A">
        <w:rPr>
          <w:szCs w:val="24"/>
        </w:rPr>
        <w:t xml:space="preserve"> address whether the value of the incentives exceeds the administrative costs to be incurred by the </w:t>
      </w:r>
      <w:r w:rsidR="00CB66EA">
        <w:rPr>
          <w:szCs w:val="24"/>
        </w:rPr>
        <w:t>C</w:t>
      </w:r>
      <w:r w:rsidRPr="003D5C5A">
        <w:rPr>
          <w:szCs w:val="24"/>
        </w:rPr>
        <w:t xml:space="preserve">ontractor or the </w:t>
      </w:r>
      <w:r w:rsidR="005B06CB">
        <w:rPr>
          <w:szCs w:val="24"/>
        </w:rPr>
        <w:t xml:space="preserve">ordering </w:t>
      </w:r>
      <w:r w:rsidRPr="003D5C5A">
        <w:rPr>
          <w:szCs w:val="24"/>
        </w:rPr>
        <w:t>agency in acquiring such incentives.</w:t>
      </w:r>
    </w:p>
    <w:p w14:paraId="24EDF4DD" w14:textId="77777777" w:rsidR="00050F20" w:rsidRPr="003D5C5A" w:rsidRDefault="00050F20" w:rsidP="007D7F89">
      <w:pPr>
        <w:ind w:left="288"/>
        <w:jc w:val="both"/>
        <w:rPr>
          <w:szCs w:val="24"/>
        </w:rPr>
      </w:pPr>
    </w:p>
    <w:p w14:paraId="57D78665" w14:textId="3F501DF5" w:rsidR="00050F20" w:rsidRPr="003D5C5A" w:rsidRDefault="00050F20" w:rsidP="007D7F89">
      <w:pPr>
        <w:ind w:left="288"/>
        <w:jc w:val="both"/>
        <w:rPr>
          <w:szCs w:val="24"/>
        </w:rPr>
      </w:pPr>
      <w:r w:rsidRPr="003D5C5A">
        <w:rPr>
          <w:szCs w:val="24"/>
        </w:rPr>
        <w:t xml:space="preserve">The </w:t>
      </w:r>
      <w:r w:rsidR="00CB66EA">
        <w:rPr>
          <w:szCs w:val="24"/>
        </w:rPr>
        <w:t>C</w:t>
      </w:r>
      <w:r w:rsidRPr="003D5C5A">
        <w:rPr>
          <w:szCs w:val="24"/>
        </w:rPr>
        <w:t xml:space="preserve">ontractor shall be responsible for coordinating with the </w:t>
      </w:r>
      <w:r w:rsidR="005B06CB">
        <w:rPr>
          <w:szCs w:val="24"/>
        </w:rPr>
        <w:t xml:space="preserve">ordering </w:t>
      </w:r>
      <w:r w:rsidRPr="003D5C5A">
        <w:rPr>
          <w:szCs w:val="24"/>
        </w:rPr>
        <w:t>agency for preparation of any and all documentation required to apply for available emission</w:t>
      </w:r>
      <w:r>
        <w:rPr>
          <w:szCs w:val="24"/>
        </w:rPr>
        <w:t xml:space="preserve"> reduction</w:t>
      </w:r>
      <w:r w:rsidRPr="003D5C5A">
        <w:rPr>
          <w:szCs w:val="24"/>
        </w:rPr>
        <w:t xml:space="preserve"> credits and to effectively address the alternatives for implementing and leveraging the financial benefits of emissions</w:t>
      </w:r>
      <w:r>
        <w:rPr>
          <w:szCs w:val="24"/>
        </w:rPr>
        <w:t xml:space="preserve"> reduction</w:t>
      </w:r>
      <w:r w:rsidRPr="003D5C5A">
        <w:rPr>
          <w:szCs w:val="24"/>
        </w:rPr>
        <w:t xml:space="preserve"> credits for the project.  The </w:t>
      </w:r>
      <w:r w:rsidR="00CB66EA">
        <w:rPr>
          <w:szCs w:val="24"/>
        </w:rPr>
        <w:t>C</w:t>
      </w:r>
      <w:r w:rsidRPr="003D5C5A">
        <w:rPr>
          <w:szCs w:val="24"/>
        </w:rPr>
        <w:t xml:space="preserve">ontractor shall provide the value of emissions </w:t>
      </w:r>
      <w:r>
        <w:rPr>
          <w:szCs w:val="24"/>
        </w:rPr>
        <w:t xml:space="preserve">reduction </w:t>
      </w:r>
      <w:r w:rsidRPr="003D5C5A">
        <w:rPr>
          <w:szCs w:val="24"/>
        </w:rPr>
        <w:t xml:space="preserve">credits and proposed timing of payments </w:t>
      </w:r>
      <w:r w:rsidR="00670A09" w:rsidRPr="00670A09">
        <w:rPr>
          <w:szCs w:val="24"/>
        </w:rPr>
        <w:t xml:space="preserve">in </w:t>
      </w:r>
      <w:r w:rsidR="006612AB">
        <w:rPr>
          <w:szCs w:val="24"/>
        </w:rPr>
        <w:t xml:space="preserve">TO </w:t>
      </w:r>
      <w:r w:rsidR="00670A09" w:rsidRPr="00670A09">
        <w:rPr>
          <w:szCs w:val="24"/>
        </w:rPr>
        <w:t xml:space="preserve">Schedule </w:t>
      </w:r>
      <w:r w:rsidR="00670A09" w:rsidRPr="00AC2F6E">
        <w:rPr>
          <w:szCs w:val="24"/>
        </w:rPr>
        <w:t xml:space="preserve">3 (generated through </w:t>
      </w:r>
      <w:proofErr w:type="spellStart"/>
      <w:r w:rsidR="00670A09" w:rsidRPr="00AC2F6E">
        <w:rPr>
          <w:szCs w:val="24"/>
        </w:rPr>
        <w:t>ePB</w:t>
      </w:r>
      <w:proofErr w:type="spellEnd"/>
      <w:r w:rsidR="00670A09" w:rsidRPr="00AC2F6E">
        <w:rPr>
          <w:szCs w:val="24"/>
        </w:rPr>
        <w:t xml:space="preserve">), </w:t>
      </w:r>
      <w:r w:rsidRPr="00AC2F6E">
        <w:rPr>
          <w:szCs w:val="24"/>
        </w:rPr>
        <w:t>and</w:t>
      </w:r>
      <w:r w:rsidRPr="003D5C5A">
        <w:rPr>
          <w:szCs w:val="24"/>
        </w:rPr>
        <w:t xml:space="preserve"> describe how the credits affect </w:t>
      </w:r>
      <w:r w:rsidR="00D1150B">
        <w:rPr>
          <w:szCs w:val="24"/>
        </w:rPr>
        <w:t>p</w:t>
      </w:r>
      <w:r w:rsidRPr="003D5C5A">
        <w:rPr>
          <w:szCs w:val="24"/>
        </w:rPr>
        <w:t>ost-</w:t>
      </w:r>
      <w:r w:rsidR="00D1150B">
        <w:rPr>
          <w:szCs w:val="24"/>
        </w:rPr>
        <w:t>a</w:t>
      </w:r>
      <w:r w:rsidRPr="003D5C5A">
        <w:rPr>
          <w:szCs w:val="24"/>
        </w:rPr>
        <w:t xml:space="preserve">cceptance </w:t>
      </w:r>
      <w:r w:rsidR="00D1150B">
        <w:rPr>
          <w:szCs w:val="24"/>
        </w:rPr>
        <w:t>p</w:t>
      </w:r>
      <w:r w:rsidRPr="003D5C5A">
        <w:rPr>
          <w:szCs w:val="24"/>
        </w:rPr>
        <w:t xml:space="preserve">erformance </w:t>
      </w:r>
      <w:r w:rsidR="00D1150B">
        <w:rPr>
          <w:szCs w:val="24"/>
        </w:rPr>
        <w:t>p</w:t>
      </w:r>
      <w:r w:rsidRPr="003D5C5A">
        <w:rPr>
          <w:szCs w:val="24"/>
        </w:rPr>
        <w:t>eriod project cash flow, such as principal repayment or reducing financed amount.</w:t>
      </w:r>
    </w:p>
    <w:p w14:paraId="024BAECE" w14:textId="77777777" w:rsidR="00050F20" w:rsidRPr="003D5C5A" w:rsidRDefault="00050F20" w:rsidP="001957CD">
      <w:pPr>
        <w:ind w:left="288" w:hanging="144"/>
        <w:rPr>
          <w:szCs w:val="24"/>
        </w:rPr>
      </w:pPr>
    </w:p>
    <w:p w14:paraId="2C7DCDB5" w14:textId="5FAF58FD"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.3</w:t>
      </w:r>
      <w:r w:rsidR="00011C66">
        <w:rPr>
          <w:b/>
          <w:szCs w:val="24"/>
        </w:rPr>
        <w:t xml:space="preserve">   </w:t>
      </w:r>
      <w:r w:rsidRPr="003D5C5A">
        <w:rPr>
          <w:b/>
          <w:szCs w:val="24"/>
        </w:rPr>
        <w:t xml:space="preserve">Renewable Energy Credit (REC) - </w:t>
      </w:r>
      <w:r w:rsidRPr="003D5C5A">
        <w:rPr>
          <w:szCs w:val="24"/>
        </w:rPr>
        <w:t xml:space="preserve">The </w:t>
      </w:r>
      <w:r w:rsidR="00CB66EA">
        <w:rPr>
          <w:szCs w:val="24"/>
        </w:rPr>
        <w:t>C</w:t>
      </w:r>
      <w:r w:rsidRPr="003D5C5A">
        <w:rPr>
          <w:szCs w:val="24"/>
        </w:rPr>
        <w:t xml:space="preserve">ontractor shall be responsible for considering the </w:t>
      </w:r>
      <w:r w:rsidR="00804162">
        <w:rPr>
          <w:szCs w:val="24"/>
        </w:rPr>
        <w:t xml:space="preserve">ordering </w:t>
      </w:r>
      <w:r w:rsidRPr="003D5C5A">
        <w:rPr>
          <w:szCs w:val="24"/>
        </w:rPr>
        <w:t xml:space="preserve">agency benefits of REC sales for renewable energy projects on </w:t>
      </w:r>
      <w:r w:rsidR="00CC724A">
        <w:rPr>
          <w:szCs w:val="24"/>
        </w:rPr>
        <w:t>f</w:t>
      </w:r>
      <w:r w:rsidRPr="003D5C5A">
        <w:rPr>
          <w:szCs w:val="24"/>
        </w:rPr>
        <w:t xml:space="preserve">ederal property. </w:t>
      </w:r>
      <w:r>
        <w:rPr>
          <w:szCs w:val="24"/>
        </w:rPr>
        <w:t xml:space="preserve"> </w:t>
      </w:r>
      <w:r w:rsidRPr="003D5C5A">
        <w:rPr>
          <w:szCs w:val="24"/>
        </w:rPr>
        <w:t xml:space="preserve">The </w:t>
      </w:r>
      <w:r w:rsidR="00CB66EA">
        <w:rPr>
          <w:szCs w:val="24"/>
        </w:rPr>
        <w:t>C</w:t>
      </w:r>
      <w:r w:rsidRPr="003D5C5A">
        <w:rPr>
          <w:szCs w:val="24"/>
        </w:rPr>
        <w:t xml:space="preserve">ontractor will identify available compulsory or voluntary markets and describe the renewable annual energy production and valuation alternatives of REC sales.  The </w:t>
      </w:r>
      <w:r w:rsidR="00CB66EA">
        <w:rPr>
          <w:szCs w:val="24"/>
        </w:rPr>
        <w:t>C</w:t>
      </w:r>
      <w:r w:rsidRPr="003D5C5A">
        <w:rPr>
          <w:szCs w:val="24"/>
        </w:rPr>
        <w:t>ontractor’s assessment sh</w:t>
      </w:r>
      <w:r w:rsidR="00D1150B">
        <w:rPr>
          <w:szCs w:val="24"/>
        </w:rPr>
        <w:t>all</w:t>
      </w:r>
      <w:r w:rsidRPr="003D5C5A">
        <w:rPr>
          <w:szCs w:val="24"/>
        </w:rPr>
        <w:t xml:space="preserve"> address </w:t>
      </w:r>
      <w:r w:rsidR="00C242A3">
        <w:rPr>
          <w:szCs w:val="24"/>
        </w:rPr>
        <w:t>whether</w:t>
      </w:r>
      <w:r w:rsidRPr="003D5C5A">
        <w:rPr>
          <w:szCs w:val="24"/>
        </w:rPr>
        <w:t xml:space="preserve"> the value of RECs exceeds the administrative costs to be incurred by the </w:t>
      </w:r>
      <w:r w:rsidR="00CB66EA">
        <w:rPr>
          <w:szCs w:val="24"/>
        </w:rPr>
        <w:t>C</w:t>
      </w:r>
      <w:r w:rsidRPr="003D5C5A">
        <w:rPr>
          <w:szCs w:val="24"/>
        </w:rPr>
        <w:t xml:space="preserve">ontractor or the </w:t>
      </w:r>
      <w:r w:rsidR="0010430C">
        <w:rPr>
          <w:szCs w:val="24"/>
        </w:rPr>
        <w:t xml:space="preserve">ordering </w:t>
      </w:r>
      <w:r w:rsidRPr="003D5C5A">
        <w:rPr>
          <w:szCs w:val="24"/>
        </w:rPr>
        <w:t xml:space="preserve">agency in acquiring, selling, or otherwise administering the </w:t>
      </w:r>
      <w:proofErr w:type="spellStart"/>
      <w:r w:rsidRPr="003D5C5A">
        <w:rPr>
          <w:szCs w:val="24"/>
        </w:rPr>
        <w:t>RECs.</w:t>
      </w:r>
      <w:proofErr w:type="spellEnd"/>
    </w:p>
    <w:p w14:paraId="71496D6C" w14:textId="77777777" w:rsidR="00050F20" w:rsidRPr="003D5C5A" w:rsidRDefault="00050F20" w:rsidP="001957CD">
      <w:pPr>
        <w:ind w:left="288"/>
        <w:rPr>
          <w:szCs w:val="24"/>
        </w:rPr>
      </w:pPr>
    </w:p>
    <w:p w14:paraId="28F7C2D2" w14:textId="2A83404A" w:rsidR="00050F20" w:rsidRPr="003D5C5A" w:rsidRDefault="00050F20" w:rsidP="007D7F89">
      <w:pPr>
        <w:ind w:left="288"/>
        <w:jc w:val="both"/>
        <w:rPr>
          <w:szCs w:val="24"/>
        </w:rPr>
      </w:pPr>
      <w:r w:rsidRPr="003D5C5A">
        <w:rPr>
          <w:szCs w:val="24"/>
        </w:rPr>
        <w:t xml:space="preserve">The </w:t>
      </w:r>
      <w:r w:rsidR="00CB66EA">
        <w:rPr>
          <w:szCs w:val="24"/>
        </w:rPr>
        <w:t>C</w:t>
      </w:r>
      <w:r w:rsidRPr="003D5C5A">
        <w:rPr>
          <w:szCs w:val="24"/>
        </w:rPr>
        <w:t xml:space="preserve">ontractor shall consider </w:t>
      </w:r>
      <w:r>
        <w:rPr>
          <w:szCs w:val="24"/>
        </w:rPr>
        <w:t>f</w:t>
      </w:r>
      <w:r w:rsidRPr="003D5C5A">
        <w:rPr>
          <w:szCs w:val="24"/>
        </w:rPr>
        <w:t xml:space="preserve">ederal </w:t>
      </w:r>
      <w:r>
        <w:rPr>
          <w:szCs w:val="24"/>
        </w:rPr>
        <w:t>renewable energy</w:t>
      </w:r>
      <w:r w:rsidRPr="003D5C5A">
        <w:rPr>
          <w:szCs w:val="24"/>
        </w:rPr>
        <w:t xml:space="preserve"> </w:t>
      </w:r>
      <w:r>
        <w:rPr>
          <w:szCs w:val="24"/>
        </w:rPr>
        <w:t>r</w:t>
      </w:r>
      <w:r w:rsidRPr="003D5C5A">
        <w:rPr>
          <w:szCs w:val="24"/>
        </w:rPr>
        <w:t xml:space="preserve">equirement goals and other </w:t>
      </w:r>
      <w:r w:rsidR="00804162">
        <w:rPr>
          <w:szCs w:val="24"/>
        </w:rPr>
        <w:t xml:space="preserve">ordering </w:t>
      </w:r>
      <w:r w:rsidRPr="003D5C5A">
        <w:rPr>
          <w:szCs w:val="24"/>
        </w:rPr>
        <w:t xml:space="preserve">agency renewable energy purchase goals.  The </w:t>
      </w:r>
      <w:r w:rsidR="00CB66EA">
        <w:rPr>
          <w:szCs w:val="24"/>
        </w:rPr>
        <w:t>C</w:t>
      </w:r>
      <w:r w:rsidRPr="003D5C5A">
        <w:rPr>
          <w:szCs w:val="24"/>
        </w:rPr>
        <w:t xml:space="preserve">ontractor shall discuss with the </w:t>
      </w:r>
      <w:r w:rsidR="0010430C">
        <w:rPr>
          <w:szCs w:val="24"/>
        </w:rPr>
        <w:t xml:space="preserve">ordering </w:t>
      </w:r>
      <w:r w:rsidRPr="003D5C5A">
        <w:rPr>
          <w:szCs w:val="24"/>
        </w:rPr>
        <w:t xml:space="preserve">agency proposed approaches to achieving </w:t>
      </w:r>
      <w:r>
        <w:rPr>
          <w:szCs w:val="24"/>
        </w:rPr>
        <w:t>any</w:t>
      </w:r>
      <w:r w:rsidRPr="003D5C5A">
        <w:rPr>
          <w:szCs w:val="24"/>
        </w:rPr>
        <w:t xml:space="preserve"> double-counting provisions for renewable energy produced and used on-site at the Federal facility</w:t>
      </w:r>
      <w:r w:rsidRPr="001957CD">
        <w:rPr>
          <w:szCs w:val="24"/>
        </w:rPr>
        <w:t>.</w:t>
      </w:r>
      <w:r w:rsidRPr="003D5C5A">
        <w:rPr>
          <w:szCs w:val="24"/>
        </w:rPr>
        <w:t xml:space="preserve">  </w:t>
      </w:r>
      <w:r>
        <w:rPr>
          <w:szCs w:val="24"/>
        </w:rPr>
        <w:t xml:space="preserve">Unless otherwise specified in the TO, interest in and ownership of all RECs resulting from renewable energy produced on-site at a </w:t>
      </w:r>
      <w:r w:rsidR="00CC724A">
        <w:rPr>
          <w:szCs w:val="24"/>
        </w:rPr>
        <w:t>f</w:t>
      </w:r>
      <w:r>
        <w:rPr>
          <w:szCs w:val="24"/>
        </w:rPr>
        <w:t xml:space="preserve">ederal facility will remain with the </w:t>
      </w:r>
      <w:r w:rsidR="00F41E9C">
        <w:rPr>
          <w:szCs w:val="24"/>
        </w:rPr>
        <w:t>ordering agency</w:t>
      </w:r>
      <w:r>
        <w:rPr>
          <w:szCs w:val="24"/>
        </w:rPr>
        <w:t>.</w:t>
      </w:r>
    </w:p>
    <w:p w14:paraId="43F9AC0F" w14:textId="77777777" w:rsidR="00050F20" w:rsidRPr="003D5C5A" w:rsidRDefault="00050F20" w:rsidP="007D7F89">
      <w:pPr>
        <w:ind w:left="288"/>
        <w:jc w:val="both"/>
        <w:rPr>
          <w:szCs w:val="24"/>
        </w:rPr>
      </w:pPr>
    </w:p>
    <w:p w14:paraId="5C4A9703" w14:textId="7F9A1BCA" w:rsidR="00050F20" w:rsidRPr="003D5C5A" w:rsidRDefault="00050F20" w:rsidP="007D7F89">
      <w:pPr>
        <w:ind w:left="288"/>
        <w:jc w:val="both"/>
        <w:rPr>
          <w:szCs w:val="24"/>
        </w:rPr>
      </w:pPr>
      <w:r w:rsidRPr="003D5C5A">
        <w:rPr>
          <w:szCs w:val="24"/>
        </w:rPr>
        <w:t xml:space="preserve">The </w:t>
      </w:r>
      <w:r w:rsidR="00CB66EA">
        <w:rPr>
          <w:szCs w:val="24"/>
        </w:rPr>
        <w:t>C</w:t>
      </w:r>
      <w:r w:rsidRPr="003D5C5A">
        <w:rPr>
          <w:szCs w:val="24"/>
        </w:rPr>
        <w:t xml:space="preserve">ontractor shall be responsible for coordinating with the </w:t>
      </w:r>
      <w:r w:rsidR="000525B3">
        <w:rPr>
          <w:szCs w:val="24"/>
        </w:rPr>
        <w:t xml:space="preserve">ordering </w:t>
      </w:r>
      <w:r w:rsidRPr="003D5C5A">
        <w:rPr>
          <w:szCs w:val="24"/>
        </w:rPr>
        <w:t>agency</w:t>
      </w:r>
      <w:r w:rsidR="00AA5094">
        <w:rPr>
          <w:szCs w:val="24"/>
        </w:rPr>
        <w:t xml:space="preserve"> </w:t>
      </w:r>
      <w:r w:rsidRPr="003D5C5A">
        <w:rPr>
          <w:szCs w:val="24"/>
        </w:rPr>
        <w:t xml:space="preserve">for preparation of any and all documentation required to acquire revenues for REC sales and to effectively address alternatives for implementing and leveraging the REC sales revenue financial benefits for the project.  The </w:t>
      </w:r>
      <w:r w:rsidR="00CB66EA">
        <w:rPr>
          <w:szCs w:val="24"/>
        </w:rPr>
        <w:t>C</w:t>
      </w:r>
      <w:r w:rsidRPr="003D5C5A">
        <w:rPr>
          <w:szCs w:val="24"/>
        </w:rPr>
        <w:t xml:space="preserve">ontractor shall provide the value of RECs and proposed timing of payments </w:t>
      </w:r>
      <w:r w:rsidR="00670A09" w:rsidRPr="00670A09">
        <w:rPr>
          <w:szCs w:val="24"/>
        </w:rPr>
        <w:t xml:space="preserve">in </w:t>
      </w:r>
      <w:r w:rsidR="006612AB">
        <w:rPr>
          <w:szCs w:val="24"/>
        </w:rPr>
        <w:t xml:space="preserve">TO </w:t>
      </w:r>
      <w:r w:rsidR="00670A09" w:rsidRPr="00AC2F6E">
        <w:rPr>
          <w:szCs w:val="24"/>
        </w:rPr>
        <w:t xml:space="preserve">Schedule 3 (generated through </w:t>
      </w:r>
      <w:proofErr w:type="spellStart"/>
      <w:r w:rsidR="00670A09" w:rsidRPr="00AC2F6E">
        <w:rPr>
          <w:szCs w:val="24"/>
        </w:rPr>
        <w:t>ePB</w:t>
      </w:r>
      <w:proofErr w:type="spellEnd"/>
      <w:r w:rsidR="00670A09" w:rsidRPr="00AC2F6E">
        <w:rPr>
          <w:szCs w:val="24"/>
        </w:rPr>
        <w:t xml:space="preserve">), </w:t>
      </w:r>
      <w:r w:rsidRPr="00AC2F6E">
        <w:rPr>
          <w:szCs w:val="24"/>
        </w:rPr>
        <w:t>and describe how</w:t>
      </w:r>
      <w:r w:rsidRPr="003D5C5A">
        <w:rPr>
          <w:szCs w:val="24"/>
        </w:rPr>
        <w:t xml:space="preserve"> REC payments affect post-acceptance performance period project cash flow, such as principal repayment or reducing financed amount.</w:t>
      </w:r>
    </w:p>
    <w:p w14:paraId="34902695" w14:textId="77777777" w:rsidR="00050F20" w:rsidRPr="003D5C5A" w:rsidRDefault="00050F20" w:rsidP="001957CD">
      <w:pPr>
        <w:ind w:left="288" w:hanging="144"/>
        <w:rPr>
          <w:b/>
          <w:szCs w:val="24"/>
        </w:rPr>
      </w:pPr>
    </w:p>
    <w:p w14:paraId="1924E977" w14:textId="17126590"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.4</w:t>
      </w:r>
      <w:r w:rsidR="00011C66">
        <w:rPr>
          <w:b/>
          <w:szCs w:val="24"/>
        </w:rPr>
        <w:t xml:space="preserve">   </w:t>
      </w:r>
      <w:r w:rsidRPr="003D5C5A">
        <w:rPr>
          <w:b/>
          <w:szCs w:val="24"/>
        </w:rPr>
        <w:t xml:space="preserve">White </w:t>
      </w:r>
      <w:proofErr w:type="spellStart"/>
      <w:r w:rsidRPr="003D5C5A">
        <w:rPr>
          <w:b/>
          <w:szCs w:val="24"/>
        </w:rPr>
        <w:t>Tags</w:t>
      </w:r>
      <w:r w:rsidRPr="00F9757A">
        <w:rPr>
          <w:b/>
          <w:szCs w:val="24"/>
          <w:vertAlign w:val="superscript"/>
        </w:rPr>
        <w:t>TM</w:t>
      </w:r>
      <w:proofErr w:type="spellEnd"/>
      <w:r w:rsidR="007D7F89">
        <w:rPr>
          <w:b/>
          <w:szCs w:val="24"/>
        </w:rPr>
        <w:t>,</w:t>
      </w:r>
      <w:r>
        <w:rPr>
          <w:b/>
          <w:szCs w:val="24"/>
        </w:rPr>
        <w:t xml:space="preserve"> also</w:t>
      </w:r>
      <w:r w:rsidR="007D7F89">
        <w:rPr>
          <w:b/>
          <w:szCs w:val="24"/>
        </w:rPr>
        <w:t xml:space="preserve"> </w:t>
      </w:r>
      <w:r>
        <w:rPr>
          <w:b/>
          <w:szCs w:val="24"/>
        </w:rPr>
        <w:t xml:space="preserve">known as </w:t>
      </w:r>
      <w:r w:rsidRPr="003D5C5A">
        <w:rPr>
          <w:b/>
          <w:szCs w:val="24"/>
        </w:rPr>
        <w:t xml:space="preserve">Energy Savings Certificates </w:t>
      </w:r>
      <w:r w:rsidR="007D7F89">
        <w:rPr>
          <w:b/>
          <w:szCs w:val="24"/>
        </w:rPr>
        <w:t>–</w:t>
      </w:r>
      <w:r w:rsidRPr="003D5C5A">
        <w:rPr>
          <w:b/>
          <w:szCs w:val="24"/>
        </w:rPr>
        <w:t xml:space="preserve"> </w:t>
      </w:r>
      <w:r w:rsidRPr="003D5C5A">
        <w:rPr>
          <w:szCs w:val="24"/>
        </w:rPr>
        <w:t>The</w:t>
      </w:r>
      <w:r w:rsidR="007D7F89">
        <w:rPr>
          <w:szCs w:val="24"/>
        </w:rPr>
        <w:t xml:space="preserve"> </w:t>
      </w:r>
      <w:r w:rsidR="00CB66EA">
        <w:rPr>
          <w:szCs w:val="24"/>
        </w:rPr>
        <w:t>C</w:t>
      </w:r>
      <w:r w:rsidRPr="003D5C5A">
        <w:rPr>
          <w:szCs w:val="24"/>
        </w:rPr>
        <w:t xml:space="preserve">ontractor shall be responsible for considering the </w:t>
      </w:r>
      <w:r w:rsidR="001B3300">
        <w:rPr>
          <w:szCs w:val="24"/>
        </w:rPr>
        <w:t xml:space="preserve">ordering </w:t>
      </w:r>
      <w:r w:rsidRPr="003D5C5A">
        <w:rPr>
          <w:szCs w:val="24"/>
        </w:rPr>
        <w:t xml:space="preserve">agency benefits of applying for White </w:t>
      </w:r>
      <w:proofErr w:type="spellStart"/>
      <w:r w:rsidRPr="003D5C5A">
        <w:rPr>
          <w:szCs w:val="24"/>
        </w:rPr>
        <w:t>Tags</w:t>
      </w:r>
      <w:r w:rsidRPr="00092F5B">
        <w:rPr>
          <w:szCs w:val="24"/>
          <w:vertAlign w:val="superscript"/>
        </w:rPr>
        <w:t>TM</w:t>
      </w:r>
      <w:proofErr w:type="spellEnd"/>
      <w:r w:rsidRPr="003D5C5A">
        <w:rPr>
          <w:szCs w:val="24"/>
        </w:rPr>
        <w:t xml:space="preserve">, as available, for </w:t>
      </w:r>
      <w:r>
        <w:rPr>
          <w:szCs w:val="24"/>
        </w:rPr>
        <w:t>TO</w:t>
      </w:r>
      <w:r w:rsidRPr="003D5C5A">
        <w:rPr>
          <w:szCs w:val="24"/>
        </w:rPr>
        <w:t xml:space="preserve"> energy efficiency measures on </w:t>
      </w:r>
      <w:r w:rsidR="00CC724A">
        <w:rPr>
          <w:szCs w:val="24"/>
        </w:rPr>
        <w:t>f</w:t>
      </w:r>
      <w:r w:rsidRPr="003D5C5A">
        <w:rPr>
          <w:szCs w:val="24"/>
        </w:rPr>
        <w:t xml:space="preserve">ederal property. </w:t>
      </w:r>
      <w:r>
        <w:rPr>
          <w:szCs w:val="24"/>
        </w:rPr>
        <w:t xml:space="preserve"> </w:t>
      </w:r>
      <w:r w:rsidRPr="003D5C5A">
        <w:rPr>
          <w:szCs w:val="24"/>
        </w:rPr>
        <w:t xml:space="preserve">The </w:t>
      </w:r>
      <w:r w:rsidR="00CB66EA">
        <w:rPr>
          <w:szCs w:val="24"/>
        </w:rPr>
        <w:t>C</w:t>
      </w:r>
      <w:r w:rsidRPr="003D5C5A">
        <w:rPr>
          <w:szCs w:val="24"/>
        </w:rPr>
        <w:t xml:space="preserve">ontractor will identify applicable ECMs and White </w:t>
      </w:r>
      <w:proofErr w:type="spellStart"/>
      <w:r w:rsidRPr="003D5C5A">
        <w:rPr>
          <w:szCs w:val="24"/>
        </w:rPr>
        <w:t>Tag</w:t>
      </w:r>
      <w:r>
        <w:rPr>
          <w:szCs w:val="24"/>
        </w:rPr>
        <w:t>s</w:t>
      </w:r>
      <w:r w:rsidRPr="001A1A20">
        <w:rPr>
          <w:szCs w:val="24"/>
          <w:vertAlign w:val="superscript"/>
        </w:rPr>
        <w:t>TM</w:t>
      </w:r>
      <w:proofErr w:type="spellEnd"/>
      <w:r w:rsidRPr="003D5C5A">
        <w:rPr>
          <w:szCs w:val="24"/>
        </w:rPr>
        <w:t xml:space="preserve"> certification requirements.  The </w:t>
      </w:r>
      <w:r w:rsidR="00CB66EA">
        <w:rPr>
          <w:szCs w:val="24"/>
        </w:rPr>
        <w:t>C</w:t>
      </w:r>
      <w:r w:rsidRPr="003D5C5A">
        <w:rPr>
          <w:szCs w:val="24"/>
        </w:rPr>
        <w:t>ontractor’s assessment sh</w:t>
      </w:r>
      <w:r w:rsidR="00D1150B">
        <w:rPr>
          <w:szCs w:val="24"/>
        </w:rPr>
        <w:t>all</w:t>
      </w:r>
      <w:r w:rsidRPr="003D5C5A">
        <w:rPr>
          <w:szCs w:val="24"/>
        </w:rPr>
        <w:t xml:space="preserve"> address </w:t>
      </w:r>
      <w:r w:rsidR="005C307E">
        <w:rPr>
          <w:szCs w:val="24"/>
        </w:rPr>
        <w:t>whether</w:t>
      </w:r>
      <w:r w:rsidRPr="003D5C5A">
        <w:rPr>
          <w:szCs w:val="24"/>
        </w:rPr>
        <w:t xml:space="preserve"> the value of the White </w:t>
      </w:r>
      <w:proofErr w:type="spellStart"/>
      <w:r w:rsidRPr="003D5C5A">
        <w:rPr>
          <w:szCs w:val="24"/>
        </w:rPr>
        <w:t>Tags</w:t>
      </w:r>
      <w:r w:rsidRPr="001A1A20">
        <w:rPr>
          <w:szCs w:val="24"/>
          <w:vertAlign w:val="superscript"/>
        </w:rPr>
        <w:t>TM</w:t>
      </w:r>
      <w:proofErr w:type="spellEnd"/>
      <w:r w:rsidRPr="003D5C5A">
        <w:rPr>
          <w:szCs w:val="24"/>
        </w:rPr>
        <w:t xml:space="preserve"> exceeds the administrative costs to be incurred by the </w:t>
      </w:r>
      <w:r w:rsidR="00CB66EA">
        <w:rPr>
          <w:szCs w:val="24"/>
        </w:rPr>
        <w:t>C</w:t>
      </w:r>
      <w:r w:rsidRPr="003D5C5A">
        <w:rPr>
          <w:szCs w:val="24"/>
        </w:rPr>
        <w:t xml:space="preserve">ontractor or the </w:t>
      </w:r>
      <w:r w:rsidR="00804162">
        <w:rPr>
          <w:szCs w:val="24"/>
        </w:rPr>
        <w:t xml:space="preserve">ordering </w:t>
      </w:r>
      <w:r w:rsidRPr="003D5C5A">
        <w:rPr>
          <w:szCs w:val="24"/>
        </w:rPr>
        <w:t xml:space="preserve">agency in applying for, selling, or otherwise administering the White </w:t>
      </w:r>
      <w:proofErr w:type="spellStart"/>
      <w:r w:rsidRPr="003D5C5A">
        <w:rPr>
          <w:szCs w:val="24"/>
        </w:rPr>
        <w:t>Tags</w:t>
      </w:r>
      <w:r w:rsidRPr="001A1A20">
        <w:rPr>
          <w:szCs w:val="24"/>
          <w:vertAlign w:val="superscript"/>
        </w:rPr>
        <w:t>TM</w:t>
      </w:r>
      <w:proofErr w:type="spellEnd"/>
      <w:r w:rsidRPr="003D5C5A">
        <w:rPr>
          <w:szCs w:val="24"/>
        </w:rPr>
        <w:t>.</w:t>
      </w:r>
      <w:r>
        <w:rPr>
          <w:szCs w:val="24"/>
        </w:rPr>
        <w:t xml:space="preserve">  Unless otherwise specified in the TO, interest in and ownership of all White </w:t>
      </w:r>
      <w:proofErr w:type="spellStart"/>
      <w:r>
        <w:rPr>
          <w:szCs w:val="24"/>
        </w:rPr>
        <w:t>Tags</w:t>
      </w:r>
      <w:r w:rsidRPr="001A1A20">
        <w:rPr>
          <w:szCs w:val="24"/>
          <w:vertAlign w:val="superscript"/>
        </w:rPr>
        <w:t>TM</w:t>
      </w:r>
      <w:proofErr w:type="spellEnd"/>
      <w:r>
        <w:rPr>
          <w:szCs w:val="24"/>
        </w:rPr>
        <w:t xml:space="preserve"> resulting from energy efficiency projects on-site at a </w:t>
      </w:r>
      <w:r w:rsidR="00CC724A">
        <w:rPr>
          <w:szCs w:val="24"/>
        </w:rPr>
        <w:t>f</w:t>
      </w:r>
      <w:r>
        <w:rPr>
          <w:szCs w:val="24"/>
        </w:rPr>
        <w:t xml:space="preserve">ederal facility will remain with the </w:t>
      </w:r>
      <w:r w:rsidR="00896EC8">
        <w:rPr>
          <w:szCs w:val="24"/>
        </w:rPr>
        <w:t>ordering agency</w:t>
      </w:r>
      <w:r>
        <w:rPr>
          <w:szCs w:val="24"/>
        </w:rPr>
        <w:t>.</w:t>
      </w:r>
    </w:p>
    <w:p w14:paraId="381D2AB6" w14:textId="77777777" w:rsidR="00050F20" w:rsidRPr="001957CD" w:rsidRDefault="00050F20" w:rsidP="007D7F89">
      <w:pPr>
        <w:ind w:left="288" w:hanging="144"/>
        <w:jc w:val="both"/>
        <w:rPr>
          <w:szCs w:val="24"/>
        </w:rPr>
      </w:pPr>
    </w:p>
    <w:p w14:paraId="51FC4F99" w14:textId="562901C7" w:rsidR="00050F20" w:rsidRPr="003D5C5A" w:rsidRDefault="00050F20" w:rsidP="007D7F89">
      <w:pPr>
        <w:ind w:left="288"/>
        <w:jc w:val="both"/>
        <w:rPr>
          <w:szCs w:val="24"/>
        </w:rPr>
      </w:pPr>
      <w:r w:rsidRPr="003D5C5A">
        <w:rPr>
          <w:szCs w:val="24"/>
        </w:rPr>
        <w:t xml:space="preserve">The </w:t>
      </w:r>
      <w:r w:rsidR="00CB66EA">
        <w:rPr>
          <w:szCs w:val="24"/>
        </w:rPr>
        <w:t>C</w:t>
      </w:r>
      <w:r w:rsidRPr="003D5C5A">
        <w:rPr>
          <w:szCs w:val="24"/>
        </w:rPr>
        <w:t xml:space="preserve">ontractor shall be responsible for coordinating with the </w:t>
      </w:r>
      <w:r w:rsidR="00804162">
        <w:rPr>
          <w:szCs w:val="24"/>
        </w:rPr>
        <w:t xml:space="preserve">ordering </w:t>
      </w:r>
      <w:r w:rsidRPr="003D5C5A">
        <w:rPr>
          <w:szCs w:val="24"/>
        </w:rPr>
        <w:t>agency</w:t>
      </w:r>
      <w:r w:rsidR="00896EC8">
        <w:rPr>
          <w:szCs w:val="24"/>
        </w:rPr>
        <w:t xml:space="preserve"> </w:t>
      </w:r>
      <w:r w:rsidRPr="003D5C5A">
        <w:rPr>
          <w:szCs w:val="24"/>
        </w:rPr>
        <w:t xml:space="preserve">for preparation of any and all documentation required to acquire revenues from White Tag certificates and to effectively address the alternatives for implementing and leveraging the White Tag sales revenue financial benefits for the project.  The </w:t>
      </w:r>
      <w:r w:rsidR="00CB66EA">
        <w:rPr>
          <w:szCs w:val="24"/>
        </w:rPr>
        <w:t>C</w:t>
      </w:r>
      <w:r w:rsidRPr="003D5C5A">
        <w:rPr>
          <w:szCs w:val="24"/>
        </w:rPr>
        <w:t xml:space="preserve">ontractor shall provide the value of White </w:t>
      </w:r>
      <w:proofErr w:type="spellStart"/>
      <w:r w:rsidRPr="003D5C5A">
        <w:rPr>
          <w:szCs w:val="24"/>
        </w:rPr>
        <w:t>Tags</w:t>
      </w:r>
      <w:r w:rsidRPr="001A1A20">
        <w:rPr>
          <w:szCs w:val="24"/>
          <w:vertAlign w:val="superscript"/>
        </w:rPr>
        <w:t>TM</w:t>
      </w:r>
      <w:proofErr w:type="spellEnd"/>
      <w:r w:rsidRPr="003D5C5A">
        <w:rPr>
          <w:szCs w:val="24"/>
        </w:rPr>
        <w:t xml:space="preserve"> and proposed timing of payments </w:t>
      </w:r>
      <w:r w:rsidR="00670A09" w:rsidRPr="00670A09">
        <w:rPr>
          <w:szCs w:val="24"/>
        </w:rPr>
        <w:t xml:space="preserve">in </w:t>
      </w:r>
      <w:r w:rsidR="006612AB">
        <w:rPr>
          <w:szCs w:val="24"/>
        </w:rPr>
        <w:t xml:space="preserve">TO </w:t>
      </w:r>
      <w:r w:rsidR="00670A09" w:rsidRPr="00AC2F6E">
        <w:rPr>
          <w:szCs w:val="24"/>
        </w:rPr>
        <w:t xml:space="preserve">Schedule 3 (generated through </w:t>
      </w:r>
      <w:proofErr w:type="spellStart"/>
      <w:r w:rsidR="00670A09" w:rsidRPr="00AC2F6E">
        <w:rPr>
          <w:szCs w:val="24"/>
        </w:rPr>
        <w:t>ePB</w:t>
      </w:r>
      <w:proofErr w:type="spellEnd"/>
      <w:r w:rsidR="00670A09" w:rsidRPr="00AC2F6E">
        <w:rPr>
          <w:szCs w:val="24"/>
        </w:rPr>
        <w:t>),</w:t>
      </w:r>
      <w:r w:rsidR="00670A09">
        <w:rPr>
          <w:szCs w:val="24"/>
        </w:rPr>
        <w:t xml:space="preserve"> </w:t>
      </w:r>
      <w:r w:rsidRPr="003D5C5A">
        <w:rPr>
          <w:szCs w:val="24"/>
        </w:rPr>
        <w:t xml:space="preserve">and describe how White </w:t>
      </w:r>
      <w:proofErr w:type="spellStart"/>
      <w:r w:rsidR="00D439EB" w:rsidRPr="003D5C5A">
        <w:rPr>
          <w:szCs w:val="24"/>
        </w:rPr>
        <w:t>Tag</w:t>
      </w:r>
      <w:r w:rsidR="00D439EB" w:rsidRPr="00670A09">
        <w:rPr>
          <w:szCs w:val="24"/>
        </w:rPr>
        <w:t>s</w:t>
      </w:r>
      <w:r w:rsidR="00D439EB" w:rsidRPr="001A1A20">
        <w:rPr>
          <w:szCs w:val="24"/>
          <w:vertAlign w:val="superscript"/>
        </w:rPr>
        <w:t>TM</w:t>
      </w:r>
      <w:proofErr w:type="spellEnd"/>
      <w:r w:rsidRPr="003D5C5A">
        <w:rPr>
          <w:szCs w:val="24"/>
        </w:rPr>
        <w:t xml:space="preserve"> payments affect post-acceptance performance period project cash flow, such as principal repayment or reducing financed amount.</w:t>
      </w:r>
    </w:p>
    <w:p w14:paraId="5786855C" w14:textId="77777777" w:rsidR="00050F20" w:rsidRPr="001957CD" w:rsidRDefault="00050F20" w:rsidP="001957CD">
      <w:pPr>
        <w:ind w:left="288" w:hanging="144"/>
        <w:rPr>
          <w:szCs w:val="24"/>
        </w:rPr>
      </w:pPr>
    </w:p>
    <w:p w14:paraId="5EB70006" w14:textId="69CC4212" w:rsidR="00050F20" w:rsidRPr="003D5C5A" w:rsidRDefault="00050F20" w:rsidP="007D7F89">
      <w:pPr>
        <w:ind w:left="288" w:hanging="144"/>
        <w:jc w:val="both"/>
        <w:rPr>
          <w:szCs w:val="24"/>
        </w:rPr>
      </w:pPr>
      <w:r w:rsidRPr="003D5C5A">
        <w:rPr>
          <w:b/>
          <w:szCs w:val="24"/>
        </w:rPr>
        <w:t>C.1</w:t>
      </w:r>
      <w:r w:rsidR="004D46C1">
        <w:rPr>
          <w:b/>
          <w:szCs w:val="24"/>
        </w:rPr>
        <w:t>2</w:t>
      </w:r>
      <w:r w:rsidRPr="003D5C5A">
        <w:rPr>
          <w:b/>
          <w:szCs w:val="24"/>
        </w:rPr>
        <w:t>.5</w:t>
      </w:r>
      <w:r w:rsidR="00011C66">
        <w:rPr>
          <w:b/>
          <w:szCs w:val="24"/>
        </w:rPr>
        <w:t xml:space="preserve">   </w:t>
      </w:r>
      <w:r w:rsidR="002731C4">
        <w:rPr>
          <w:b/>
          <w:szCs w:val="24"/>
        </w:rPr>
        <w:t>Energy Efficiency and Renewable Energy and Water</w:t>
      </w:r>
      <w:r w:rsidRPr="003D5C5A">
        <w:rPr>
          <w:b/>
          <w:szCs w:val="24"/>
        </w:rPr>
        <w:t xml:space="preserve"> Project Tax Incentives </w:t>
      </w:r>
      <w:r w:rsidR="007D7F89">
        <w:rPr>
          <w:b/>
          <w:szCs w:val="24"/>
        </w:rPr>
        <w:t>–</w:t>
      </w:r>
      <w:r w:rsidRPr="003D5C5A">
        <w:rPr>
          <w:b/>
          <w:szCs w:val="24"/>
        </w:rPr>
        <w:t xml:space="preserve"> </w:t>
      </w:r>
      <w:r w:rsidRPr="003D5C5A">
        <w:rPr>
          <w:szCs w:val="24"/>
        </w:rPr>
        <w:t>The</w:t>
      </w:r>
      <w:r w:rsidR="007D7F89">
        <w:rPr>
          <w:szCs w:val="24"/>
        </w:rPr>
        <w:t xml:space="preserve"> </w:t>
      </w:r>
      <w:r w:rsidR="00CB66EA">
        <w:rPr>
          <w:szCs w:val="24"/>
        </w:rPr>
        <w:t>C</w:t>
      </w:r>
      <w:r w:rsidRPr="003D5C5A">
        <w:rPr>
          <w:szCs w:val="24"/>
        </w:rPr>
        <w:t xml:space="preserve">ontractor shall be responsible for considering the </w:t>
      </w:r>
      <w:r w:rsidR="00804162">
        <w:rPr>
          <w:szCs w:val="24"/>
        </w:rPr>
        <w:t xml:space="preserve">ordering </w:t>
      </w:r>
      <w:r w:rsidRPr="003D5C5A">
        <w:rPr>
          <w:szCs w:val="24"/>
        </w:rPr>
        <w:t xml:space="preserve">agency benefits of leveraging any </w:t>
      </w:r>
      <w:r w:rsidR="00CC724A">
        <w:rPr>
          <w:szCs w:val="24"/>
        </w:rPr>
        <w:t>f</w:t>
      </w:r>
      <w:r w:rsidRPr="003D5C5A">
        <w:rPr>
          <w:szCs w:val="24"/>
        </w:rPr>
        <w:t xml:space="preserve">ederal, </w:t>
      </w:r>
      <w:r w:rsidR="00EE3D0F">
        <w:rPr>
          <w:szCs w:val="24"/>
        </w:rPr>
        <w:t>S</w:t>
      </w:r>
      <w:r w:rsidRPr="003D5C5A">
        <w:rPr>
          <w:szCs w:val="24"/>
        </w:rPr>
        <w:t xml:space="preserve">tate or local tax incentives for energy efficiency or renewable energy projects.  The </w:t>
      </w:r>
      <w:r w:rsidR="00804162">
        <w:rPr>
          <w:szCs w:val="24"/>
        </w:rPr>
        <w:t xml:space="preserve">ordering </w:t>
      </w:r>
      <w:r w:rsidRPr="003D5C5A">
        <w:rPr>
          <w:szCs w:val="24"/>
        </w:rPr>
        <w:t xml:space="preserve">agency recognizes that nongovernmental ownership of the affected </w:t>
      </w:r>
      <w:r w:rsidRPr="00135EB0">
        <w:rPr>
          <w:szCs w:val="24"/>
        </w:rPr>
        <w:t xml:space="preserve">energy efficiency </w:t>
      </w:r>
      <w:r>
        <w:rPr>
          <w:szCs w:val="24"/>
        </w:rPr>
        <w:t>and</w:t>
      </w:r>
      <w:r w:rsidRPr="00135EB0">
        <w:rPr>
          <w:szCs w:val="24"/>
        </w:rPr>
        <w:t xml:space="preserve"> renewable energy and water</w:t>
      </w:r>
      <w:r w:rsidRPr="003D5C5A">
        <w:rPr>
          <w:szCs w:val="24"/>
        </w:rPr>
        <w:t xml:space="preserve"> asset may be required in order to capture the benefits of Investment and Production Tax Credits and Modified Accelerated Cost Recovery System (MACRS) accelerated depreciation. </w:t>
      </w:r>
    </w:p>
    <w:p w14:paraId="2D88CBB5" w14:textId="77777777" w:rsidR="00050F20" w:rsidRPr="003D5C5A" w:rsidRDefault="00050F20" w:rsidP="007D7F89">
      <w:pPr>
        <w:ind w:left="288"/>
        <w:jc w:val="both"/>
        <w:rPr>
          <w:szCs w:val="24"/>
        </w:rPr>
      </w:pPr>
    </w:p>
    <w:p w14:paraId="73FBBD50" w14:textId="7E36109F" w:rsidR="00050F20" w:rsidRPr="003D5C5A" w:rsidRDefault="00050F20" w:rsidP="007D7F89">
      <w:pPr>
        <w:ind w:left="288"/>
        <w:jc w:val="both"/>
        <w:rPr>
          <w:szCs w:val="24"/>
        </w:rPr>
      </w:pPr>
      <w:r w:rsidRPr="003D5C5A">
        <w:rPr>
          <w:szCs w:val="24"/>
        </w:rPr>
        <w:t xml:space="preserve">The </w:t>
      </w:r>
      <w:r w:rsidR="00CB66EA">
        <w:rPr>
          <w:szCs w:val="24"/>
        </w:rPr>
        <w:t>C</w:t>
      </w:r>
      <w:r w:rsidRPr="003D5C5A">
        <w:rPr>
          <w:szCs w:val="24"/>
        </w:rPr>
        <w:t xml:space="preserve">ontractor shall address, for </w:t>
      </w:r>
      <w:r w:rsidR="00F87EDC">
        <w:rPr>
          <w:szCs w:val="24"/>
        </w:rPr>
        <w:t xml:space="preserve">ordering </w:t>
      </w:r>
      <w:r w:rsidRPr="003D5C5A">
        <w:rPr>
          <w:szCs w:val="24"/>
        </w:rPr>
        <w:t xml:space="preserve">agency consideration, IRS regulation compliance requirements and proposed </w:t>
      </w:r>
      <w:r>
        <w:rPr>
          <w:szCs w:val="24"/>
        </w:rPr>
        <w:t xml:space="preserve">energy efficiency and renewable energy and water </w:t>
      </w:r>
      <w:r w:rsidRPr="003D5C5A">
        <w:rPr>
          <w:szCs w:val="24"/>
        </w:rPr>
        <w:t xml:space="preserve">ECM owner/agency transactions to fully support successful leveraging of </w:t>
      </w:r>
      <w:r>
        <w:rPr>
          <w:szCs w:val="24"/>
        </w:rPr>
        <w:t>energy efficiency and renewable energy and water</w:t>
      </w:r>
      <w:r w:rsidRPr="003D5C5A">
        <w:rPr>
          <w:szCs w:val="24"/>
        </w:rPr>
        <w:t xml:space="preserve"> tax incentive benefits in </w:t>
      </w:r>
      <w:r>
        <w:rPr>
          <w:szCs w:val="24"/>
        </w:rPr>
        <w:t>TO</w:t>
      </w:r>
      <w:r w:rsidRPr="003D5C5A">
        <w:rPr>
          <w:szCs w:val="24"/>
        </w:rPr>
        <w:t xml:space="preserve">s.  In its </w:t>
      </w:r>
      <w:r w:rsidRPr="003D5C5A">
        <w:rPr>
          <w:szCs w:val="24"/>
        </w:rPr>
        <w:lastRenderedPageBreak/>
        <w:t xml:space="preserve">assessment, the </w:t>
      </w:r>
      <w:r w:rsidR="00CB66EA">
        <w:rPr>
          <w:szCs w:val="24"/>
        </w:rPr>
        <w:t>C</w:t>
      </w:r>
      <w:r w:rsidRPr="003D5C5A">
        <w:rPr>
          <w:szCs w:val="24"/>
        </w:rPr>
        <w:t xml:space="preserve">ontractor shall discuss the value of </w:t>
      </w:r>
      <w:r>
        <w:rPr>
          <w:szCs w:val="24"/>
        </w:rPr>
        <w:t>energy efficiency and renewable energy and water</w:t>
      </w:r>
      <w:r w:rsidRPr="003D5C5A">
        <w:rPr>
          <w:szCs w:val="24"/>
        </w:rPr>
        <w:t xml:space="preserve"> tax benefits and how the tax benefits affect the project’s post-acceptance performance period project cash flow</w:t>
      </w:r>
      <w:r>
        <w:rPr>
          <w:szCs w:val="24"/>
        </w:rPr>
        <w:t xml:space="preserve"> </w:t>
      </w:r>
      <w:r w:rsidR="006E5A2A" w:rsidRPr="00670A09">
        <w:rPr>
          <w:szCs w:val="24"/>
        </w:rPr>
        <w:t xml:space="preserve">in </w:t>
      </w:r>
      <w:r w:rsidR="006612AB">
        <w:rPr>
          <w:szCs w:val="24"/>
        </w:rPr>
        <w:t xml:space="preserve">TO </w:t>
      </w:r>
      <w:r w:rsidR="006E5A2A" w:rsidRPr="00670A09">
        <w:rPr>
          <w:szCs w:val="24"/>
        </w:rPr>
        <w:t xml:space="preserve">Schedule </w:t>
      </w:r>
      <w:r w:rsidR="006E5A2A" w:rsidRPr="00AC2F6E">
        <w:rPr>
          <w:szCs w:val="24"/>
        </w:rPr>
        <w:t xml:space="preserve">3 (generated through </w:t>
      </w:r>
      <w:proofErr w:type="spellStart"/>
      <w:r w:rsidR="006E5A2A" w:rsidRPr="00AC2F6E">
        <w:rPr>
          <w:szCs w:val="24"/>
        </w:rPr>
        <w:t>ePB</w:t>
      </w:r>
      <w:proofErr w:type="spellEnd"/>
      <w:r w:rsidR="006E5A2A" w:rsidRPr="00AC2F6E">
        <w:rPr>
          <w:szCs w:val="24"/>
        </w:rPr>
        <w:t xml:space="preserve">), </w:t>
      </w:r>
      <w:r w:rsidRPr="00AC2F6E">
        <w:rPr>
          <w:szCs w:val="24"/>
        </w:rPr>
        <w:t>such</w:t>
      </w:r>
      <w:r w:rsidRPr="003D5C5A">
        <w:rPr>
          <w:szCs w:val="24"/>
        </w:rPr>
        <w:t xml:space="preserve"> as reduced project interest rate or principal repayment.</w:t>
      </w:r>
    </w:p>
    <w:p w14:paraId="1B9A88BF" w14:textId="77777777" w:rsidR="002A3B87" w:rsidRDefault="002A3B87" w:rsidP="003060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2638BC" w14:textId="77777777" w:rsidR="0053537D" w:rsidRDefault="0053537D">
      <w:pPr>
        <w:widowControl/>
        <w:autoSpaceDE/>
        <w:autoSpaceDN/>
        <w:adjustRightInd/>
        <w:rPr>
          <w:szCs w:val="24"/>
        </w:rPr>
      </w:pPr>
    </w:p>
    <w:p w14:paraId="7723DEF0" w14:textId="305B3D05" w:rsidR="0062119C" w:rsidRDefault="0062119C">
      <w:pPr>
        <w:widowControl/>
        <w:autoSpaceDE/>
        <w:autoSpaceDN/>
        <w:adjustRightInd/>
        <w:rPr>
          <w:szCs w:val="24"/>
        </w:rPr>
      </w:pPr>
    </w:p>
    <w:p w14:paraId="3740AF8D" w14:textId="77777777" w:rsidR="0053537D" w:rsidRDefault="0053537D">
      <w:pPr>
        <w:widowControl/>
        <w:autoSpaceDE/>
        <w:autoSpaceDN/>
        <w:adjustRightInd/>
        <w:rPr>
          <w:szCs w:val="24"/>
        </w:rPr>
      </w:pPr>
    </w:p>
    <w:p w14:paraId="683FFB6A" w14:textId="77777777" w:rsidR="0062119C" w:rsidRPr="0025144C" w:rsidRDefault="0062119C" w:rsidP="003060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7CC368" w14:textId="77777777" w:rsidR="00050F20" w:rsidRPr="007D7F89" w:rsidRDefault="00050F20" w:rsidP="0025144C">
      <w:pPr>
        <w:pStyle w:val="Heading2"/>
        <w:rPr>
          <w:b/>
          <w:sz w:val="24"/>
          <w:szCs w:val="24"/>
        </w:rPr>
      </w:pPr>
      <w:bookmarkStart w:id="25" w:name="_Toc289778522"/>
      <w:bookmarkStart w:id="26" w:name="_Toc483922685"/>
      <w:r w:rsidRPr="007D7F89">
        <w:rPr>
          <w:b/>
          <w:sz w:val="24"/>
          <w:szCs w:val="24"/>
        </w:rPr>
        <w:t>C.1</w:t>
      </w:r>
      <w:r w:rsidR="004D46C1" w:rsidRPr="007D7F89">
        <w:rPr>
          <w:b/>
          <w:sz w:val="24"/>
          <w:szCs w:val="24"/>
        </w:rPr>
        <w:t>3</w:t>
      </w:r>
      <w:r w:rsidRPr="007D7F89">
        <w:rPr>
          <w:b/>
          <w:sz w:val="24"/>
          <w:szCs w:val="24"/>
        </w:rPr>
        <w:tab/>
        <w:t>A</w:t>
      </w:r>
      <w:r w:rsidR="007D7F89" w:rsidRPr="007D7F89">
        <w:rPr>
          <w:b/>
          <w:sz w:val="24"/>
          <w:szCs w:val="24"/>
        </w:rPr>
        <w:t>vailability</w:t>
      </w:r>
      <w:r w:rsidRPr="007D7F89">
        <w:rPr>
          <w:b/>
          <w:sz w:val="24"/>
          <w:szCs w:val="24"/>
        </w:rPr>
        <w:t xml:space="preserve"> </w:t>
      </w:r>
      <w:r w:rsidR="007D7F89" w:rsidRPr="007D7F89">
        <w:rPr>
          <w:b/>
          <w:sz w:val="24"/>
          <w:szCs w:val="24"/>
        </w:rPr>
        <w:t>of</w:t>
      </w:r>
      <w:r w:rsidRPr="007D7F89">
        <w:rPr>
          <w:b/>
          <w:sz w:val="24"/>
          <w:szCs w:val="24"/>
        </w:rPr>
        <w:t xml:space="preserve"> U</w:t>
      </w:r>
      <w:bookmarkEnd w:id="25"/>
      <w:r w:rsidR="007D7F89" w:rsidRPr="007D7F89">
        <w:rPr>
          <w:b/>
          <w:sz w:val="24"/>
          <w:szCs w:val="24"/>
        </w:rPr>
        <w:t>tilities</w:t>
      </w:r>
      <w:bookmarkEnd w:id="26"/>
    </w:p>
    <w:p w14:paraId="57613336" w14:textId="77777777" w:rsidR="00050F20" w:rsidRDefault="00050F20"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70E6A5" w14:textId="2C08657B" w:rsidR="0062119C" w:rsidRPr="0062119C" w:rsidRDefault="0062119C" w:rsidP="0062119C">
      <w:pPr>
        <w:ind w:left="288"/>
        <w:rPr>
          <w:i/>
          <w:color w:val="0070C0"/>
          <w:szCs w:val="24"/>
        </w:rPr>
      </w:pPr>
      <w:r w:rsidRPr="0062119C">
        <w:rPr>
          <w:i/>
          <w:color w:val="0070C0"/>
          <w:szCs w:val="24"/>
        </w:rPr>
        <w:t xml:space="preserve">If the terms and conditions in C.13 are not acceptable, specify revised terms and conditions. </w:t>
      </w:r>
      <w:r>
        <w:rPr>
          <w:i/>
          <w:color w:val="0070C0"/>
          <w:szCs w:val="24"/>
        </w:rPr>
        <w:t xml:space="preserve"> </w:t>
      </w:r>
      <w:r w:rsidRPr="0062119C">
        <w:rPr>
          <w:i/>
          <w:color w:val="0070C0"/>
          <w:szCs w:val="24"/>
        </w:rPr>
        <w:t>Consider local process</w:t>
      </w:r>
      <w:r>
        <w:rPr>
          <w:i/>
          <w:color w:val="0070C0"/>
          <w:szCs w:val="24"/>
        </w:rPr>
        <w:t>es</w:t>
      </w:r>
      <w:r w:rsidRPr="0062119C">
        <w:rPr>
          <w:i/>
          <w:color w:val="0070C0"/>
          <w:szCs w:val="24"/>
        </w:rPr>
        <w:t xml:space="preserve"> and requirements.</w:t>
      </w:r>
    </w:p>
    <w:p w14:paraId="1C3CF62A"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BC6666" w14:textId="77777777" w:rsidR="0062119C" w:rsidRDefault="0062119C" w:rsidP="0062119C">
      <w:pPr>
        <w:pBdr>
          <w:top w:val="double" w:sz="4" w:space="1" w:color="auto"/>
        </w:pBdr>
      </w:pPr>
    </w:p>
    <w:p w14:paraId="7BB13948"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58EF8461"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7B65593" w14:textId="479B79AE" w:rsidR="0062119C" w:rsidRPr="005E005C" w:rsidRDefault="0062119C" w:rsidP="0062119C">
      <w:pPr>
        <w:ind w:left="720" w:hanging="720"/>
        <w:rPr>
          <w:i/>
          <w:color w:val="0070C0"/>
        </w:rPr>
      </w:pPr>
      <w:r w:rsidRPr="005E005C">
        <w:rPr>
          <w:i/>
          <w:color w:val="0070C0"/>
        </w:rPr>
        <w:t>[ ]</w:t>
      </w:r>
      <w:r w:rsidRPr="005E005C">
        <w:rPr>
          <w:i/>
          <w:color w:val="0070C0"/>
        </w:rPr>
        <w:tab/>
        <w:t>Re</w:t>
      </w:r>
      <w:r w:rsidR="0053537D">
        <w:rPr>
          <w:i/>
          <w:color w:val="0070C0"/>
        </w:rPr>
        <w:t>vise / re</w:t>
      </w:r>
      <w:r w:rsidRPr="005E005C">
        <w:rPr>
          <w:i/>
          <w:color w:val="0070C0"/>
        </w:rPr>
        <w:t>place the IDIQ language as noted below.</w:t>
      </w:r>
    </w:p>
    <w:p w14:paraId="28FDEE87"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B469EA"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F694EE" w14:textId="4E87C887" w:rsidR="00050F20" w:rsidRPr="0025144C" w:rsidRDefault="00050F20" w:rsidP="007D7F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bCs/>
          <w:szCs w:val="24"/>
        </w:rPr>
      </w:pPr>
      <w:r w:rsidRPr="0025144C">
        <w:rPr>
          <w:szCs w:val="24"/>
        </w:rPr>
        <w:t xml:space="preserve">The </w:t>
      </w:r>
      <w:r w:rsidR="00804162">
        <w:rPr>
          <w:szCs w:val="24"/>
        </w:rPr>
        <w:t xml:space="preserve">ordering </w:t>
      </w:r>
      <w:r w:rsidRPr="0025144C">
        <w:rPr>
          <w:szCs w:val="24"/>
        </w:rPr>
        <w:t xml:space="preserve">agency will furnish water and electric current at existing outlets, as may be required for the installation work to be performed under a TO, at a cost of the usage mutually agreed to by the </w:t>
      </w:r>
      <w:r w:rsidR="00CB66EA">
        <w:rPr>
          <w:szCs w:val="24"/>
        </w:rPr>
        <w:t>C</w:t>
      </w:r>
      <w:r w:rsidRPr="0025144C">
        <w:rPr>
          <w:szCs w:val="24"/>
        </w:rPr>
        <w:t xml:space="preserve">ontractor and the </w:t>
      </w:r>
      <w:r w:rsidR="00306084">
        <w:rPr>
          <w:szCs w:val="24"/>
        </w:rPr>
        <w:t xml:space="preserve">ordering </w:t>
      </w:r>
      <w:r w:rsidRPr="0025144C">
        <w:rPr>
          <w:szCs w:val="24"/>
        </w:rPr>
        <w:t xml:space="preserve">agency.  The </w:t>
      </w:r>
      <w:r w:rsidR="00CB66EA">
        <w:rPr>
          <w:szCs w:val="24"/>
        </w:rPr>
        <w:t>C</w:t>
      </w:r>
      <w:r w:rsidRPr="0025144C">
        <w:rPr>
          <w:szCs w:val="24"/>
        </w:rPr>
        <w:t xml:space="preserve">ontractor shall, in a workmanlike manner satisfactory to the </w:t>
      </w:r>
      <w:r w:rsidR="00804162">
        <w:rPr>
          <w:szCs w:val="24"/>
        </w:rPr>
        <w:t xml:space="preserve">ordering </w:t>
      </w:r>
      <w:r w:rsidRPr="0025144C">
        <w:rPr>
          <w:szCs w:val="24"/>
        </w:rPr>
        <w:t xml:space="preserve">agency, install and maintain all necessary temporary connections and distribution lines for each utility and return the system to the original configuration.  Information concerning the location of existing outlets may be obtained from the </w:t>
      </w:r>
      <w:r w:rsidR="00306084">
        <w:rPr>
          <w:szCs w:val="24"/>
        </w:rPr>
        <w:t xml:space="preserve">ordering </w:t>
      </w:r>
      <w:r w:rsidRPr="0025144C">
        <w:rPr>
          <w:szCs w:val="24"/>
        </w:rPr>
        <w:t>agency.</w:t>
      </w:r>
    </w:p>
    <w:p w14:paraId="7CBC4107" w14:textId="77777777" w:rsidR="002A3B87" w:rsidRDefault="002A3B87"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5DB6726D"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3B50A8CC"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206874DA" w14:textId="77777777" w:rsidR="0062119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62578165" w14:textId="77777777" w:rsidR="0062119C" w:rsidRPr="0025144C" w:rsidRDefault="0062119C" w:rsidP="002514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4"/>
        </w:rPr>
      </w:pPr>
    </w:p>
    <w:p w14:paraId="5D17B030" w14:textId="77777777" w:rsidR="00050F20" w:rsidRPr="007D7F89" w:rsidRDefault="00050F20" w:rsidP="0025144C">
      <w:pPr>
        <w:pStyle w:val="Heading2"/>
        <w:ind w:left="720" w:hanging="720"/>
        <w:rPr>
          <w:b/>
          <w:sz w:val="24"/>
          <w:szCs w:val="24"/>
        </w:rPr>
      </w:pPr>
      <w:bookmarkStart w:id="27" w:name="_Toc289778531"/>
      <w:bookmarkStart w:id="28" w:name="_Toc483922686"/>
      <w:r w:rsidRPr="007D7F89">
        <w:rPr>
          <w:b/>
          <w:sz w:val="24"/>
          <w:szCs w:val="24"/>
        </w:rPr>
        <w:t>C.</w:t>
      </w:r>
      <w:r w:rsidR="00E81FB5" w:rsidRPr="007D7F89">
        <w:rPr>
          <w:b/>
          <w:sz w:val="24"/>
          <w:szCs w:val="24"/>
        </w:rPr>
        <w:t>14</w:t>
      </w:r>
      <w:r w:rsidRPr="007D7F89">
        <w:rPr>
          <w:b/>
          <w:sz w:val="24"/>
          <w:szCs w:val="24"/>
        </w:rPr>
        <w:tab/>
        <w:t>W</w:t>
      </w:r>
      <w:r w:rsidR="007D7F89" w:rsidRPr="007D7F89">
        <w:rPr>
          <w:b/>
          <w:sz w:val="24"/>
          <w:szCs w:val="24"/>
        </w:rPr>
        <w:t>ork</w:t>
      </w:r>
      <w:r w:rsidRPr="007D7F89">
        <w:rPr>
          <w:b/>
          <w:sz w:val="24"/>
          <w:szCs w:val="24"/>
        </w:rPr>
        <w:t xml:space="preserve"> S</w:t>
      </w:r>
      <w:r w:rsidR="007D7F89" w:rsidRPr="007D7F89">
        <w:rPr>
          <w:b/>
          <w:sz w:val="24"/>
          <w:szCs w:val="24"/>
        </w:rPr>
        <w:t>chedule</w:t>
      </w:r>
      <w:r w:rsidRPr="007D7F89">
        <w:rPr>
          <w:b/>
          <w:sz w:val="24"/>
          <w:szCs w:val="24"/>
        </w:rPr>
        <w:t xml:space="preserve"> R</w:t>
      </w:r>
      <w:bookmarkEnd w:id="27"/>
      <w:r w:rsidR="007D7F89" w:rsidRPr="007D7F89">
        <w:rPr>
          <w:b/>
          <w:sz w:val="24"/>
          <w:szCs w:val="24"/>
        </w:rPr>
        <w:t>equirements</w:t>
      </w:r>
      <w:bookmarkEnd w:id="28"/>
    </w:p>
    <w:p w14:paraId="70CF0B02" w14:textId="77777777" w:rsidR="00050F20" w:rsidRDefault="00050F20" w:rsidP="0025144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14:paraId="520BF45B" w14:textId="22931393" w:rsidR="0062119C" w:rsidRPr="0062119C" w:rsidRDefault="0062119C" w:rsidP="0062119C">
      <w:pPr>
        <w:ind w:left="288"/>
        <w:rPr>
          <w:i/>
          <w:color w:val="0070C0"/>
          <w:szCs w:val="24"/>
        </w:rPr>
      </w:pPr>
      <w:r w:rsidRPr="0062119C">
        <w:rPr>
          <w:i/>
          <w:color w:val="0070C0"/>
          <w:szCs w:val="24"/>
        </w:rPr>
        <w:t xml:space="preserve">Specify any different or additional site- or agency-specific </w:t>
      </w:r>
      <w:r w:rsidR="000E15D3">
        <w:rPr>
          <w:i/>
          <w:color w:val="0070C0"/>
          <w:szCs w:val="24"/>
        </w:rPr>
        <w:t>work schedule</w:t>
      </w:r>
      <w:r w:rsidRPr="0062119C">
        <w:rPr>
          <w:i/>
          <w:color w:val="0070C0"/>
          <w:szCs w:val="24"/>
        </w:rPr>
        <w:t xml:space="preserve"> requirements.</w:t>
      </w:r>
    </w:p>
    <w:p w14:paraId="50D2B99E" w14:textId="77777777" w:rsidR="0062119C"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F27B2F2" w14:textId="77777777" w:rsidR="0062119C" w:rsidRDefault="0062119C" w:rsidP="0062119C">
      <w:pPr>
        <w:pBdr>
          <w:top w:val="double" w:sz="4" w:space="1" w:color="auto"/>
        </w:pBdr>
      </w:pPr>
    </w:p>
    <w:p w14:paraId="7108D1DE" w14:textId="77777777" w:rsidR="0062119C" w:rsidRDefault="0062119C" w:rsidP="0062119C">
      <w:pPr>
        <w:pBdr>
          <w:top w:val="double" w:sz="4" w:space="1" w:color="auto"/>
        </w:pBdr>
        <w:ind w:left="720" w:hanging="720"/>
        <w:rPr>
          <w:i/>
          <w:color w:val="0070C0"/>
        </w:rPr>
      </w:pPr>
      <w:r>
        <w:rPr>
          <w:i/>
          <w:color w:val="0070C0"/>
        </w:rPr>
        <w:t>[ ]</w:t>
      </w:r>
      <w:r>
        <w:rPr>
          <w:i/>
          <w:color w:val="0070C0"/>
        </w:rPr>
        <w:tab/>
        <w:t>IDIQ language is acceptable.</w:t>
      </w:r>
    </w:p>
    <w:p w14:paraId="7A681753" w14:textId="77777777" w:rsidR="0062119C" w:rsidRPr="005E005C" w:rsidRDefault="0062119C" w:rsidP="0062119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653B7BA" w14:textId="0564ED8F" w:rsidR="0062119C" w:rsidRPr="005E005C" w:rsidRDefault="0062119C" w:rsidP="0062119C">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54BC15B0" w14:textId="77777777" w:rsidR="0062119C" w:rsidRDefault="0062119C" w:rsidP="0062119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E98E6D7" w14:textId="77777777" w:rsidR="0062119C" w:rsidRPr="003D5C5A" w:rsidRDefault="0062119C" w:rsidP="00621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1E6494E" w14:textId="7DF1A860" w:rsidR="00050F20" w:rsidRPr="00AC2F6E" w:rsidRDefault="00050F20" w:rsidP="007D7F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szCs w:val="24"/>
        </w:rPr>
      </w:pPr>
      <w:r w:rsidRPr="003D5C5A">
        <w:rPr>
          <w:szCs w:val="24"/>
        </w:rPr>
        <w:t xml:space="preserve">The </w:t>
      </w:r>
      <w:r w:rsidR="00CB66EA">
        <w:rPr>
          <w:szCs w:val="24"/>
        </w:rPr>
        <w:t>C</w:t>
      </w:r>
      <w:r w:rsidRPr="003D5C5A">
        <w:rPr>
          <w:szCs w:val="24"/>
        </w:rPr>
        <w:t xml:space="preserve">ontractor shall arrange its on-site work so that it will minimize interference with normal </w:t>
      </w:r>
      <w:r w:rsidR="00FD569E">
        <w:rPr>
          <w:szCs w:val="24"/>
        </w:rPr>
        <w:t xml:space="preserve">ordering </w:t>
      </w:r>
      <w:r w:rsidRPr="003D5C5A">
        <w:rPr>
          <w:szCs w:val="24"/>
        </w:rPr>
        <w:t xml:space="preserve">agency business.  </w:t>
      </w:r>
      <w:r>
        <w:rPr>
          <w:szCs w:val="24"/>
        </w:rPr>
        <w:t>At a minimum, t</w:t>
      </w:r>
      <w:r w:rsidRPr="003D5C5A">
        <w:rPr>
          <w:szCs w:val="24"/>
        </w:rPr>
        <w:t xml:space="preserve">he </w:t>
      </w:r>
      <w:r w:rsidR="00CB66EA">
        <w:rPr>
          <w:szCs w:val="24"/>
        </w:rPr>
        <w:t>C</w:t>
      </w:r>
      <w:r w:rsidRPr="003D5C5A">
        <w:rPr>
          <w:szCs w:val="24"/>
        </w:rPr>
        <w:t xml:space="preserve">ontractor shall submit a monthly work schedule for </w:t>
      </w:r>
      <w:r w:rsidR="00FD569E">
        <w:rPr>
          <w:szCs w:val="24"/>
        </w:rPr>
        <w:t xml:space="preserve">ordering </w:t>
      </w:r>
      <w:r w:rsidRPr="003D5C5A">
        <w:rPr>
          <w:szCs w:val="24"/>
        </w:rPr>
        <w:t xml:space="preserve">agency approval for all on-site work performed under the </w:t>
      </w:r>
      <w:r>
        <w:rPr>
          <w:szCs w:val="24"/>
        </w:rPr>
        <w:t>TO</w:t>
      </w:r>
      <w:r w:rsidRPr="003D5C5A">
        <w:rPr>
          <w:szCs w:val="24"/>
        </w:rPr>
        <w:t xml:space="preserve">.  In no event shall the </w:t>
      </w:r>
      <w:r w:rsidR="00CB66EA">
        <w:rPr>
          <w:szCs w:val="24"/>
        </w:rPr>
        <w:t>C</w:t>
      </w:r>
      <w:r w:rsidRPr="003D5C5A">
        <w:rPr>
          <w:szCs w:val="24"/>
        </w:rPr>
        <w:t xml:space="preserve">ontractor change approved work schedules without the prior consent </w:t>
      </w:r>
      <w:r w:rsidRPr="00AC2F6E">
        <w:rPr>
          <w:szCs w:val="24"/>
        </w:rPr>
        <w:t xml:space="preserve">of the </w:t>
      </w:r>
      <w:r w:rsidR="006E5A2A" w:rsidRPr="00AC2F6E">
        <w:rPr>
          <w:szCs w:val="24"/>
        </w:rPr>
        <w:t xml:space="preserve">authorized </w:t>
      </w:r>
      <w:r w:rsidR="00FF09BC" w:rsidRPr="00AC2F6E">
        <w:rPr>
          <w:szCs w:val="24"/>
        </w:rPr>
        <w:t xml:space="preserve">ordering </w:t>
      </w:r>
      <w:r w:rsidRPr="00AC2F6E">
        <w:rPr>
          <w:szCs w:val="24"/>
        </w:rPr>
        <w:t>agency</w:t>
      </w:r>
      <w:r w:rsidR="006E5A2A" w:rsidRPr="00AC2F6E">
        <w:rPr>
          <w:szCs w:val="24"/>
        </w:rPr>
        <w:t xml:space="preserve"> official</w:t>
      </w:r>
      <w:r w:rsidRPr="00AC2F6E">
        <w:rPr>
          <w:szCs w:val="24"/>
        </w:rPr>
        <w:t>.</w:t>
      </w:r>
    </w:p>
    <w:p w14:paraId="0A971FAA" w14:textId="77777777" w:rsidR="00C818A8" w:rsidRPr="00AC2F6E" w:rsidRDefault="00C818A8" w:rsidP="00C818A8"/>
    <w:p w14:paraId="24B9B027" w14:textId="77777777" w:rsidR="00A45D64" w:rsidRDefault="00A45D64"/>
    <w:p w14:paraId="02A79C17" w14:textId="77777777" w:rsidR="007D7F89" w:rsidRDefault="007D7F89">
      <w:pPr>
        <w:widowControl/>
        <w:autoSpaceDE/>
        <w:autoSpaceDN/>
        <w:adjustRightInd/>
      </w:pPr>
      <w:r>
        <w:br w:type="page"/>
      </w:r>
    </w:p>
    <w:p w14:paraId="731BE29D" w14:textId="77777777" w:rsidR="00A45D64" w:rsidRPr="00726F67" w:rsidRDefault="00A45D64">
      <w:pPr>
        <w:pStyle w:val="Heading1"/>
        <w:jc w:val="center"/>
        <w:rPr>
          <w:b/>
          <w:bCs/>
          <w:sz w:val="28"/>
          <w:szCs w:val="28"/>
          <w:u w:val="single"/>
        </w:rPr>
      </w:pPr>
      <w:bookmarkStart w:id="29" w:name="_Toc483922687"/>
      <w:r w:rsidRPr="00726F67">
        <w:rPr>
          <w:b/>
          <w:bCs/>
          <w:sz w:val="28"/>
          <w:szCs w:val="28"/>
          <w:u w:val="single"/>
        </w:rPr>
        <w:lastRenderedPageBreak/>
        <w:t>Section D - Packaging and Marking</w:t>
      </w:r>
      <w:bookmarkEnd w:id="29"/>
    </w:p>
    <w:p w14:paraId="0FD18D16" w14:textId="77777777" w:rsidR="00A45D64" w:rsidRDefault="00A45D64"/>
    <w:p w14:paraId="751E4CB2" w14:textId="77777777" w:rsidR="00C818A8" w:rsidRPr="00953B32" w:rsidRDefault="00C818A8" w:rsidP="00C818A8">
      <w:pPr>
        <w:pStyle w:val="Heading2"/>
        <w:rPr>
          <w:b/>
          <w:sz w:val="24"/>
          <w:szCs w:val="24"/>
        </w:rPr>
      </w:pPr>
      <w:bookmarkStart w:id="30" w:name="_Toc483922688"/>
      <w:r w:rsidRPr="00953B32">
        <w:rPr>
          <w:b/>
          <w:sz w:val="24"/>
          <w:szCs w:val="24"/>
        </w:rPr>
        <w:t>D.1</w:t>
      </w:r>
      <w:r w:rsidRPr="00953B32">
        <w:rPr>
          <w:b/>
          <w:sz w:val="24"/>
          <w:szCs w:val="24"/>
        </w:rPr>
        <w:tab/>
        <w:t>P</w:t>
      </w:r>
      <w:r w:rsidR="00953B32" w:rsidRPr="00953B32">
        <w:rPr>
          <w:b/>
          <w:sz w:val="24"/>
          <w:szCs w:val="24"/>
        </w:rPr>
        <w:t>reservation</w:t>
      </w:r>
      <w:r w:rsidRPr="00953B32">
        <w:rPr>
          <w:b/>
          <w:sz w:val="24"/>
          <w:szCs w:val="24"/>
        </w:rPr>
        <w:t>, P</w:t>
      </w:r>
      <w:r w:rsidR="00953B32" w:rsidRPr="00953B32">
        <w:rPr>
          <w:b/>
          <w:sz w:val="24"/>
          <w:szCs w:val="24"/>
        </w:rPr>
        <w:t>ackaging</w:t>
      </w:r>
      <w:r w:rsidRPr="00953B32">
        <w:rPr>
          <w:b/>
          <w:sz w:val="24"/>
          <w:szCs w:val="24"/>
        </w:rPr>
        <w:t xml:space="preserve"> </w:t>
      </w:r>
      <w:r w:rsidR="00953B32" w:rsidRPr="00953B32">
        <w:rPr>
          <w:b/>
          <w:sz w:val="24"/>
          <w:szCs w:val="24"/>
        </w:rPr>
        <w:t>and</w:t>
      </w:r>
      <w:r w:rsidRPr="00953B32">
        <w:rPr>
          <w:b/>
          <w:sz w:val="24"/>
          <w:szCs w:val="24"/>
        </w:rPr>
        <w:t xml:space="preserve"> P</w:t>
      </w:r>
      <w:r w:rsidR="00953B32" w:rsidRPr="00953B32">
        <w:rPr>
          <w:b/>
          <w:sz w:val="24"/>
          <w:szCs w:val="24"/>
        </w:rPr>
        <w:t>acking</w:t>
      </w:r>
      <w:bookmarkEnd w:id="30"/>
    </w:p>
    <w:p w14:paraId="26714259" w14:textId="77777777" w:rsidR="00C818A8" w:rsidRDefault="00C818A8" w:rsidP="00C818A8"/>
    <w:p w14:paraId="0CA093E9" w14:textId="7E7F6C50"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Pr>
          <w:i/>
          <w:color w:val="0070C0"/>
          <w:szCs w:val="24"/>
        </w:rPr>
        <w:t>preservation, packaging or packing</w:t>
      </w:r>
      <w:r w:rsidRPr="0062119C">
        <w:rPr>
          <w:i/>
          <w:color w:val="0070C0"/>
          <w:szCs w:val="24"/>
        </w:rPr>
        <w:t xml:space="preserve"> requirements.</w:t>
      </w:r>
    </w:p>
    <w:p w14:paraId="0756F9D0"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EBA46F7" w14:textId="77777777" w:rsidR="000E15D3" w:rsidRDefault="000E15D3" w:rsidP="000E15D3">
      <w:pPr>
        <w:pBdr>
          <w:top w:val="double" w:sz="4" w:space="1" w:color="auto"/>
        </w:pBdr>
      </w:pPr>
    </w:p>
    <w:p w14:paraId="3B413BDF" w14:textId="77777777" w:rsidR="000E15D3" w:rsidRDefault="000E15D3" w:rsidP="000E15D3">
      <w:pPr>
        <w:pBdr>
          <w:top w:val="double" w:sz="4" w:space="1" w:color="auto"/>
        </w:pBdr>
        <w:ind w:left="720" w:hanging="720"/>
        <w:rPr>
          <w:i/>
          <w:color w:val="0070C0"/>
        </w:rPr>
      </w:pPr>
      <w:r>
        <w:rPr>
          <w:i/>
          <w:color w:val="0070C0"/>
        </w:rPr>
        <w:t>[ ]</w:t>
      </w:r>
      <w:r>
        <w:rPr>
          <w:i/>
          <w:color w:val="0070C0"/>
        </w:rPr>
        <w:tab/>
        <w:t>IDIQ language is acceptable.</w:t>
      </w:r>
    </w:p>
    <w:p w14:paraId="50A2BCCE" w14:textId="77777777" w:rsidR="000E15D3" w:rsidRPr="005E005C" w:rsidRDefault="000E15D3" w:rsidP="000E15D3">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E320474" w14:textId="0BFA2E37" w:rsidR="000E15D3" w:rsidRPr="005E005C" w:rsidRDefault="000E15D3" w:rsidP="000E15D3">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2FE192E9"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BCDB408"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0B2992" w14:textId="29514664" w:rsidR="00C818A8" w:rsidRPr="00AC2F6E" w:rsidRDefault="00C818A8" w:rsidP="00953B32">
      <w:pPr>
        <w:ind w:left="144"/>
        <w:jc w:val="both"/>
      </w:pPr>
      <w:r w:rsidRPr="00953B32">
        <w:rPr>
          <w:szCs w:val="24"/>
        </w:rPr>
        <w:t>Unless otherwise specified, all items shall be preserved, packaged, and packed in accordance with normal</w:t>
      </w:r>
      <w:r>
        <w:t xml:space="preserve">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or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w:t>
      </w:r>
      <w:r w:rsidRPr="00AC2F6E">
        <w:t xml:space="preserve">between the </w:t>
      </w:r>
      <w:r w:rsidR="006E5A2A" w:rsidRPr="00AC2F6E">
        <w:t xml:space="preserve">authorized </w:t>
      </w:r>
      <w:r w:rsidRPr="00AC2F6E">
        <w:t xml:space="preserve">ordering agency </w:t>
      </w:r>
      <w:r w:rsidR="006E5A2A" w:rsidRPr="00AC2F6E">
        <w:t xml:space="preserve">official </w:t>
      </w:r>
      <w:r w:rsidRPr="00AC2F6E">
        <w:t xml:space="preserve">and the </w:t>
      </w:r>
      <w:r w:rsidR="00CB66EA" w:rsidRPr="00AC2F6E">
        <w:t>C</w:t>
      </w:r>
      <w:r w:rsidRPr="00AC2F6E">
        <w:t>ontractor.</w:t>
      </w:r>
    </w:p>
    <w:p w14:paraId="6146ACB0" w14:textId="77777777" w:rsidR="00C818A8" w:rsidRDefault="00C818A8" w:rsidP="00C818A8"/>
    <w:p w14:paraId="796B3690" w14:textId="77777777" w:rsidR="000E15D3" w:rsidRDefault="000E15D3" w:rsidP="00C818A8"/>
    <w:p w14:paraId="45210694" w14:textId="77777777" w:rsidR="000E15D3" w:rsidRDefault="000E15D3" w:rsidP="00C818A8"/>
    <w:p w14:paraId="21193C1C" w14:textId="77777777" w:rsidR="000E15D3" w:rsidRDefault="000E15D3" w:rsidP="00C818A8"/>
    <w:p w14:paraId="6023B325" w14:textId="77777777" w:rsidR="000E15D3" w:rsidRPr="00AC2F6E" w:rsidRDefault="000E15D3" w:rsidP="00C818A8"/>
    <w:p w14:paraId="6F5BD64B" w14:textId="77777777" w:rsidR="00C818A8" w:rsidRPr="00AC2F6E" w:rsidRDefault="00C818A8" w:rsidP="00C818A8">
      <w:pPr>
        <w:pStyle w:val="Heading2"/>
        <w:rPr>
          <w:b/>
          <w:sz w:val="24"/>
          <w:szCs w:val="24"/>
        </w:rPr>
      </w:pPr>
      <w:bookmarkStart w:id="31" w:name="_Toc483922689"/>
      <w:r w:rsidRPr="00AC2F6E">
        <w:rPr>
          <w:b/>
          <w:sz w:val="24"/>
          <w:szCs w:val="24"/>
        </w:rPr>
        <w:t>D.2</w:t>
      </w:r>
      <w:r w:rsidRPr="00AC2F6E">
        <w:rPr>
          <w:b/>
          <w:sz w:val="24"/>
          <w:szCs w:val="24"/>
        </w:rPr>
        <w:tab/>
        <w:t>P</w:t>
      </w:r>
      <w:r w:rsidR="00953B32" w:rsidRPr="00AC2F6E">
        <w:rPr>
          <w:b/>
          <w:sz w:val="24"/>
          <w:szCs w:val="24"/>
        </w:rPr>
        <w:t>acking</w:t>
      </w:r>
      <w:r w:rsidRPr="00AC2F6E">
        <w:rPr>
          <w:b/>
          <w:sz w:val="24"/>
          <w:szCs w:val="24"/>
        </w:rPr>
        <w:t xml:space="preserve"> L</w:t>
      </w:r>
      <w:r w:rsidR="00953B32" w:rsidRPr="00AC2F6E">
        <w:rPr>
          <w:b/>
          <w:sz w:val="24"/>
          <w:szCs w:val="24"/>
        </w:rPr>
        <w:t>ist</w:t>
      </w:r>
      <w:bookmarkEnd w:id="31"/>
    </w:p>
    <w:p w14:paraId="3918D6D4" w14:textId="77777777" w:rsidR="000E15D3" w:rsidRDefault="000E15D3" w:rsidP="000E15D3"/>
    <w:p w14:paraId="08F64B53" w14:textId="12531F06"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Pr>
          <w:i/>
          <w:color w:val="0070C0"/>
          <w:szCs w:val="24"/>
        </w:rPr>
        <w:t>packing</w:t>
      </w:r>
      <w:r w:rsidRPr="0062119C">
        <w:rPr>
          <w:i/>
          <w:color w:val="0070C0"/>
          <w:szCs w:val="24"/>
        </w:rPr>
        <w:t xml:space="preserve"> </w:t>
      </w:r>
      <w:r>
        <w:rPr>
          <w:i/>
          <w:color w:val="0070C0"/>
          <w:szCs w:val="24"/>
        </w:rPr>
        <w:t xml:space="preserve">list </w:t>
      </w:r>
      <w:r w:rsidRPr="0062119C">
        <w:rPr>
          <w:i/>
          <w:color w:val="0070C0"/>
          <w:szCs w:val="24"/>
        </w:rPr>
        <w:t>requirements.</w:t>
      </w:r>
    </w:p>
    <w:p w14:paraId="6BB46D7E"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3D95969" w14:textId="77777777" w:rsidR="000E15D3" w:rsidRDefault="000E15D3" w:rsidP="000E15D3">
      <w:pPr>
        <w:pBdr>
          <w:top w:val="double" w:sz="4" w:space="1" w:color="auto"/>
        </w:pBdr>
      </w:pPr>
    </w:p>
    <w:p w14:paraId="4447D481" w14:textId="77777777" w:rsidR="000E15D3" w:rsidRDefault="000E15D3" w:rsidP="000E15D3">
      <w:pPr>
        <w:pBdr>
          <w:top w:val="double" w:sz="4" w:space="1" w:color="auto"/>
        </w:pBdr>
        <w:ind w:left="720" w:hanging="720"/>
        <w:rPr>
          <w:i/>
          <w:color w:val="0070C0"/>
        </w:rPr>
      </w:pPr>
      <w:r>
        <w:rPr>
          <w:i/>
          <w:color w:val="0070C0"/>
        </w:rPr>
        <w:t>[ ]</w:t>
      </w:r>
      <w:r>
        <w:rPr>
          <w:i/>
          <w:color w:val="0070C0"/>
        </w:rPr>
        <w:tab/>
        <w:t>IDIQ language is acceptable.</w:t>
      </w:r>
    </w:p>
    <w:p w14:paraId="12B03E05" w14:textId="77777777" w:rsidR="000E15D3" w:rsidRPr="005E005C" w:rsidRDefault="000E15D3" w:rsidP="000E15D3">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E48018A" w14:textId="17CBAE5A" w:rsidR="000E15D3" w:rsidRPr="005E005C" w:rsidRDefault="000E15D3" w:rsidP="000E15D3">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7B6FB5B0"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79A27BD"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FE2B5AA" w14:textId="77777777" w:rsidR="00C818A8" w:rsidRPr="00AC2F6E" w:rsidRDefault="00C818A8" w:rsidP="00953B32">
      <w:pPr>
        <w:ind w:left="144"/>
        <w:jc w:val="both"/>
        <w:rPr>
          <w:szCs w:val="24"/>
        </w:rPr>
      </w:pPr>
      <w:r w:rsidRPr="00AC2F6E">
        <w:rPr>
          <w:szCs w:val="24"/>
        </w:rPr>
        <w:t>Unless otherwise specified in the TO, a packing list or other suitable shipping document shall accompany each shipment and shall indicate:</w:t>
      </w:r>
    </w:p>
    <w:p w14:paraId="6760387C" w14:textId="77777777" w:rsidR="00C818A8" w:rsidRPr="00AC2F6E" w:rsidRDefault="00C818A8" w:rsidP="00C818A8"/>
    <w:p w14:paraId="7163E574" w14:textId="3D6445FB" w:rsidR="00C818A8" w:rsidRPr="00AC2F6E" w:rsidRDefault="006E5A2A" w:rsidP="006E5A2A">
      <w:pPr>
        <w:ind w:left="864" w:hanging="432"/>
      </w:pPr>
      <w:r w:rsidRPr="00AC2F6E">
        <w:rPr>
          <w:b/>
        </w:rPr>
        <w:t>A</w:t>
      </w:r>
      <w:r w:rsidR="00C818A8" w:rsidRPr="00AC2F6E">
        <w:rPr>
          <w:b/>
        </w:rPr>
        <w:t>.</w:t>
      </w:r>
      <w:r w:rsidR="00C818A8" w:rsidRPr="00AC2F6E">
        <w:tab/>
        <w:t xml:space="preserve">Name and address of the </w:t>
      </w:r>
      <w:r w:rsidR="00CB66EA" w:rsidRPr="00AC2F6E">
        <w:t>C</w:t>
      </w:r>
      <w:r w:rsidR="00C818A8" w:rsidRPr="00AC2F6E">
        <w:t>ontractor;</w:t>
      </w:r>
    </w:p>
    <w:p w14:paraId="5D7A1753" w14:textId="77777777" w:rsidR="006E5A2A" w:rsidRPr="00AC2F6E" w:rsidRDefault="006E5A2A" w:rsidP="006E5A2A">
      <w:pPr>
        <w:ind w:left="864" w:hanging="432"/>
      </w:pPr>
    </w:p>
    <w:p w14:paraId="20668F60" w14:textId="33DC5210" w:rsidR="00C818A8" w:rsidRPr="00AC2F6E" w:rsidRDefault="006E5A2A" w:rsidP="006E5A2A">
      <w:pPr>
        <w:ind w:left="864" w:hanging="432"/>
      </w:pPr>
      <w:r w:rsidRPr="00AC2F6E">
        <w:rPr>
          <w:b/>
        </w:rPr>
        <w:t>B</w:t>
      </w:r>
      <w:r w:rsidR="00C818A8" w:rsidRPr="00AC2F6E">
        <w:rPr>
          <w:b/>
        </w:rPr>
        <w:t>.</w:t>
      </w:r>
      <w:r w:rsidR="00C818A8" w:rsidRPr="00AC2F6E">
        <w:tab/>
        <w:t xml:space="preserve">Name and address of the </w:t>
      </w:r>
      <w:r w:rsidR="00804162" w:rsidRPr="00AC2F6E">
        <w:t xml:space="preserve">ordering </w:t>
      </w:r>
      <w:r w:rsidR="00C818A8" w:rsidRPr="00AC2F6E">
        <w:t>agency;</w:t>
      </w:r>
    </w:p>
    <w:p w14:paraId="2FDDB614" w14:textId="77777777" w:rsidR="006E5A2A" w:rsidRPr="00AC2F6E" w:rsidRDefault="006E5A2A" w:rsidP="006E5A2A">
      <w:pPr>
        <w:ind w:left="864" w:hanging="432"/>
      </w:pPr>
    </w:p>
    <w:p w14:paraId="19970FA6" w14:textId="4292D1B3" w:rsidR="00C818A8" w:rsidRPr="00AC2F6E" w:rsidRDefault="006E5A2A" w:rsidP="006E5A2A">
      <w:pPr>
        <w:ind w:left="864" w:hanging="432"/>
      </w:pPr>
      <w:r w:rsidRPr="00AC2F6E">
        <w:rPr>
          <w:b/>
        </w:rPr>
        <w:t>C</w:t>
      </w:r>
      <w:r w:rsidR="00C818A8" w:rsidRPr="00AC2F6E">
        <w:rPr>
          <w:b/>
        </w:rPr>
        <w:t>.</w:t>
      </w:r>
      <w:r w:rsidR="00C818A8" w:rsidRPr="00AC2F6E">
        <w:tab/>
        <w:t>Government TO or requisition number;</w:t>
      </w:r>
    </w:p>
    <w:p w14:paraId="679ED875" w14:textId="77777777" w:rsidR="006E5A2A" w:rsidRPr="00AC2F6E" w:rsidRDefault="006E5A2A" w:rsidP="006E5A2A">
      <w:pPr>
        <w:ind w:left="864" w:hanging="432"/>
      </w:pPr>
    </w:p>
    <w:p w14:paraId="53400881" w14:textId="768A161C" w:rsidR="00C818A8" w:rsidRPr="00AC2F6E" w:rsidRDefault="006E5A2A" w:rsidP="006E5A2A">
      <w:pPr>
        <w:ind w:left="864" w:hanging="432"/>
      </w:pPr>
      <w:r w:rsidRPr="00AC2F6E">
        <w:rPr>
          <w:b/>
        </w:rPr>
        <w:t>D</w:t>
      </w:r>
      <w:r w:rsidR="00C818A8" w:rsidRPr="00AC2F6E">
        <w:rPr>
          <w:b/>
        </w:rPr>
        <w:t>.</w:t>
      </w:r>
      <w:r w:rsidR="00C818A8" w:rsidRPr="00AC2F6E">
        <w:tab/>
        <w:t>Government bill of lading number covering the shipment (if any); and</w:t>
      </w:r>
    </w:p>
    <w:p w14:paraId="37AA0432" w14:textId="77777777" w:rsidR="006E5A2A" w:rsidRPr="00AC2F6E" w:rsidRDefault="006E5A2A" w:rsidP="006E5A2A">
      <w:pPr>
        <w:ind w:left="864" w:hanging="432"/>
      </w:pPr>
    </w:p>
    <w:p w14:paraId="5A93155A" w14:textId="43B952CB" w:rsidR="00C818A8" w:rsidRPr="00AC2F6E" w:rsidRDefault="006E5A2A" w:rsidP="006E5A2A">
      <w:pPr>
        <w:ind w:left="864" w:hanging="432"/>
      </w:pPr>
      <w:r w:rsidRPr="00AC2F6E">
        <w:rPr>
          <w:b/>
        </w:rPr>
        <w:t>E</w:t>
      </w:r>
      <w:r w:rsidR="00C818A8" w:rsidRPr="00AC2F6E">
        <w:rPr>
          <w:b/>
        </w:rPr>
        <w:t>.</w:t>
      </w:r>
      <w:r w:rsidR="00C818A8" w:rsidRPr="00AC2F6E">
        <w:tab/>
        <w:t>Description of the material shipped, including item number, quantity, number of</w:t>
      </w:r>
      <w:r w:rsidR="00D439EB" w:rsidRPr="00AC2F6E">
        <w:t xml:space="preserve"> </w:t>
      </w:r>
      <w:r w:rsidR="00C818A8" w:rsidRPr="00AC2F6E">
        <w:t>containers, package number (if any), and weight of each package</w:t>
      </w:r>
    </w:p>
    <w:p w14:paraId="57A70B64" w14:textId="77777777" w:rsidR="00C818A8" w:rsidRDefault="00C818A8" w:rsidP="000E15D3"/>
    <w:p w14:paraId="19D9ECD8" w14:textId="12AD76AF" w:rsidR="000E15D3" w:rsidRDefault="000E15D3">
      <w:pPr>
        <w:widowControl/>
        <w:autoSpaceDE/>
        <w:autoSpaceDN/>
        <w:adjustRightInd/>
      </w:pPr>
      <w:r>
        <w:br w:type="page"/>
      </w:r>
    </w:p>
    <w:p w14:paraId="23AEC38F" w14:textId="77777777" w:rsidR="000E15D3" w:rsidRPr="00AC2F6E" w:rsidRDefault="000E15D3" w:rsidP="000E15D3"/>
    <w:p w14:paraId="3E6CD22C" w14:textId="77777777" w:rsidR="00C818A8" w:rsidRPr="00AC2F6E" w:rsidRDefault="00C818A8" w:rsidP="00C818A8">
      <w:pPr>
        <w:pStyle w:val="Heading2"/>
        <w:rPr>
          <w:b/>
          <w:sz w:val="24"/>
          <w:szCs w:val="24"/>
        </w:rPr>
      </w:pPr>
      <w:bookmarkStart w:id="32" w:name="_Toc483922690"/>
      <w:r w:rsidRPr="00AC2F6E">
        <w:rPr>
          <w:b/>
          <w:sz w:val="24"/>
          <w:szCs w:val="24"/>
        </w:rPr>
        <w:t>D.3</w:t>
      </w:r>
      <w:r w:rsidRPr="00AC2F6E">
        <w:rPr>
          <w:b/>
          <w:sz w:val="24"/>
          <w:szCs w:val="24"/>
        </w:rPr>
        <w:tab/>
        <w:t>I</w:t>
      </w:r>
      <w:r w:rsidR="00953B32" w:rsidRPr="00AC2F6E">
        <w:rPr>
          <w:b/>
          <w:sz w:val="24"/>
          <w:szCs w:val="24"/>
        </w:rPr>
        <w:t>nitial</w:t>
      </w:r>
      <w:r w:rsidRPr="00AC2F6E">
        <w:rPr>
          <w:b/>
          <w:sz w:val="24"/>
          <w:szCs w:val="24"/>
        </w:rPr>
        <w:t xml:space="preserve"> P</w:t>
      </w:r>
      <w:r w:rsidR="00953B32" w:rsidRPr="00AC2F6E">
        <w:rPr>
          <w:b/>
          <w:sz w:val="24"/>
          <w:szCs w:val="24"/>
        </w:rPr>
        <w:t>acking</w:t>
      </w:r>
      <w:r w:rsidRPr="00AC2F6E">
        <w:rPr>
          <w:b/>
          <w:sz w:val="24"/>
          <w:szCs w:val="24"/>
        </w:rPr>
        <w:t>, M</w:t>
      </w:r>
      <w:r w:rsidR="00953B32" w:rsidRPr="00AC2F6E">
        <w:rPr>
          <w:b/>
          <w:sz w:val="24"/>
          <w:szCs w:val="24"/>
        </w:rPr>
        <w:t>arking</w:t>
      </w:r>
      <w:r w:rsidRPr="00AC2F6E">
        <w:rPr>
          <w:b/>
          <w:sz w:val="24"/>
          <w:szCs w:val="24"/>
        </w:rPr>
        <w:t xml:space="preserve">, </w:t>
      </w:r>
      <w:r w:rsidR="00953B32" w:rsidRPr="00AC2F6E">
        <w:rPr>
          <w:b/>
          <w:sz w:val="24"/>
          <w:szCs w:val="24"/>
        </w:rPr>
        <w:t>and</w:t>
      </w:r>
      <w:r w:rsidRPr="00AC2F6E">
        <w:rPr>
          <w:b/>
          <w:sz w:val="24"/>
          <w:szCs w:val="24"/>
        </w:rPr>
        <w:t xml:space="preserve"> S</w:t>
      </w:r>
      <w:r w:rsidR="00953B32" w:rsidRPr="00AC2F6E">
        <w:rPr>
          <w:b/>
          <w:sz w:val="24"/>
          <w:szCs w:val="24"/>
        </w:rPr>
        <w:t>torage</w:t>
      </w:r>
      <w:r w:rsidRPr="00AC2F6E">
        <w:rPr>
          <w:b/>
          <w:sz w:val="24"/>
          <w:szCs w:val="24"/>
        </w:rPr>
        <w:t xml:space="preserve"> </w:t>
      </w:r>
      <w:r w:rsidR="00953B32" w:rsidRPr="00AC2F6E">
        <w:rPr>
          <w:b/>
          <w:sz w:val="24"/>
          <w:szCs w:val="24"/>
        </w:rPr>
        <w:t>of</w:t>
      </w:r>
      <w:r w:rsidRPr="00AC2F6E">
        <w:rPr>
          <w:b/>
          <w:sz w:val="24"/>
          <w:szCs w:val="24"/>
        </w:rPr>
        <w:t xml:space="preserve"> E</w:t>
      </w:r>
      <w:r w:rsidR="00953B32" w:rsidRPr="00AC2F6E">
        <w:rPr>
          <w:b/>
          <w:sz w:val="24"/>
          <w:szCs w:val="24"/>
        </w:rPr>
        <w:t>quipment</w:t>
      </w:r>
      <w:bookmarkEnd w:id="32"/>
    </w:p>
    <w:p w14:paraId="6FC7A977" w14:textId="77777777" w:rsidR="00C818A8" w:rsidRDefault="00C818A8" w:rsidP="00C818A8"/>
    <w:p w14:paraId="1B8E929F" w14:textId="716AE6AD" w:rsidR="000E15D3" w:rsidRPr="0062119C" w:rsidRDefault="000E15D3" w:rsidP="000E15D3">
      <w:pPr>
        <w:ind w:left="288"/>
        <w:rPr>
          <w:i/>
          <w:color w:val="0070C0"/>
          <w:szCs w:val="24"/>
        </w:rPr>
      </w:pPr>
      <w:r w:rsidRPr="0062119C">
        <w:rPr>
          <w:i/>
          <w:color w:val="0070C0"/>
          <w:szCs w:val="24"/>
        </w:rPr>
        <w:t xml:space="preserve">Specify any different or additional site- or agency-specific </w:t>
      </w:r>
      <w:r w:rsidR="007D0E7B">
        <w:rPr>
          <w:i/>
          <w:color w:val="0070C0"/>
          <w:szCs w:val="24"/>
        </w:rPr>
        <w:t xml:space="preserve">initial </w:t>
      </w:r>
      <w:r>
        <w:rPr>
          <w:i/>
          <w:color w:val="0070C0"/>
          <w:szCs w:val="24"/>
        </w:rPr>
        <w:t>packing</w:t>
      </w:r>
      <w:r w:rsidR="007D0E7B">
        <w:rPr>
          <w:i/>
          <w:color w:val="0070C0"/>
          <w:szCs w:val="24"/>
        </w:rPr>
        <w:t>,</w:t>
      </w:r>
      <w:r w:rsidRPr="0062119C">
        <w:rPr>
          <w:i/>
          <w:color w:val="0070C0"/>
          <w:szCs w:val="24"/>
        </w:rPr>
        <w:t xml:space="preserve"> </w:t>
      </w:r>
      <w:r w:rsidR="007D0E7B">
        <w:rPr>
          <w:i/>
          <w:color w:val="0070C0"/>
          <w:szCs w:val="24"/>
        </w:rPr>
        <w:t>marking or storage of equipment</w:t>
      </w:r>
      <w:r>
        <w:rPr>
          <w:i/>
          <w:color w:val="0070C0"/>
          <w:szCs w:val="24"/>
        </w:rPr>
        <w:t xml:space="preserve"> </w:t>
      </w:r>
      <w:r w:rsidRPr="0062119C">
        <w:rPr>
          <w:i/>
          <w:color w:val="0070C0"/>
          <w:szCs w:val="24"/>
        </w:rPr>
        <w:t>requirements.</w:t>
      </w:r>
    </w:p>
    <w:p w14:paraId="479B9E6D" w14:textId="77777777" w:rsidR="000E15D3"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198C12" w14:textId="77777777" w:rsidR="000E15D3" w:rsidRDefault="000E15D3" w:rsidP="000E15D3">
      <w:pPr>
        <w:pBdr>
          <w:top w:val="double" w:sz="4" w:space="1" w:color="auto"/>
        </w:pBdr>
      </w:pPr>
    </w:p>
    <w:p w14:paraId="471F6B86" w14:textId="77777777" w:rsidR="000E15D3" w:rsidRDefault="000E15D3" w:rsidP="000E15D3">
      <w:pPr>
        <w:pBdr>
          <w:top w:val="double" w:sz="4" w:space="1" w:color="auto"/>
        </w:pBdr>
        <w:ind w:left="720" w:hanging="720"/>
        <w:rPr>
          <w:i/>
          <w:color w:val="0070C0"/>
        </w:rPr>
      </w:pPr>
      <w:r>
        <w:rPr>
          <w:i/>
          <w:color w:val="0070C0"/>
        </w:rPr>
        <w:t>[ ]</w:t>
      </w:r>
      <w:r>
        <w:rPr>
          <w:i/>
          <w:color w:val="0070C0"/>
        </w:rPr>
        <w:tab/>
        <w:t>IDIQ language is acceptable.</w:t>
      </w:r>
    </w:p>
    <w:p w14:paraId="1B6CDD7B" w14:textId="77777777" w:rsidR="000E15D3" w:rsidRPr="005E005C" w:rsidRDefault="000E15D3" w:rsidP="000E15D3">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A797D71" w14:textId="39F576AE" w:rsidR="000E15D3" w:rsidRPr="005E005C" w:rsidRDefault="000E15D3" w:rsidP="000E15D3">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61CE3602" w14:textId="77777777" w:rsidR="000E15D3" w:rsidRDefault="000E15D3" w:rsidP="000E15D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EFAE263" w14:textId="77777777" w:rsidR="000E15D3" w:rsidRPr="003D5C5A" w:rsidRDefault="000E15D3" w:rsidP="000E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9BD1F02" w14:textId="3B3E4B97" w:rsidR="00C818A8" w:rsidRPr="00AC2F6E" w:rsidRDefault="00C818A8" w:rsidP="00953B32">
      <w:pPr>
        <w:ind w:left="144"/>
        <w:jc w:val="both"/>
        <w:rPr>
          <w:szCs w:val="24"/>
        </w:rPr>
      </w:pPr>
      <w:r w:rsidRPr="00AC2F6E">
        <w:rPr>
          <w:szCs w:val="24"/>
        </w:rPr>
        <w:t xml:space="preserve">Unless otherwise specified in the TO, all initial packing, marking and storage incidental to shipping of equipment to be provided under this contract shall be made at the </w:t>
      </w:r>
      <w:r w:rsidR="00CB66EA" w:rsidRPr="00AC2F6E">
        <w:rPr>
          <w:szCs w:val="24"/>
        </w:rPr>
        <w:t>C</w:t>
      </w:r>
      <w:r w:rsidRPr="00AC2F6E">
        <w:rPr>
          <w:szCs w:val="24"/>
        </w:rPr>
        <w:t xml:space="preserve">ontractor’s expense.  Such packing, supervision marking and storage costs shall not be billed to the </w:t>
      </w:r>
      <w:r w:rsidR="00804162" w:rsidRPr="00AC2F6E">
        <w:rPr>
          <w:szCs w:val="24"/>
        </w:rPr>
        <w:t xml:space="preserve">ordering </w:t>
      </w:r>
      <w:r w:rsidRPr="00AC2F6E">
        <w:rPr>
          <w:szCs w:val="24"/>
        </w:rPr>
        <w:t xml:space="preserve">agency.  Supervision of packing and unpacking of initially acquired equipment shall be furnished by the </w:t>
      </w:r>
      <w:r w:rsidR="00CB66EA" w:rsidRPr="00AC2F6E">
        <w:rPr>
          <w:szCs w:val="24"/>
        </w:rPr>
        <w:t>C</w:t>
      </w:r>
      <w:r w:rsidRPr="00AC2F6E">
        <w:rPr>
          <w:szCs w:val="24"/>
        </w:rPr>
        <w:t>ontractor.</w:t>
      </w:r>
    </w:p>
    <w:p w14:paraId="475B7567" w14:textId="77777777" w:rsidR="002A3B87" w:rsidRPr="00AC2F6E" w:rsidRDefault="002A3B87" w:rsidP="00C818A8"/>
    <w:p w14:paraId="012ED773" w14:textId="77777777" w:rsidR="00C818A8" w:rsidRDefault="00C818A8"/>
    <w:p w14:paraId="7D0C1377" w14:textId="77777777" w:rsidR="00C818A8" w:rsidRDefault="002A3B87">
      <w:r>
        <w:br w:type="page"/>
      </w:r>
    </w:p>
    <w:p w14:paraId="5353C161" w14:textId="77777777" w:rsidR="00A45D64" w:rsidRPr="00726F67" w:rsidRDefault="00A45D64">
      <w:pPr>
        <w:pStyle w:val="Heading1"/>
        <w:jc w:val="center"/>
        <w:rPr>
          <w:b/>
          <w:bCs/>
          <w:sz w:val="28"/>
          <w:szCs w:val="28"/>
          <w:u w:val="single"/>
        </w:rPr>
      </w:pPr>
      <w:bookmarkStart w:id="33" w:name="_Toc483922691"/>
      <w:r w:rsidRPr="00726F67">
        <w:rPr>
          <w:b/>
          <w:bCs/>
          <w:sz w:val="28"/>
          <w:szCs w:val="28"/>
          <w:u w:val="single"/>
        </w:rPr>
        <w:lastRenderedPageBreak/>
        <w:t>Section E - Inspection and Acceptance</w:t>
      </w:r>
      <w:bookmarkEnd w:id="33"/>
    </w:p>
    <w:p w14:paraId="4F2E8313" w14:textId="77777777" w:rsidR="00A45D64" w:rsidRDefault="00A45D64"/>
    <w:p w14:paraId="46674BC4" w14:textId="77777777" w:rsidR="00726F67" w:rsidRPr="00726F67" w:rsidRDefault="00726F67" w:rsidP="00726F67">
      <w:pPr>
        <w:pStyle w:val="Heading2"/>
        <w:rPr>
          <w:b/>
        </w:rPr>
      </w:pPr>
      <w:bookmarkStart w:id="34" w:name="_Toc483922692"/>
      <w:r w:rsidRPr="00726F67">
        <w:rPr>
          <w:b/>
        </w:rPr>
        <w:t>E.1</w:t>
      </w:r>
      <w:r w:rsidRPr="00726F67">
        <w:rPr>
          <w:b/>
        </w:rPr>
        <w:tab/>
        <w:t>C</w:t>
      </w:r>
      <w:r w:rsidR="00953B32">
        <w:rPr>
          <w:b/>
        </w:rPr>
        <w:t>lauses</w:t>
      </w:r>
      <w:r w:rsidRPr="00726F67">
        <w:rPr>
          <w:b/>
        </w:rPr>
        <w:t xml:space="preserve"> I</w:t>
      </w:r>
      <w:r w:rsidR="00953B32">
        <w:rPr>
          <w:b/>
        </w:rPr>
        <w:t>ncorporated</w:t>
      </w:r>
      <w:r w:rsidRPr="00726F67">
        <w:rPr>
          <w:b/>
        </w:rPr>
        <w:t xml:space="preserve"> </w:t>
      </w:r>
      <w:r w:rsidR="00953B32">
        <w:rPr>
          <w:b/>
        </w:rPr>
        <w:t>by</w:t>
      </w:r>
      <w:r w:rsidRPr="00726F67">
        <w:rPr>
          <w:b/>
        </w:rPr>
        <w:t xml:space="preserve"> R</w:t>
      </w:r>
      <w:r w:rsidR="00953B32">
        <w:rPr>
          <w:b/>
        </w:rPr>
        <w:t>eference</w:t>
      </w:r>
      <w:r w:rsidRPr="00726F67">
        <w:rPr>
          <w:b/>
        </w:rPr>
        <w:t xml:space="preserve"> (FAR 52.252-2</w:t>
      </w:r>
      <w:proofErr w:type="gramStart"/>
      <w:r w:rsidRPr="00726F67">
        <w:rPr>
          <w:b/>
        </w:rPr>
        <w:t>)(</w:t>
      </w:r>
      <w:proofErr w:type="gramEnd"/>
      <w:r w:rsidRPr="00726F67">
        <w:rPr>
          <w:b/>
        </w:rPr>
        <w:t>FEB 1998)</w:t>
      </w:r>
      <w:bookmarkEnd w:id="34"/>
    </w:p>
    <w:p w14:paraId="4EF8EC2C" w14:textId="77777777" w:rsidR="007D0E7B" w:rsidRDefault="007D0E7B" w:rsidP="007D0E7B"/>
    <w:p w14:paraId="3E892C2D" w14:textId="0B15AFE5" w:rsidR="007D0E7B" w:rsidRPr="0062119C" w:rsidRDefault="007D0E7B" w:rsidP="007D0E7B">
      <w:pPr>
        <w:ind w:left="288"/>
        <w:rPr>
          <w:i/>
          <w:color w:val="0070C0"/>
          <w:szCs w:val="24"/>
        </w:rPr>
      </w:pPr>
      <w:r w:rsidRPr="0062119C">
        <w:rPr>
          <w:i/>
          <w:color w:val="0070C0"/>
          <w:szCs w:val="24"/>
        </w:rPr>
        <w:t xml:space="preserve">Specify any additional site- or agency-specific </w:t>
      </w:r>
      <w:r>
        <w:rPr>
          <w:i/>
          <w:color w:val="0070C0"/>
          <w:szCs w:val="24"/>
        </w:rPr>
        <w:t>inspection and acceptance clauses by reference or in full text, as appropriate</w:t>
      </w:r>
      <w:r w:rsidR="00C03D18">
        <w:rPr>
          <w:i/>
          <w:color w:val="0070C0"/>
          <w:szCs w:val="24"/>
        </w:rPr>
        <w:t>.</w:t>
      </w:r>
    </w:p>
    <w:p w14:paraId="2F708C2C" w14:textId="77777777" w:rsidR="007D0E7B" w:rsidRDefault="007D0E7B" w:rsidP="007D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BE34F3" w14:textId="77777777" w:rsidR="007D0E7B" w:rsidRDefault="007D0E7B" w:rsidP="007D0E7B">
      <w:pPr>
        <w:pBdr>
          <w:top w:val="double" w:sz="4" w:space="1" w:color="auto"/>
        </w:pBdr>
      </w:pPr>
    </w:p>
    <w:p w14:paraId="1B021443" w14:textId="60CB3867" w:rsidR="007D0E7B" w:rsidRDefault="007D0E7B" w:rsidP="007D0E7B">
      <w:pPr>
        <w:pBdr>
          <w:top w:val="double" w:sz="4" w:space="1" w:color="auto"/>
        </w:pBdr>
        <w:ind w:left="720" w:hanging="720"/>
        <w:rPr>
          <w:i/>
          <w:color w:val="0070C0"/>
        </w:rPr>
      </w:pPr>
      <w:r>
        <w:rPr>
          <w:i/>
          <w:color w:val="0070C0"/>
        </w:rPr>
        <w:t>[ ]</w:t>
      </w:r>
      <w:r>
        <w:rPr>
          <w:i/>
          <w:color w:val="0070C0"/>
        </w:rPr>
        <w:tab/>
        <w:t xml:space="preserve">IDIQ clauses </w:t>
      </w:r>
      <w:r w:rsidR="00C03D18">
        <w:rPr>
          <w:i/>
          <w:color w:val="0070C0"/>
        </w:rPr>
        <w:t>are</w:t>
      </w:r>
      <w:r>
        <w:rPr>
          <w:i/>
          <w:color w:val="0070C0"/>
        </w:rPr>
        <w:t xml:space="preserve"> acceptable.</w:t>
      </w:r>
    </w:p>
    <w:p w14:paraId="39D01AD8" w14:textId="6A48DCC3" w:rsidR="007D0E7B" w:rsidRPr="005E005C" w:rsidRDefault="007D0E7B" w:rsidP="007D0E7B">
      <w:pPr>
        <w:pBdr>
          <w:top w:val="double" w:sz="4" w:space="1" w:color="auto"/>
        </w:pBdr>
        <w:ind w:left="720" w:hanging="720"/>
        <w:rPr>
          <w:i/>
          <w:color w:val="0070C0"/>
        </w:rPr>
      </w:pPr>
      <w:r w:rsidRPr="005E005C">
        <w:rPr>
          <w:i/>
          <w:color w:val="0070C0"/>
        </w:rPr>
        <w:t>[ ]</w:t>
      </w:r>
      <w:r w:rsidRPr="005E005C">
        <w:rPr>
          <w:i/>
          <w:color w:val="0070C0"/>
        </w:rPr>
        <w:tab/>
        <w:t xml:space="preserve">IDIQ </w:t>
      </w:r>
      <w:r w:rsidR="001E0913">
        <w:rPr>
          <w:i/>
          <w:color w:val="0070C0"/>
        </w:rPr>
        <w:t>clauses</w:t>
      </w:r>
      <w:r w:rsidRPr="005E005C">
        <w:rPr>
          <w:i/>
          <w:color w:val="0070C0"/>
        </w:rPr>
        <w:t xml:space="preserve"> </w:t>
      </w:r>
      <w:r w:rsidR="00C03D18">
        <w:rPr>
          <w:i/>
          <w:color w:val="0070C0"/>
        </w:rPr>
        <w:t>are</w:t>
      </w:r>
      <w:r w:rsidRPr="005E005C">
        <w:rPr>
          <w:i/>
          <w:color w:val="0070C0"/>
        </w:rPr>
        <w:t xml:space="preserve"> acceptable, with the noted additional </w:t>
      </w:r>
      <w:r w:rsidR="00C03D18">
        <w:rPr>
          <w:i/>
          <w:color w:val="0070C0"/>
        </w:rPr>
        <w:t>clauses</w:t>
      </w:r>
      <w:r w:rsidRPr="005E005C">
        <w:rPr>
          <w:i/>
          <w:color w:val="0070C0"/>
        </w:rPr>
        <w:t>.</w:t>
      </w:r>
    </w:p>
    <w:p w14:paraId="1B4A6E75" w14:textId="77777777" w:rsidR="007D0E7B" w:rsidRDefault="007D0E7B" w:rsidP="007D0E7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17C307C" w14:textId="77777777" w:rsidR="007D0E7B" w:rsidRPr="003D5C5A" w:rsidRDefault="007D0E7B" w:rsidP="007D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A8DE41A" w14:textId="77777777" w:rsidR="00726F67" w:rsidRPr="00953B32" w:rsidRDefault="00726F67" w:rsidP="00953B32">
      <w:pPr>
        <w:ind w:left="144"/>
        <w:jc w:val="both"/>
        <w:rPr>
          <w:szCs w:val="24"/>
        </w:rPr>
      </w:pPr>
      <w:r w:rsidRPr="00953B32">
        <w:rPr>
          <w:b/>
          <w:szCs w:val="24"/>
          <w:u w:val="single"/>
        </w:rPr>
        <w:t>NOTICE:</w:t>
      </w:r>
      <w:r w:rsidRPr="00953B32">
        <w:rPr>
          <w:szCs w:val="24"/>
        </w:rPr>
        <w:t xml:space="preserve">  The following contract clauses pertinent to this section are hereby incorporated by reference</w:t>
      </w:r>
      <w:r w:rsidR="006B6E60" w:rsidRPr="00953B32">
        <w:rPr>
          <w:szCs w:val="24"/>
        </w:rPr>
        <w:t>, with the same force and effect as if they were given in full text</w:t>
      </w:r>
      <w:r w:rsidRPr="00953B32">
        <w:rPr>
          <w:szCs w:val="24"/>
        </w:rPr>
        <w:t xml:space="preserve">.  </w:t>
      </w:r>
      <w:r w:rsidR="00503F18" w:rsidRPr="00953B32">
        <w:rPr>
          <w:szCs w:val="24"/>
        </w:rPr>
        <w:t xml:space="preserve">For any fill-in clauses listed below, the ordering agency is responsible for incorporating and completing each clause in full text in the TO.  </w:t>
      </w:r>
      <w:r w:rsidRPr="00953B32">
        <w:rPr>
          <w:szCs w:val="24"/>
        </w:rPr>
        <w:t>Ordering agencies may incorporate additional agency specific clauses as required:</w:t>
      </w:r>
    </w:p>
    <w:p w14:paraId="707491C8" w14:textId="77777777" w:rsidR="00726F67" w:rsidRDefault="00726F67"/>
    <w:p w14:paraId="4309ABC7" w14:textId="77777777" w:rsidR="00A45D64" w:rsidRPr="00726F67" w:rsidRDefault="00A45D64" w:rsidP="00953B32">
      <w:pPr>
        <w:ind w:left="1728" w:hanging="1440"/>
        <w:rPr>
          <w:b/>
        </w:rPr>
      </w:pPr>
      <w:r w:rsidRPr="00726F67">
        <w:rPr>
          <w:b/>
        </w:rPr>
        <w:t>52.246-2</w:t>
      </w:r>
      <w:r w:rsidR="00E077DC" w:rsidRPr="00726F67">
        <w:rPr>
          <w:b/>
        </w:rPr>
        <w:t xml:space="preserve"> </w:t>
      </w:r>
      <w:r w:rsidR="00E077DC" w:rsidRPr="00726F67">
        <w:rPr>
          <w:b/>
        </w:rPr>
        <w:tab/>
      </w:r>
      <w:r w:rsidRPr="00726F67">
        <w:rPr>
          <w:b/>
        </w:rPr>
        <w:t xml:space="preserve">Inspection of Supplies - Fixed-Price. (AUG 1996) </w:t>
      </w:r>
    </w:p>
    <w:p w14:paraId="650FD086" w14:textId="77777777" w:rsidR="00A45D64" w:rsidRPr="00726F67" w:rsidRDefault="00A45D64" w:rsidP="00953B32">
      <w:pPr>
        <w:ind w:left="1728" w:hanging="1440"/>
        <w:rPr>
          <w:b/>
        </w:rPr>
      </w:pPr>
      <w:r w:rsidRPr="00726F67">
        <w:rPr>
          <w:b/>
        </w:rPr>
        <w:t xml:space="preserve">52.246-4 </w:t>
      </w:r>
      <w:r w:rsidR="00E077DC" w:rsidRPr="00726F67">
        <w:rPr>
          <w:b/>
        </w:rPr>
        <w:tab/>
      </w:r>
      <w:r w:rsidRPr="00726F67">
        <w:rPr>
          <w:b/>
        </w:rPr>
        <w:t xml:space="preserve">Inspection of Services - Fixed-Price. (AUG 1996) </w:t>
      </w:r>
    </w:p>
    <w:p w14:paraId="2ABF9FB7" w14:textId="72F4A3A3" w:rsidR="00A00A98" w:rsidRPr="00726F67" w:rsidRDefault="00A00A98" w:rsidP="00953B32">
      <w:pPr>
        <w:ind w:left="1728" w:hanging="1440"/>
        <w:rPr>
          <w:b/>
        </w:rPr>
      </w:pPr>
      <w:r w:rsidRPr="00726F67">
        <w:rPr>
          <w:b/>
        </w:rPr>
        <w:t xml:space="preserve">52.246-12 </w:t>
      </w:r>
      <w:r w:rsidR="00E077DC" w:rsidRPr="00726F67">
        <w:rPr>
          <w:b/>
        </w:rPr>
        <w:tab/>
      </w:r>
      <w:r w:rsidRPr="00726F67">
        <w:rPr>
          <w:b/>
        </w:rPr>
        <w:t>Inspection of Construction. (</w:t>
      </w:r>
      <w:r w:rsidR="005D2A1C" w:rsidRPr="00726F67">
        <w:rPr>
          <w:b/>
        </w:rPr>
        <w:t>A</w:t>
      </w:r>
      <w:r w:rsidR="005D2A1C">
        <w:rPr>
          <w:b/>
        </w:rPr>
        <w:t>UG</w:t>
      </w:r>
      <w:r w:rsidR="005D2A1C" w:rsidRPr="00726F67">
        <w:rPr>
          <w:b/>
        </w:rPr>
        <w:t xml:space="preserve"> </w:t>
      </w:r>
      <w:r w:rsidRPr="00726F67">
        <w:rPr>
          <w:b/>
        </w:rPr>
        <w:t xml:space="preserve">1996) </w:t>
      </w:r>
    </w:p>
    <w:p w14:paraId="145EECB3" w14:textId="77777777" w:rsidR="00A45D64" w:rsidRPr="00726F67" w:rsidRDefault="00A45D64" w:rsidP="00953B32">
      <w:pPr>
        <w:ind w:left="1728" w:hanging="1440"/>
        <w:rPr>
          <w:b/>
        </w:rPr>
      </w:pPr>
      <w:r w:rsidRPr="00726F67">
        <w:rPr>
          <w:b/>
        </w:rPr>
        <w:t xml:space="preserve">52.246-13 </w:t>
      </w:r>
      <w:r w:rsidR="00E077DC" w:rsidRPr="00726F67">
        <w:rPr>
          <w:b/>
        </w:rPr>
        <w:tab/>
      </w:r>
      <w:r w:rsidRPr="00726F67">
        <w:rPr>
          <w:b/>
        </w:rPr>
        <w:t xml:space="preserve">Inspection - Dismantling, Demolition, or Removal of Improvements. (AUG 1996) </w:t>
      </w:r>
    </w:p>
    <w:p w14:paraId="18AB51DE" w14:textId="77777777" w:rsidR="00A45D64" w:rsidRPr="00726F67" w:rsidRDefault="00A45D64" w:rsidP="00953B32">
      <w:pPr>
        <w:ind w:left="1728" w:hanging="1440"/>
        <w:rPr>
          <w:b/>
        </w:rPr>
      </w:pPr>
      <w:r w:rsidRPr="00726F67">
        <w:rPr>
          <w:b/>
        </w:rPr>
        <w:t xml:space="preserve">52.246-16 </w:t>
      </w:r>
      <w:r w:rsidR="00E077DC" w:rsidRPr="00726F67">
        <w:rPr>
          <w:b/>
        </w:rPr>
        <w:tab/>
      </w:r>
      <w:r w:rsidRPr="00726F67">
        <w:rPr>
          <w:b/>
        </w:rPr>
        <w:t xml:space="preserve">Responsibility for Supplies. (APR 1984) </w:t>
      </w:r>
    </w:p>
    <w:p w14:paraId="7F706605" w14:textId="77777777" w:rsidR="00A45D64" w:rsidRPr="002E3FF5" w:rsidRDefault="00A45D64" w:rsidP="00726F67">
      <w:pPr>
        <w:ind w:left="1440" w:hanging="1440"/>
      </w:pPr>
    </w:p>
    <w:p w14:paraId="00E85E0A" w14:textId="77777777" w:rsidR="00EC0D4D" w:rsidRDefault="00EC0D4D">
      <w:pPr>
        <w:widowControl/>
        <w:autoSpaceDE/>
        <w:autoSpaceDN/>
        <w:adjustRightInd/>
      </w:pPr>
    </w:p>
    <w:p w14:paraId="7DA06A02" w14:textId="6D6C5D9A" w:rsidR="00EF542E" w:rsidRDefault="00EF542E">
      <w:pPr>
        <w:widowControl/>
        <w:autoSpaceDE/>
        <w:autoSpaceDN/>
        <w:adjustRightInd/>
      </w:pPr>
    </w:p>
    <w:p w14:paraId="714FD115" w14:textId="77777777" w:rsidR="00EC0D4D" w:rsidRDefault="00EC0D4D">
      <w:pPr>
        <w:widowControl/>
        <w:autoSpaceDE/>
        <w:autoSpaceDN/>
        <w:adjustRightInd/>
      </w:pPr>
    </w:p>
    <w:p w14:paraId="1A29B98B" w14:textId="77777777" w:rsidR="00C03D18" w:rsidRPr="002E3FF5" w:rsidRDefault="00C03D18" w:rsidP="00726F67">
      <w:pPr>
        <w:ind w:left="1440" w:hanging="1440"/>
      </w:pPr>
    </w:p>
    <w:p w14:paraId="1DE989D7" w14:textId="77777777" w:rsidR="00726F67" w:rsidRPr="003937F1" w:rsidRDefault="00726F67" w:rsidP="00726F67">
      <w:pPr>
        <w:pStyle w:val="Heading2"/>
        <w:rPr>
          <w:b/>
          <w:sz w:val="24"/>
          <w:szCs w:val="24"/>
        </w:rPr>
      </w:pPr>
      <w:bookmarkStart w:id="35" w:name="_Toc289778538"/>
      <w:bookmarkStart w:id="36" w:name="_Toc483922693"/>
      <w:r w:rsidRPr="003937F1">
        <w:rPr>
          <w:b/>
          <w:sz w:val="24"/>
          <w:szCs w:val="24"/>
        </w:rPr>
        <w:t>E.2</w:t>
      </w:r>
      <w:r w:rsidRPr="003937F1">
        <w:rPr>
          <w:b/>
          <w:sz w:val="24"/>
          <w:szCs w:val="24"/>
        </w:rPr>
        <w:tab/>
        <w:t>I</w:t>
      </w:r>
      <w:r w:rsidR="003937F1" w:rsidRPr="003937F1">
        <w:rPr>
          <w:b/>
          <w:sz w:val="24"/>
          <w:szCs w:val="24"/>
        </w:rPr>
        <w:t>nspection</w:t>
      </w:r>
      <w:r w:rsidRPr="003937F1">
        <w:rPr>
          <w:b/>
          <w:sz w:val="24"/>
          <w:szCs w:val="24"/>
        </w:rPr>
        <w:t xml:space="preserve"> </w:t>
      </w:r>
      <w:r w:rsidR="003937F1" w:rsidRPr="003937F1">
        <w:rPr>
          <w:b/>
          <w:sz w:val="24"/>
          <w:szCs w:val="24"/>
        </w:rPr>
        <w:t>of</w:t>
      </w:r>
      <w:r w:rsidRPr="003937F1">
        <w:rPr>
          <w:b/>
          <w:sz w:val="24"/>
          <w:szCs w:val="24"/>
        </w:rPr>
        <w:t xml:space="preserve"> I</w:t>
      </w:r>
      <w:r w:rsidR="003937F1" w:rsidRPr="003937F1">
        <w:rPr>
          <w:b/>
          <w:sz w:val="24"/>
          <w:szCs w:val="24"/>
        </w:rPr>
        <w:t>nstalled</w:t>
      </w:r>
      <w:r w:rsidRPr="003937F1">
        <w:rPr>
          <w:b/>
          <w:sz w:val="24"/>
          <w:szCs w:val="24"/>
        </w:rPr>
        <w:t xml:space="preserve"> ECMs</w:t>
      </w:r>
      <w:bookmarkEnd w:id="35"/>
      <w:bookmarkEnd w:id="36"/>
    </w:p>
    <w:p w14:paraId="2359B767" w14:textId="77777777" w:rsidR="00726F67" w:rsidRDefault="00726F67" w:rsidP="00726F67">
      <w:pPr>
        <w:pStyle w:val="Heading2"/>
      </w:pPr>
    </w:p>
    <w:p w14:paraId="719160AC" w14:textId="030F25D9" w:rsidR="00C03D18" w:rsidRPr="00EF542E" w:rsidRDefault="00C03D18" w:rsidP="00C03D18">
      <w:pPr>
        <w:ind w:left="288"/>
        <w:rPr>
          <w:i/>
          <w:color w:val="0070C0"/>
          <w:szCs w:val="24"/>
        </w:rPr>
      </w:pPr>
      <w:r w:rsidRPr="00C03D18">
        <w:rPr>
          <w:i/>
          <w:color w:val="0070C0"/>
          <w:szCs w:val="24"/>
        </w:rPr>
        <w:t>Revise</w:t>
      </w:r>
      <w:r w:rsidRPr="00EF542E">
        <w:rPr>
          <w:i/>
          <w:color w:val="0070C0"/>
          <w:szCs w:val="24"/>
        </w:rPr>
        <w:t xml:space="preserve"> the criteria and notification requirements for inspection and acceptance as needed and include any additional site- or agency-specific requirements. </w:t>
      </w:r>
      <w:r w:rsidR="00EF542E">
        <w:rPr>
          <w:i/>
          <w:color w:val="0070C0"/>
          <w:szCs w:val="24"/>
        </w:rPr>
        <w:t xml:space="preserve"> </w:t>
      </w:r>
      <w:r w:rsidRPr="00EF542E">
        <w:rPr>
          <w:i/>
          <w:color w:val="0070C0"/>
          <w:szCs w:val="24"/>
        </w:rPr>
        <w:t xml:space="preserve">Consider the scheduling expectations set by this </w:t>
      </w:r>
      <w:r w:rsidR="00EF542E">
        <w:rPr>
          <w:i/>
          <w:color w:val="0070C0"/>
          <w:szCs w:val="24"/>
        </w:rPr>
        <w:t>contract section</w:t>
      </w:r>
      <w:r w:rsidRPr="00EF542E">
        <w:rPr>
          <w:i/>
          <w:color w:val="0070C0"/>
          <w:szCs w:val="24"/>
        </w:rPr>
        <w:t>.</w:t>
      </w:r>
    </w:p>
    <w:p w14:paraId="01E1A235" w14:textId="77777777" w:rsidR="00EF542E" w:rsidRDefault="00EF542E" w:rsidP="00EF5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8186E05" w14:textId="77777777" w:rsidR="00EF542E" w:rsidRDefault="00EF542E" w:rsidP="00EF542E">
      <w:pPr>
        <w:pBdr>
          <w:top w:val="double" w:sz="4" w:space="1" w:color="auto"/>
        </w:pBdr>
      </w:pPr>
    </w:p>
    <w:p w14:paraId="6C419A72" w14:textId="77777777" w:rsidR="00EF542E" w:rsidRDefault="00EF542E" w:rsidP="00EF542E">
      <w:pPr>
        <w:pBdr>
          <w:top w:val="double" w:sz="4" w:space="1" w:color="auto"/>
        </w:pBdr>
        <w:ind w:left="720" w:hanging="720"/>
        <w:rPr>
          <w:i/>
          <w:color w:val="0070C0"/>
        </w:rPr>
      </w:pPr>
      <w:r>
        <w:rPr>
          <w:i/>
          <w:color w:val="0070C0"/>
        </w:rPr>
        <w:t>[ ]</w:t>
      </w:r>
      <w:r>
        <w:rPr>
          <w:i/>
          <w:color w:val="0070C0"/>
        </w:rPr>
        <w:tab/>
        <w:t>IDIQ language is acceptable.</w:t>
      </w:r>
    </w:p>
    <w:p w14:paraId="2BCEF616" w14:textId="77777777" w:rsidR="00EF542E" w:rsidRPr="005E005C" w:rsidRDefault="00EF542E" w:rsidP="00EF542E">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DC36868" w14:textId="18D6BB9E" w:rsidR="00EF542E" w:rsidRPr="005E005C" w:rsidRDefault="00EF542E" w:rsidP="00EF542E">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C894363" w14:textId="77777777" w:rsidR="00EF542E" w:rsidRDefault="00EF542E" w:rsidP="00EF542E">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8EAEC22" w14:textId="77777777" w:rsidR="00EF542E" w:rsidRPr="003D5C5A" w:rsidRDefault="00EF542E" w:rsidP="00EF5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3DDAA08" w14:textId="77777777" w:rsidR="00726F67" w:rsidRPr="003D5C5A" w:rsidRDefault="00726F67" w:rsidP="003937F1">
      <w:pPr>
        <w:ind w:left="144"/>
        <w:jc w:val="both"/>
        <w:rPr>
          <w:szCs w:val="24"/>
        </w:rPr>
      </w:pPr>
      <w:r w:rsidRPr="004B460F">
        <w:rPr>
          <w:szCs w:val="24"/>
        </w:rPr>
        <w:t xml:space="preserve">Each TO may include additional agency-specific </w:t>
      </w:r>
      <w:r w:rsidR="00804162">
        <w:rPr>
          <w:szCs w:val="24"/>
        </w:rPr>
        <w:t>and/</w:t>
      </w:r>
      <w:r w:rsidRPr="004B460F">
        <w:rPr>
          <w:szCs w:val="24"/>
        </w:rPr>
        <w:t>or site-specific inspection requirements.</w:t>
      </w:r>
      <w:r w:rsidRPr="003D5C5A">
        <w:rPr>
          <w:szCs w:val="24"/>
        </w:rPr>
        <w:t xml:space="preserve">  </w:t>
      </w:r>
      <w:r>
        <w:rPr>
          <w:szCs w:val="24"/>
        </w:rPr>
        <w:t>Unless otherwise indicated in the TO, t</w:t>
      </w:r>
      <w:r w:rsidRPr="003D5C5A">
        <w:rPr>
          <w:szCs w:val="24"/>
        </w:rPr>
        <w:t xml:space="preserve">he following general inspection requirements shall apply to each </w:t>
      </w:r>
      <w:r w:rsidR="00380DCD">
        <w:rPr>
          <w:szCs w:val="24"/>
        </w:rPr>
        <w:t>TO</w:t>
      </w:r>
      <w:r w:rsidRPr="003D5C5A">
        <w:rPr>
          <w:szCs w:val="24"/>
        </w:rPr>
        <w:t>:</w:t>
      </w:r>
    </w:p>
    <w:p w14:paraId="29D0D6EA" w14:textId="77777777" w:rsidR="00726F67" w:rsidRPr="003D5C5A" w:rsidRDefault="00726F67" w:rsidP="00726F6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Cs w:val="24"/>
        </w:rPr>
      </w:pPr>
    </w:p>
    <w:p w14:paraId="4BD198F6" w14:textId="2EE247B2" w:rsidR="00726F67" w:rsidRPr="00AC2F6E" w:rsidRDefault="006E5A2A" w:rsidP="006E5A2A">
      <w:pPr>
        <w:ind w:left="864" w:hanging="432"/>
        <w:jc w:val="both"/>
        <w:rPr>
          <w:szCs w:val="24"/>
        </w:rPr>
      </w:pPr>
      <w:r w:rsidRPr="00AC2F6E">
        <w:rPr>
          <w:b/>
          <w:szCs w:val="24"/>
        </w:rPr>
        <w:t>A</w:t>
      </w:r>
      <w:r w:rsidR="00726F67" w:rsidRPr="00AC2F6E">
        <w:rPr>
          <w:b/>
          <w:szCs w:val="24"/>
        </w:rPr>
        <w:t>.</w:t>
      </w:r>
      <w:r w:rsidRPr="00AC2F6E">
        <w:rPr>
          <w:b/>
          <w:szCs w:val="24"/>
        </w:rPr>
        <w:tab/>
      </w:r>
      <w:r w:rsidR="00004604" w:rsidRPr="00AC2F6E">
        <w:rPr>
          <w:szCs w:val="24"/>
        </w:rPr>
        <w:t xml:space="preserve">The </w:t>
      </w:r>
      <w:r w:rsidR="00CB66EA" w:rsidRPr="00AC2F6E">
        <w:rPr>
          <w:szCs w:val="24"/>
        </w:rPr>
        <w:t>C</w:t>
      </w:r>
      <w:r w:rsidR="00004604" w:rsidRPr="00AC2F6E">
        <w:rPr>
          <w:szCs w:val="24"/>
        </w:rPr>
        <w:t xml:space="preserve">ontractor shall notify the ordering agency CO </w:t>
      </w:r>
      <w:r w:rsidR="00F04DAD" w:rsidRPr="00AC2F6E">
        <w:rPr>
          <w:szCs w:val="24"/>
        </w:rPr>
        <w:t xml:space="preserve">no less than </w:t>
      </w:r>
      <w:r w:rsidR="00004604" w:rsidRPr="00AC2F6E">
        <w:rPr>
          <w:szCs w:val="24"/>
        </w:rPr>
        <w:t>15 working days in advance of ECM(s) installation completion (or such other notification period as may be specified in a TO) by submitting a written request for inspection.  The request shall identify the location, describe the ECM(s) installed, schedule testing of the ECM(s) for verifying energy savings performance, and recommend dates for inspection.</w:t>
      </w:r>
    </w:p>
    <w:p w14:paraId="42E5F9EC" w14:textId="77777777" w:rsidR="00726F67" w:rsidRPr="00AC2F6E" w:rsidRDefault="00726F67" w:rsidP="006E5A2A">
      <w:pPr>
        <w:ind w:left="864" w:hanging="432"/>
        <w:jc w:val="both"/>
        <w:rPr>
          <w:szCs w:val="24"/>
        </w:rPr>
      </w:pPr>
    </w:p>
    <w:p w14:paraId="0BB1A370" w14:textId="3F858950" w:rsidR="00726F67" w:rsidRPr="00AC2F6E" w:rsidRDefault="006E5A2A" w:rsidP="006E5A2A">
      <w:pPr>
        <w:ind w:left="864" w:hanging="432"/>
        <w:jc w:val="both"/>
        <w:rPr>
          <w:szCs w:val="24"/>
        </w:rPr>
      </w:pPr>
      <w:r w:rsidRPr="00AC2F6E">
        <w:rPr>
          <w:b/>
          <w:szCs w:val="24"/>
        </w:rPr>
        <w:t>B</w:t>
      </w:r>
      <w:r w:rsidR="00726F67" w:rsidRPr="00AC2F6E">
        <w:rPr>
          <w:b/>
          <w:szCs w:val="24"/>
        </w:rPr>
        <w:t>.</w:t>
      </w:r>
      <w:r w:rsidRPr="00AC2F6E">
        <w:rPr>
          <w:b/>
          <w:szCs w:val="24"/>
        </w:rPr>
        <w:tab/>
      </w:r>
      <w:r w:rsidR="00004604" w:rsidRPr="00AC2F6E">
        <w:rPr>
          <w:szCs w:val="24"/>
        </w:rPr>
        <w:t xml:space="preserve">The ordering agency shall provide a written response to the </w:t>
      </w:r>
      <w:r w:rsidR="00CB66EA" w:rsidRPr="00AC2F6E">
        <w:rPr>
          <w:szCs w:val="24"/>
        </w:rPr>
        <w:t>C</w:t>
      </w:r>
      <w:r w:rsidR="00004604" w:rsidRPr="00AC2F6E">
        <w:rPr>
          <w:szCs w:val="24"/>
        </w:rPr>
        <w:t xml:space="preserve">ontractor of the scheduled date and time for agency inspection within 10 working days after receipt of the </w:t>
      </w:r>
      <w:r w:rsidR="00CB66EA" w:rsidRPr="00AC2F6E">
        <w:rPr>
          <w:szCs w:val="24"/>
        </w:rPr>
        <w:t>C</w:t>
      </w:r>
      <w:r w:rsidR="00004604" w:rsidRPr="00AC2F6E">
        <w:rPr>
          <w:szCs w:val="24"/>
        </w:rPr>
        <w:t xml:space="preserve">ontractor notification </w:t>
      </w:r>
      <w:r w:rsidR="004976E2" w:rsidRPr="00AC2F6E">
        <w:rPr>
          <w:szCs w:val="24"/>
        </w:rPr>
        <w:t xml:space="preserve">of ECM installation completion </w:t>
      </w:r>
      <w:r w:rsidR="00004604" w:rsidRPr="00AC2F6E">
        <w:rPr>
          <w:szCs w:val="24"/>
        </w:rPr>
        <w:t>and request for inspection (or such other period as may be specified in TO).</w:t>
      </w:r>
    </w:p>
    <w:p w14:paraId="38D7A4DA" w14:textId="77777777" w:rsidR="00726F67" w:rsidRPr="00AC2F6E" w:rsidRDefault="00726F67" w:rsidP="006E5A2A">
      <w:pPr>
        <w:ind w:left="864" w:hanging="432"/>
        <w:jc w:val="both"/>
        <w:rPr>
          <w:szCs w:val="24"/>
        </w:rPr>
      </w:pPr>
    </w:p>
    <w:p w14:paraId="43DC1CA2" w14:textId="7D4EA19A" w:rsidR="00726F67" w:rsidRPr="00AC2F6E" w:rsidRDefault="006E5A2A" w:rsidP="006E5A2A">
      <w:pPr>
        <w:ind w:left="864" w:hanging="432"/>
        <w:jc w:val="both"/>
        <w:rPr>
          <w:szCs w:val="24"/>
        </w:rPr>
      </w:pPr>
      <w:r w:rsidRPr="00AC2F6E">
        <w:rPr>
          <w:b/>
          <w:szCs w:val="24"/>
        </w:rPr>
        <w:t>C</w:t>
      </w:r>
      <w:r w:rsidR="00726F67" w:rsidRPr="00AC2F6E">
        <w:rPr>
          <w:b/>
          <w:szCs w:val="24"/>
        </w:rPr>
        <w:t>.</w:t>
      </w:r>
      <w:r w:rsidRPr="00AC2F6E">
        <w:rPr>
          <w:b/>
          <w:szCs w:val="24"/>
        </w:rPr>
        <w:tab/>
      </w:r>
      <w:r w:rsidR="00004604" w:rsidRPr="00AC2F6E">
        <w:rPr>
          <w:szCs w:val="24"/>
        </w:rPr>
        <w:t xml:space="preserve">The </w:t>
      </w:r>
      <w:r w:rsidR="004976E2" w:rsidRPr="00AC2F6E">
        <w:rPr>
          <w:szCs w:val="24"/>
        </w:rPr>
        <w:t xml:space="preserve">ordering </w:t>
      </w:r>
      <w:r w:rsidR="00004604" w:rsidRPr="00AC2F6E">
        <w:rPr>
          <w:szCs w:val="24"/>
        </w:rPr>
        <w:t xml:space="preserve">agency and </w:t>
      </w:r>
      <w:r w:rsidR="00CB66EA" w:rsidRPr="00AC2F6E">
        <w:rPr>
          <w:szCs w:val="24"/>
        </w:rPr>
        <w:t>C</w:t>
      </w:r>
      <w:r w:rsidR="00004604" w:rsidRPr="00AC2F6E">
        <w:rPr>
          <w:szCs w:val="24"/>
        </w:rPr>
        <w:t>ontractor shall jointly inspect ECMs</w:t>
      </w:r>
      <w:r w:rsidR="004976E2" w:rsidRPr="00AC2F6E">
        <w:rPr>
          <w:szCs w:val="24"/>
        </w:rPr>
        <w:t xml:space="preserve"> </w:t>
      </w:r>
      <w:r w:rsidR="00004604" w:rsidRPr="00AC2F6E">
        <w:rPr>
          <w:szCs w:val="24"/>
        </w:rPr>
        <w:t xml:space="preserve">to facilitate mutual agreement on satisfactory TO ECM performance. </w:t>
      </w:r>
      <w:r w:rsidR="004976E2" w:rsidRPr="00AC2F6E">
        <w:rPr>
          <w:szCs w:val="24"/>
        </w:rPr>
        <w:t xml:space="preserve"> </w:t>
      </w:r>
      <w:r w:rsidR="00004604" w:rsidRPr="00AC2F6E">
        <w:rPr>
          <w:szCs w:val="24"/>
        </w:rPr>
        <w:t xml:space="preserve">As a result of the inspection, and if necessary, the </w:t>
      </w:r>
      <w:r w:rsidRPr="00AC2F6E">
        <w:rPr>
          <w:szCs w:val="24"/>
        </w:rPr>
        <w:t xml:space="preserve">authorized </w:t>
      </w:r>
      <w:r w:rsidR="004976E2" w:rsidRPr="00AC2F6E">
        <w:rPr>
          <w:szCs w:val="24"/>
        </w:rPr>
        <w:t xml:space="preserve">ordering </w:t>
      </w:r>
      <w:r w:rsidR="00004604" w:rsidRPr="00AC2F6E">
        <w:rPr>
          <w:szCs w:val="24"/>
        </w:rPr>
        <w:lastRenderedPageBreak/>
        <w:t xml:space="preserve">agency </w:t>
      </w:r>
      <w:r w:rsidRPr="00AC2F6E">
        <w:rPr>
          <w:szCs w:val="24"/>
        </w:rPr>
        <w:t xml:space="preserve">official </w:t>
      </w:r>
      <w:r w:rsidR="00004604" w:rsidRPr="00AC2F6E">
        <w:rPr>
          <w:szCs w:val="24"/>
        </w:rPr>
        <w:t xml:space="preserve">will approve a punch list of items to be resolved before the ECM is accepted.  The punch list will be provided to the </w:t>
      </w:r>
      <w:r w:rsidR="00CB66EA" w:rsidRPr="00AC2F6E">
        <w:rPr>
          <w:szCs w:val="24"/>
        </w:rPr>
        <w:t>C</w:t>
      </w:r>
      <w:r w:rsidR="00004604" w:rsidRPr="00AC2F6E">
        <w:rPr>
          <w:szCs w:val="24"/>
        </w:rPr>
        <w:t>ontractor or</w:t>
      </w:r>
      <w:r w:rsidR="008E2F60" w:rsidRPr="00AC2F6E">
        <w:rPr>
          <w:szCs w:val="24"/>
        </w:rPr>
        <w:t>,</w:t>
      </w:r>
      <w:r w:rsidR="00004604" w:rsidRPr="00AC2F6E">
        <w:rPr>
          <w:szCs w:val="24"/>
        </w:rPr>
        <w:t xml:space="preserve"> if provided by the </w:t>
      </w:r>
      <w:r w:rsidR="00CB66EA" w:rsidRPr="00AC2F6E">
        <w:rPr>
          <w:szCs w:val="24"/>
        </w:rPr>
        <w:t>C</w:t>
      </w:r>
      <w:r w:rsidR="00004604" w:rsidRPr="00AC2F6E">
        <w:rPr>
          <w:szCs w:val="24"/>
        </w:rPr>
        <w:t xml:space="preserve">ontractor, it will be reviewed and, if approved, notice of acceptance provided by the </w:t>
      </w:r>
      <w:r w:rsidR="004976E2" w:rsidRPr="00AC2F6E">
        <w:rPr>
          <w:szCs w:val="24"/>
        </w:rPr>
        <w:t xml:space="preserve">ordering agency </w:t>
      </w:r>
      <w:r w:rsidR="00004604" w:rsidRPr="00AC2F6E">
        <w:rPr>
          <w:szCs w:val="24"/>
        </w:rPr>
        <w:t xml:space="preserve">CO within 5 working days after the inspection (or such other period as may be specified in TO).  The </w:t>
      </w:r>
      <w:r w:rsidR="00CB66EA" w:rsidRPr="00AC2F6E">
        <w:rPr>
          <w:szCs w:val="24"/>
        </w:rPr>
        <w:t>C</w:t>
      </w:r>
      <w:r w:rsidR="00004604" w:rsidRPr="00AC2F6E">
        <w:rPr>
          <w:szCs w:val="24"/>
        </w:rPr>
        <w:t xml:space="preserve">ontractor will complete the punch list items within 20 working days and notify the </w:t>
      </w:r>
      <w:r w:rsidR="004976E2" w:rsidRPr="00AC2F6E">
        <w:rPr>
          <w:szCs w:val="24"/>
        </w:rPr>
        <w:t xml:space="preserve">ordering agency </w:t>
      </w:r>
      <w:r w:rsidR="00004604" w:rsidRPr="00AC2F6E">
        <w:rPr>
          <w:szCs w:val="24"/>
        </w:rPr>
        <w:t>CO upon completion.  During the time after the punch list is finalized, any additional punch list items identified will be handled as a post-acceptance warranty issue.</w:t>
      </w:r>
    </w:p>
    <w:p w14:paraId="6E4339BB" w14:textId="77777777" w:rsidR="00726F67" w:rsidRDefault="00726F67" w:rsidP="0059447F">
      <w:pPr>
        <w:ind w:left="288" w:hanging="144"/>
      </w:pPr>
      <w:bookmarkStart w:id="37" w:name="_Toc289778539"/>
    </w:p>
    <w:p w14:paraId="1E150CD7" w14:textId="77777777" w:rsidR="00EC0D4D" w:rsidRDefault="00EC0D4D">
      <w:pPr>
        <w:widowControl/>
        <w:autoSpaceDE/>
        <w:autoSpaceDN/>
        <w:adjustRightInd/>
        <w:rPr>
          <w:szCs w:val="24"/>
        </w:rPr>
      </w:pPr>
    </w:p>
    <w:p w14:paraId="43345FBB" w14:textId="77777777" w:rsidR="00EC0D4D" w:rsidRDefault="00EC0D4D">
      <w:pPr>
        <w:widowControl/>
        <w:autoSpaceDE/>
        <w:autoSpaceDN/>
        <w:adjustRightInd/>
        <w:rPr>
          <w:szCs w:val="24"/>
        </w:rPr>
      </w:pPr>
    </w:p>
    <w:p w14:paraId="4DBFC570" w14:textId="289A5179" w:rsidR="00EF542E" w:rsidRDefault="00EF542E">
      <w:pPr>
        <w:widowControl/>
        <w:autoSpaceDE/>
        <w:autoSpaceDN/>
        <w:adjustRightInd/>
        <w:rPr>
          <w:szCs w:val="24"/>
        </w:rPr>
      </w:pPr>
    </w:p>
    <w:p w14:paraId="1F84D5C2" w14:textId="77777777" w:rsidR="00EF542E" w:rsidRPr="00EF542E" w:rsidRDefault="00EF542E" w:rsidP="00EF542E">
      <w:pPr>
        <w:rPr>
          <w:szCs w:val="24"/>
        </w:rPr>
      </w:pPr>
    </w:p>
    <w:p w14:paraId="240AB4B2" w14:textId="77777777" w:rsidR="00726F67" w:rsidRPr="00AC2F6E" w:rsidRDefault="00726F67" w:rsidP="00726F67">
      <w:pPr>
        <w:pStyle w:val="Heading2"/>
        <w:rPr>
          <w:b/>
          <w:sz w:val="24"/>
          <w:szCs w:val="24"/>
        </w:rPr>
      </w:pPr>
      <w:bookmarkStart w:id="38" w:name="_Toc483922694"/>
      <w:r w:rsidRPr="00AC2F6E">
        <w:rPr>
          <w:b/>
          <w:sz w:val="24"/>
          <w:szCs w:val="24"/>
        </w:rPr>
        <w:t>E.3</w:t>
      </w:r>
      <w:r w:rsidRPr="00AC2F6E">
        <w:rPr>
          <w:b/>
          <w:sz w:val="24"/>
          <w:szCs w:val="24"/>
        </w:rPr>
        <w:tab/>
        <w:t>A</w:t>
      </w:r>
      <w:bookmarkEnd w:id="37"/>
      <w:r w:rsidR="003937F1" w:rsidRPr="00AC2F6E">
        <w:rPr>
          <w:b/>
          <w:sz w:val="24"/>
          <w:szCs w:val="24"/>
        </w:rPr>
        <w:t>cceptance</w:t>
      </w:r>
      <w:bookmarkEnd w:id="38"/>
    </w:p>
    <w:p w14:paraId="49C2CA95" w14:textId="77777777" w:rsidR="00726F67" w:rsidRDefault="00726F67" w:rsidP="00726F67">
      <w:pPr>
        <w:rPr>
          <w:szCs w:val="24"/>
        </w:rPr>
      </w:pPr>
    </w:p>
    <w:p w14:paraId="24C2F316" w14:textId="376B9AC6" w:rsidR="00722678" w:rsidRPr="00722678" w:rsidRDefault="00722678" w:rsidP="00722678">
      <w:pPr>
        <w:ind w:left="288"/>
        <w:rPr>
          <w:i/>
          <w:color w:val="0070C0"/>
          <w:szCs w:val="24"/>
        </w:rPr>
      </w:pPr>
      <w:r w:rsidRPr="00722678">
        <w:rPr>
          <w:i/>
          <w:color w:val="0070C0"/>
          <w:szCs w:val="24"/>
        </w:rPr>
        <w:t xml:space="preserve">Specify the anticipated schedule for contractor report submittals and the duration for agency review for acceptance. </w:t>
      </w:r>
      <w:r>
        <w:rPr>
          <w:i/>
          <w:color w:val="0070C0"/>
          <w:szCs w:val="24"/>
        </w:rPr>
        <w:t xml:space="preserve"> </w:t>
      </w:r>
      <w:r w:rsidRPr="00722678">
        <w:rPr>
          <w:i/>
          <w:color w:val="0070C0"/>
          <w:szCs w:val="24"/>
        </w:rPr>
        <w:t>Consider requiring a 30-day test period prior to acceptance.</w:t>
      </w:r>
    </w:p>
    <w:p w14:paraId="54F0E663" w14:textId="77777777" w:rsidR="00722678" w:rsidRDefault="00722678" w:rsidP="00722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C343A6" w14:textId="77777777" w:rsidR="00722678" w:rsidRDefault="00722678" w:rsidP="00722678">
      <w:pPr>
        <w:pBdr>
          <w:top w:val="double" w:sz="4" w:space="1" w:color="auto"/>
        </w:pBdr>
      </w:pPr>
    </w:p>
    <w:p w14:paraId="36070F6C" w14:textId="77777777" w:rsidR="00722678" w:rsidRDefault="00722678" w:rsidP="00722678">
      <w:pPr>
        <w:pBdr>
          <w:top w:val="double" w:sz="4" w:space="1" w:color="auto"/>
        </w:pBdr>
        <w:ind w:left="720" w:hanging="720"/>
        <w:rPr>
          <w:i/>
          <w:color w:val="0070C0"/>
        </w:rPr>
      </w:pPr>
      <w:r>
        <w:rPr>
          <w:i/>
          <w:color w:val="0070C0"/>
        </w:rPr>
        <w:t>[ ]</w:t>
      </w:r>
      <w:r>
        <w:rPr>
          <w:i/>
          <w:color w:val="0070C0"/>
        </w:rPr>
        <w:tab/>
        <w:t>IDIQ language is acceptable.</w:t>
      </w:r>
    </w:p>
    <w:p w14:paraId="47E76D16" w14:textId="77777777" w:rsidR="00722678" w:rsidRPr="005E005C" w:rsidRDefault="00722678" w:rsidP="0072267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450D071" w14:textId="4B495B6E" w:rsidR="00722678" w:rsidRPr="005E005C" w:rsidRDefault="00722678" w:rsidP="00722678">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7B5944A8" w14:textId="77777777" w:rsidR="00722678" w:rsidRDefault="00722678" w:rsidP="0072267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AABD76B" w14:textId="77777777" w:rsidR="00722678" w:rsidRPr="003D5C5A" w:rsidRDefault="00722678" w:rsidP="00722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0E29FA1" w14:textId="51630B73" w:rsidR="00726F67" w:rsidRPr="00AC2F6E" w:rsidRDefault="00726F67" w:rsidP="003937F1">
      <w:pPr>
        <w:ind w:left="288" w:hanging="144"/>
        <w:jc w:val="both"/>
        <w:rPr>
          <w:szCs w:val="24"/>
        </w:rPr>
      </w:pPr>
      <w:r w:rsidRPr="00AC2F6E">
        <w:rPr>
          <w:b/>
          <w:szCs w:val="24"/>
        </w:rPr>
        <w:t>E.3.1</w:t>
      </w:r>
      <w:r w:rsidR="004F7FF6" w:rsidRPr="00AC2F6E">
        <w:rPr>
          <w:b/>
          <w:szCs w:val="24"/>
        </w:rPr>
        <w:t xml:space="preserve">   </w:t>
      </w:r>
      <w:r w:rsidRPr="00AC2F6E">
        <w:rPr>
          <w:b/>
          <w:szCs w:val="24"/>
        </w:rPr>
        <w:t xml:space="preserve">Partial Project Acceptance </w:t>
      </w:r>
      <w:r w:rsidR="003937F1" w:rsidRPr="00AC2F6E">
        <w:rPr>
          <w:b/>
          <w:szCs w:val="24"/>
        </w:rPr>
        <w:t>–</w:t>
      </w:r>
      <w:r w:rsidRPr="00AC2F6E">
        <w:rPr>
          <w:szCs w:val="24"/>
        </w:rPr>
        <w:t xml:space="preserve"> </w:t>
      </w:r>
      <w:r w:rsidR="00614382" w:rsidRPr="00AC2F6E">
        <w:rPr>
          <w:szCs w:val="24"/>
        </w:rPr>
        <w:t>After</w:t>
      </w:r>
      <w:r w:rsidR="003937F1" w:rsidRPr="00AC2F6E">
        <w:rPr>
          <w:szCs w:val="24"/>
        </w:rPr>
        <w:t xml:space="preserve"> </w:t>
      </w:r>
      <w:r w:rsidR="00614382" w:rsidRPr="00AC2F6E">
        <w:rPr>
          <w:szCs w:val="24"/>
        </w:rPr>
        <w:t xml:space="preserve">the </w:t>
      </w:r>
      <w:r w:rsidR="00CB66EA" w:rsidRPr="00AC2F6E">
        <w:rPr>
          <w:szCs w:val="24"/>
        </w:rPr>
        <w:t>C</w:t>
      </w:r>
      <w:r w:rsidR="00614382" w:rsidRPr="00AC2F6E">
        <w:rPr>
          <w:szCs w:val="24"/>
        </w:rPr>
        <w:t>ontractor notifies the ordering agency CO that punch list items have been completed</w:t>
      </w:r>
      <w:r w:rsidR="00B908E8" w:rsidRPr="00AC2F6E">
        <w:rPr>
          <w:szCs w:val="24"/>
        </w:rPr>
        <w:t xml:space="preserve"> in accordance with Section</w:t>
      </w:r>
      <w:r w:rsidR="00614382" w:rsidRPr="00AC2F6E">
        <w:rPr>
          <w:szCs w:val="24"/>
        </w:rPr>
        <w:t xml:space="preserve"> E.2, the ordering agency CO will review the notification and, if approved, provide a notice of acceptance within </w:t>
      </w:r>
      <w:r w:rsidR="00691E97" w:rsidRPr="00AC2F6E">
        <w:rPr>
          <w:szCs w:val="24"/>
        </w:rPr>
        <w:t>5</w:t>
      </w:r>
      <w:r w:rsidR="00614382" w:rsidRPr="00AC2F6E">
        <w:rPr>
          <w:szCs w:val="24"/>
        </w:rPr>
        <w:t xml:space="preserve"> working days after the inspection (or such other period as may be specified in </w:t>
      </w:r>
      <w:r w:rsidR="00691E97" w:rsidRPr="00AC2F6E">
        <w:rPr>
          <w:szCs w:val="24"/>
        </w:rPr>
        <w:t xml:space="preserve">the </w:t>
      </w:r>
      <w:r w:rsidR="00614382" w:rsidRPr="00AC2F6E">
        <w:rPr>
          <w:szCs w:val="24"/>
        </w:rPr>
        <w:t xml:space="preserve">TO).  </w:t>
      </w:r>
      <w:r w:rsidR="006E5A2A" w:rsidRPr="00AC2F6E">
        <w:rPr>
          <w:szCs w:val="24"/>
        </w:rPr>
        <w:t>The o</w:t>
      </w:r>
      <w:r w:rsidR="00614382" w:rsidRPr="00AC2F6E">
        <w:rPr>
          <w:szCs w:val="24"/>
        </w:rPr>
        <w:t>rdering agenc</w:t>
      </w:r>
      <w:r w:rsidR="006E5A2A" w:rsidRPr="00AC2F6E">
        <w:rPr>
          <w:szCs w:val="24"/>
        </w:rPr>
        <w:t>y</w:t>
      </w:r>
      <w:r w:rsidR="00614382" w:rsidRPr="00AC2F6E">
        <w:rPr>
          <w:szCs w:val="24"/>
        </w:rPr>
        <w:t xml:space="preserve"> </w:t>
      </w:r>
      <w:r w:rsidR="006E5A2A" w:rsidRPr="00AC2F6E">
        <w:rPr>
          <w:szCs w:val="24"/>
        </w:rPr>
        <w:t xml:space="preserve">CO </w:t>
      </w:r>
      <w:r w:rsidR="00614382" w:rsidRPr="00AC2F6E">
        <w:rPr>
          <w:szCs w:val="24"/>
        </w:rPr>
        <w:t xml:space="preserve">may agree to pay the </w:t>
      </w:r>
      <w:r w:rsidR="00CB66EA" w:rsidRPr="00AC2F6E">
        <w:rPr>
          <w:szCs w:val="24"/>
        </w:rPr>
        <w:t>C</w:t>
      </w:r>
      <w:r w:rsidR="00614382" w:rsidRPr="00AC2F6E">
        <w:rPr>
          <w:szCs w:val="24"/>
        </w:rPr>
        <w:t>ontractor for an accepted ECM(</w:t>
      </w:r>
      <w:r w:rsidR="00B908E8" w:rsidRPr="00AC2F6E">
        <w:rPr>
          <w:szCs w:val="24"/>
        </w:rPr>
        <w:t>s</w:t>
      </w:r>
      <w:r w:rsidR="00614382" w:rsidRPr="00AC2F6E">
        <w:rPr>
          <w:szCs w:val="24"/>
        </w:rPr>
        <w:t xml:space="preserve">), with verified implementation period cost savings, as specified in </w:t>
      </w:r>
      <w:r w:rsidR="00691E97" w:rsidRPr="00AC2F6E">
        <w:rPr>
          <w:szCs w:val="24"/>
        </w:rPr>
        <w:t>the TO documents</w:t>
      </w:r>
      <w:r w:rsidR="00614382" w:rsidRPr="00AC2F6E">
        <w:rPr>
          <w:szCs w:val="24"/>
        </w:rPr>
        <w:t xml:space="preserve">. </w:t>
      </w:r>
      <w:r w:rsidR="00691E97" w:rsidRPr="00AC2F6E">
        <w:rPr>
          <w:szCs w:val="24"/>
        </w:rPr>
        <w:t xml:space="preserve"> </w:t>
      </w:r>
      <w:r w:rsidR="00614382" w:rsidRPr="00AC2F6E">
        <w:rPr>
          <w:szCs w:val="24"/>
        </w:rPr>
        <w:t>Testing of the ECM(s) for verifying energy savings performance sh</w:t>
      </w:r>
      <w:r w:rsidR="00102191" w:rsidRPr="00AC2F6E">
        <w:rPr>
          <w:szCs w:val="24"/>
        </w:rPr>
        <w:t>all</w:t>
      </w:r>
      <w:r w:rsidR="00614382" w:rsidRPr="00AC2F6E">
        <w:rPr>
          <w:szCs w:val="24"/>
        </w:rPr>
        <w:t xml:space="preserve"> be completed </w:t>
      </w:r>
      <w:r w:rsidR="00352270" w:rsidRPr="00AC2F6E">
        <w:rPr>
          <w:szCs w:val="24"/>
        </w:rPr>
        <w:t>in accordance with</w:t>
      </w:r>
      <w:r w:rsidR="00614382" w:rsidRPr="00AC2F6E">
        <w:rPr>
          <w:szCs w:val="24"/>
        </w:rPr>
        <w:t xml:space="preserve"> the M&amp;V plan prior to</w:t>
      </w:r>
      <w:r w:rsidR="00352270" w:rsidRPr="00AC2F6E">
        <w:rPr>
          <w:szCs w:val="24"/>
        </w:rPr>
        <w:t xml:space="preserve"> an</w:t>
      </w:r>
      <w:r w:rsidR="00614382" w:rsidRPr="00AC2F6E">
        <w:rPr>
          <w:szCs w:val="24"/>
        </w:rPr>
        <w:t xml:space="preserve"> </w:t>
      </w:r>
      <w:r w:rsidR="00352270" w:rsidRPr="00AC2F6E">
        <w:rPr>
          <w:szCs w:val="24"/>
        </w:rPr>
        <w:t>i</w:t>
      </w:r>
      <w:r w:rsidR="00614382" w:rsidRPr="00AC2F6E">
        <w:rPr>
          <w:szCs w:val="24"/>
        </w:rPr>
        <w:t xml:space="preserve">mplementation </w:t>
      </w:r>
      <w:r w:rsidR="00352270" w:rsidRPr="00AC2F6E">
        <w:rPr>
          <w:szCs w:val="24"/>
        </w:rPr>
        <w:t>p</w:t>
      </w:r>
      <w:r w:rsidR="00614382" w:rsidRPr="00AC2F6E">
        <w:rPr>
          <w:szCs w:val="24"/>
        </w:rPr>
        <w:t xml:space="preserve">eriod </w:t>
      </w:r>
      <w:r w:rsidR="00CB66EA" w:rsidRPr="00AC2F6E">
        <w:rPr>
          <w:szCs w:val="24"/>
        </w:rPr>
        <w:t>C</w:t>
      </w:r>
      <w:r w:rsidR="00614382" w:rsidRPr="00AC2F6E">
        <w:rPr>
          <w:szCs w:val="24"/>
        </w:rPr>
        <w:t xml:space="preserve">ontractor payment.  </w:t>
      </w:r>
      <w:r w:rsidRPr="00AC2F6E">
        <w:rPr>
          <w:szCs w:val="24"/>
        </w:rPr>
        <w:t xml:space="preserve">Implementation </w:t>
      </w:r>
      <w:r w:rsidR="00352270" w:rsidRPr="00AC2F6E">
        <w:rPr>
          <w:szCs w:val="24"/>
        </w:rPr>
        <w:t>p</w:t>
      </w:r>
      <w:r w:rsidRPr="00AC2F6E">
        <w:rPr>
          <w:szCs w:val="24"/>
        </w:rPr>
        <w:t xml:space="preserve">eriod </w:t>
      </w:r>
      <w:r w:rsidR="00CB66EA" w:rsidRPr="00AC2F6E">
        <w:rPr>
          <w:szCs w:val="24"/>
        </w:rPr>
        <w:t>C</w:t>
      </w:r>
      <w:r w:rsidRPr="00AC2F6E">
        <w:rPr>
          <w:szCs w:val="24"/>
        </w:rPr>
        <w:t>ontractor payments shall reduce the project Total Amount Financed (Principal) and related debt service payments during the TO post-acceptance performance period</w:t>
      </w:r>
      <w:r w:rsidR="00C65873" w:rsidRPr="00AC2F6E">
        <w:rPr>
          <w:szCs w:val="24"/>
        </w:rPr>
        <w:t>, as specified in the TO</w:t>
      </w:r>
      <w:r w:rsidRPr="00AC2F6E">
        <w:rPr>
          <w:szCs w:val="24"/>
        </w:rPr>
        <w:t>.</w:t>
      </w:r>
    </w:p>
    <w:p w14:paraId="2112B3BD" w14:textId="77777777" w:rsidR="00726F67" w:rsidRPr="00AC2F6E" w:rsidRDefault="00726F67" w:rsidP="002E3FF5">
      <w:pPr>
        <w:ind w:left="288" w:hanging="144"/>
        <w:rPr>
          <w:szCs w:val="24"/>
        </w:rPr>
      </w:pPr>
    </w:p>
    <w:p w14:paraId="658621BD" w14:textId="77777777" w:rsidR="00726F67" w:rsidRPr="00AC2F6E" w:rsidRDefault="00726F67" w:rsidP="002E3FF5">
      <w:pPr>
        <w:ind w:left="288" w:hanging="144"/>
        <w:rPr>
          <w:b/>
          <w:szCs w:val="24"/>
        </w:rPr>
      </w:pPr>
      <w:r w:rsidRPr="00AC2F6E">
        <w:rPr>
          <w:b/>
          <w:szCs w:val="24"/>
        </w:rPr>
        <w:t>E.3.2</w:t>
      </w:r>
      <w:r w:rsidR="004F7FF6" w:rsidRPr="00AC2F6E">
        <w:rPr>
          <w:b/>
          <w:szCs w:val="24"/>
        </w:rPr>
        <w:t xml:space="preserve">   </w:t>
      </w:r>
      <w:r w:rsidRPr="00AC2F6E">
        <w:rPr>
          <w:b/>
          <w:szCs w:val="24"/>
        </w:rPr>
        <w:t>Full Project Acceptance</w:t>
      </w:r>
    </w:p>
    <w:p w14:paraId="65C945D2" w14:textId="77777777" w:rsidR="00726F67" w:rsidRPr="00AC2F6E" w:rsidRDefault="00726F67" w:rsidP="002E3FF5">
      <w:pPr>
        <w:ind w:left="288" w:hanging="144"/>
        <w:rPr>
          <w:szCs w:val="24"/>
        </w:rPr>
      </w:pPr>
    </w:p>
    <w:p w14:paraId="75887449" w14:textId="239A9924" w:rsidR="00726F67" w:rsidRPr="00AC2F6E" w:rsidRDefault="00726F67" w:rsidP="003937F1">
      <w:pPr>
        <w:ind w:left="864" w:hanging="432"/>
        <w:jc w:val="both"/>
        <w:rPr>
          <w:szCs w:val="24"/>
        </w:rPr>
      </w:pPr>
      <w:r w:rsidRPr="00AC2F6E">
        <w:rPr>
          <w:b/>
          <w:szCs w:val="24"/>
        </w:rPr>
        <w:t>A.</w:t>
      </w:r>
      <w:r w:rsidRPr="00AC2F6E">
        <w:rPr>
          <w:szCs w:val="24"/>
        </w:rPr>
        <w:tab/>
        <w:t>After installation of all ECMs</w:t>
      </w:r>
      <w:r w:rsidR="008B5966" w:rsidRPr="00AC2F6E">
        <w:rPr>
          <w:szCs w:val="24"/>
        </w:rPr>
        <w:t>,</w:t>
      </w:r>
      <w:r w:rsidRPr="00AC2F6E">
        <w:rPr>
          <w:szCs w:val="24"/>
        </w:rPr>
        <w:t xml:space="preserve"> the </w:t>
      </w:r>
      <w:r w:rsidR="00824ED2" w:rsidRPr="00AC2F6E">
        <w:rPr>
          <w:szCs w:val="24"/>
        </w:rPr>
        <w:t xml:space="preserve">ordering </w:t>
      </w:r>
      <w:r w:rsidRPr="00AC2F6E">
        <w:rPr>
          <w:szCs w:val="24"/>
        </w:rPr>
        <w:t xml:space="preserve">agency </w:t>
      </w:r>
      <w:r w:rsidR="006E5A2A" w:rsidRPr="00AC2F6E">
        <w:rPr>
          <w:szCs w:val="24"/>
        </w:rPr>
        <w:t xml:space="preserve">CO </w:t>
      </w:r>
      <w:r w:rsidRPr="00AC2F6E">
        <w:rPr>
          <w:szCs w:val="24"/>
        </w:rPr>
        <w:t>will notify</w:t>
      </w:r>
      <w:r>
        <w:rPr>
          <w:szCs w:val="24"/>
        </w:rPr>
        <w:t xml:space="preserve"> the </w:t>
      </w:r>
      <w:r w:rsidR="00CB66EA">
        <w:rPr>
          <w:szCs w:val="24"/>
        </w:rPr>
        <w:t>C</w:t>
      </w:r>
      <w:r>
        <w:rPr>
          <w:szCs w:val="24"/>
        </w:rPr>
        <w:t xml:space="preserve">ontractor in writing of </w:t>
      </w:r>
      <w:r w:rsidRPr="003D5C5A">
        <w:rPr>
          <w:szCs w:val="24"/>
        </w:rPr>
        <w:t>full project acceptance</w:t>
      </w:r>
      <w:r w:rsidR="008B5966">
        <w:rPr>
          <w:szCs w:val="24"/>
        </w:rPr>
        <w:t>,</w:t>
      </w:r>
      <w:r>
        <w:rPr>
          <w:szCs w:val="24"/>
        </w:rPr>
        <w:t xml:space="preserve"> which </w:t>
      </w:r>
      <w:r w:rsidRPr="003D5C5A">
        <w:rPr>
          <w:szCs w:val="24"/>
        </w:rPr>
        <w:t xml:space="preserve">will constitute the start of the post-acceptance performance period and commencement of </w:t>
      </w:r>
      <w:r w:rsidR="00614382">
        <w:rPr>
          <w:szCs w:val="24"/>
        </w:rPr>
        <w:t>post</w:t>
      </w:r>
      <w:r w:rsidR="008B5966">
        <w:rPr>
          <w:szCs w:val="24"/>
        </w:rPr>
        <w:t>-</w:t>
      </w:r>
      <w:r w:rsidR="00614382">
        <w:rPr>
          <w:szCs w:val="24"/>
        </w:rPr>
        <w:t xml:space="preserve">acceptance </w:t>
      </w:r>
      <w:r w:rsidR="00CB66EA">
        <w:rPr>
          <w:szCs w:val="24"/>
        </w:rPr>
        <w:t>C</w:t>
      </w:r>
      <w:r w:rsidRPr="003D5C5A">
        <w:rPr>
          <w:szCs w:val="24"/>
        </w:rPr>
        <w:t xml:space="preserve">ontractor payments.  </w:t>
      </w:r>
      <w:r w:rsidR="00824ED2">
        <w:rPr>
          <w:szCs w:val="24"/>
        </w:rPr>
        <w:t>Ordering a</w:t>
      </w:r>
      <w:r w:rsidRPr="003D5C5A">
        <w:rPr>
          <w:szCs w:val="24"/>
        </w:rPr>
        <w:t xml:space="preserve">gency acceptance, for </w:t>
      </w:r>
      <w:r w:rsidRPr="00AC2F6E">
        <w:rPr>
          <w:szCs w:val="24"/>
        </w:rPr>
        <w:t>purpose</w:t>
      </w:r>
      <w:r w:rsidR="006E5A2A" w:rsidRPr="00AC2F6E">
        <w:rPr>
          <w:szCs w:val="24"/>
        </w:rPr>
        <w:t>s</w:t>
      </w:r>
      <w:r w:rsidRPr="00AC2F6E">
        <w:rPr>
          <w:szCs w:val="24"/>
        </w:rPr>
        <w:t xml:space="preserve"> of payment, </w:t>
      </w:r>
      <w:r w:rsidR="006E5A2A" w:rsidRPr="00AC2F6E">
        <w:rPr>
          <w:szCs w:val="24"/>
        </w:rPr>
        <w:t xml:space="preserve">and </w:t>
      </w:r>
      <w:r w:rsidRPr="00AC2F6E">
        <w:rPr>
          <w:szCs w:val="24"/>
        </w:rPr>
        <w:t>in accordance with Section G, occurs when the following are completed:</w:t>
      </w:r>
    </w:p>
    <w:p w14:paraId="0EE1FD0C" w14:textId="77777777" w:rsidR="00726F67" w:rsidRPr="00AC2F6E" w:rsidRDefault="00726F67" w:rsidP="002E3FF5">
      <w:pPr>
        <w:ind w:left="864" w:hanging="432"/>
        <w:rPr>
          <w:szCs w:val="24"/>
        </w:rPr>
      </w:pPr>
    </w:p>
    <w:p w14:paraId="0EB577D3" w14:textId="5FC12511" w:rsidR="00726F67" w:rsidRPr="00AC2F6E" w:rsidRDefault="00726F67" w:rsidP="002E3FF5">
      <w:pPr>
        <w:autoSpaceDE/>
        <w:autoSpaceDN/>
        <w:adjustRightInd/>
        <w:ind w:left="1296" w:hanging="432"/>
        <w:rPr>
          <w:szCs w:val="24"/>
        </w:rPr>
      </w:pPr>
      <w:r w:rsidRPr="00AC2F6E">
        <w:rPr>
          <w:szCs w:val="24"/>
        </w:rPr>
        <w:t>1.</w:t>
      </w:r>
      <w:r w:rsidRPr="00AC2F6E">
        <w:rPr>
          <w:szCs w:val="24"/>
        </w:rPr>
        <w:tab/>
        <w:t xml:space="preserve">Acceptance by the </w:t>
      </w:r>
      <w:r w:rsidR="00824ED2" w:rsidRPr="00AC2F6E">
        <w:rPr>
          <w:szCs w:val="24"/>
        </w:rPr>
        <w:t xml:space="preserve">ordering </w:t>
      </w:r>
      <w:r w:rsidRPr="00AC2F6E">
        <w:rPr>
          <w:szCs w:val="24"/>
        </w:rPr>
        <w:t xml:space="preserve">agency CO of the </w:t>
      </w:r>
      <w:r w:rsidR="00CB66EA" w:rsidRPr="00AC2F6E">
        <w:rPr>
          <w:szCs w:val="24"/>
        </w:rPr>
        <w:t>C</w:t>
      </w:r>
      <w:r w:rsidRPr="00AC2F6E">
        <w:rPr>
          <w:szCs w:val="24"/>
        </w:rPr>
        <w:t xml:space="preserve">ontractor’s post-installation report; </w:t>
      </w:r>
    </w:p>
    <w:p w14:paraId="62C2918C" w14:textId="1AEE840F" w:rsidR="00726F67" w:rsidRPr="00AC2F6E" w:rsidRDefault="00726F67" w:rsidP="002E3FF5">
      <w:pPr>
        <w:autoSpaceDE/>
        <w:autoSpaceDN/>
        <w:adjustRightInd/>
        <w:ind w:left="1296" w:hanging="432"/>
        <w:rPr>
          <w:szCs w:val="24"/>
        </w:rPr>
      </w:pPr>
      <w:r w:rsidRPr="00AC2F6E">
        <w:rPr>
          <w:szCs w:val="24"/>
        </w:rPr>
        <w:t>2.</w:t>
      </w:r>
      <w:r w:rsidRPr="00AC2F6E">
        <w:rPr>
          <w:b/>
          <w:szCs w:val="24"/>
        </w:rPr>
        <w:tab/>
      </w:r>
      <w:r w:rsidRPr="00AC2F6E">
        <w:rPr>
          <w:szCs w:val="24"/>
        </w:rPr>
        <w:t xml:space="preserve">Acceptance by the </w:t>
      </w:r>
      <w:r w:rsidR="00824ED2" w:rsidRPr="00AC2F6E">
        <w:rPr>
          <w:szCs w:val="24"/>
        </w:rPr>
        <w:t xml:space="preserve">ordering </w:t>
      </w:r>
      <w:r w:rsidRPr="00AC2F6E">
        <w:rPr>
          <w:szCs w:val="24"/>
        </w:rPr>
        <w:t xml:space="preserve">agency CO of </w:t>
      </w:r>
      <w:r w:rsidR="00CB66EA" w:rsidRPr="00AC2F6E">
        <w:rPr>
          <w:szCs w:val="24"/>
        </w:rPr>
        <w:t>C</w:t>
      </w:r>
      <w:r w:rsidRPr="00AC2F6E">
        <w:rPr>
          <w:szCs w:val="24"/>
        </w:rPr>
        <w:t>ontractor’s ECM Commissioning Report;</w:t>
      </w:r>
    </w:p>
    <w:p w14:paraId="5D569507" w14:textId="77777777" w:rsidR="00726F67" w:rsidRPr="00AC2F6E" w:rsidRDefault="00726F67" w:rsidP="002E3FF5">
      <w:pPr>
        <w:autoSpaceDE/>
        <w:autoSpaceDN/>
        <w:adjustRightInd/>
        <w:ind w:left="1296" w:hanging="432"/>
        <w:rPr>
          <w:szCs w:val="24"/>
        </w:rPr>
      </w:pPr>
      <w:r w:rsidRPr="00AC2F6E">
        <w:rPr>
          <w:szCs w:val="24"/>
        </w:rPr>
        <w:t>3.</w:t>
      </w:r>
      <w:r w:rsidRPr="00AC2F6E">
        <w:rPr>
          <w:szCs w:val="24"/>
        </w:rPr>
        <w:tab/>
        <w:t>The project inspection is conducted pursuant to Section E.2; and</w:t>
      </w:r>
    </w:p>
    <w:p w14:paraId="5DA02055" w14:textId="77777777" w:rsidR="00726F67" w:rsidRPr="00AC2F6E" w:rsidRDefault="00726F67" w:rsidP="002E3FF5">
      <w:pPr>
        <w:autoSpaceDE/>
        <w:autoSpaceDN/>
        <w:adjustRightInd/>
        <w:ind w:left="1296" w:hanging="432"/>
        <w:rPr>
          <w:szCs w:val="24"/>
        </w:rPr>
      </w:pPr>
      <w:r w:rsidRPr="00AC2F6E">
        <w:rPr>
          <w:szCs w:val="24"/>
        </w:rPr>
        <w:t>4.</w:t>
      </w:r>
      <w:r w:rsidRPr="00AC2F6E">
        <w:rPr>
          <w:b/>
          <w:szCs w:val="24"/>
        </w:rPr>
        <w:tab/>
      </w:r>
      <w:r w:rsidRPr="00AC2F6E">
        <w:rPr>
          <w:szCs w:val="24"/>
        </w:rPr>
        <w:t>Submission of additional TO requirements prior to acceptance:</w:t>
      </w:r>
    </w:p>
    <w:p w14:paraId="63054135" w14:textId="068410C8" w:rsidR="00726F67" w:rsidRPr="00AC2F6E" w:rsidRDefault="006B13F1" w:rsidP="002E3FF5">
      <w:pPr>
        <w:autoSpaceDE/>
        <w:autoSpaceDN/>
        <w:adjustRightInd/>
        <w:ind w:left="1728" w:hanging="432"/>
        <w:rPr>
          <w:szCs w:val="24"/>
        </w:rPr>
      </w:pPr>
      <w:proofErr w:type="spellStart"/>
      <w:r w:rsidRPr="00AC2F6E">
        <w:rPr>
          <w:szCs w:val="24"/>
        </w:rPr>
        <w:t>i</w:t>
      </w:r>
      <w:proofErr w:type="spellEnd"/>
      <w:r w:rsidR="00726F67" w:rsidRPr="00AC2F6E">
        <w:rPr>
          <w:szCs w:val="24"/>
        </w:rPr>
        <w:t>.</w:t>
      </w:r>
      <w:r w:rsidR="00726F67" w:rsidRPr="00AC2F6E">
        <w:rPr>
          <w:szCs w:val="24"/>
        </w:rPr>
        <w:tab/>
        <w:t>Operations work procedures</w:t>
      </w:r>
    </w:p>
    <w:p w14:paraId="5BA37069" w14:textId="122CCE65" w:rsidR="00726F67" w:rsidRPr="00AC2F6E" w:rsidRDefault="006B13F1" w:rsidP="002E3FF5">
      <w:pPr>
        <w:autoSpaceDE/>
        <w:autoSpaceDN/>
        <w:adjustRightInd/>
        <w:ind w:left="1728" w:hanging="432"/>
        <w:rPr>
          <w:szCs w:val="24"/>
        </w:rPr>
      </w:pPr>
      <w:r w:rsidRPr="00AC2F6E">
        <w:rPr>
          <w:szCs w:val="24"/>
        </w:rPr>
        <w:t>ii</w:t>
      </w:r>
      <w:r w:rsidR="00726F67" w:rsidRPr="00AC2F6E">
        <w:rPr>
          <w:szCs w:val="24"/>
        </w:rPr>
        <w:t>.</w:t>
      </w:r>
      <w:r w:rsidR="00726F67" w:rsidRPr="00AC2F6E">
        <w:rPr>
          <w:szCs w:val="24"/>
        </w:rPr>
        <w:tab/>
        <w:t>Preventive maintenance work procedures</w:t>
      </w:r>
    </w:p>
    <w:p w14:paraId="281C440A" w14:textId="2FF740A6" w:rsidR="00726F67" w:rsidRPr="00AC2F6E" w:rsidRDefault="006B13F1" w:rsidP="002E3FF5">
      <w:pPr>
        <w:autoSpaceDE/>
        <w:autoSpaceDN/>
        <w:adjustRightInd/>
        <w:ind w:left="1728" w:hanging="432"/>
        <w:rPr>
          <w:szCs w:val="24"/>
        </w:rPr>
      </w:pPr>
      <w:r w:rsidRPr="00AC2F6E">
        <w:rPr>
          <w:szCs w:val="24"/>
        </w:rPr>
        <w:t>iii</w:t>
      </w:r>
      <w:r w:rsidR="00726F67" w:rsidRPr="00AC2F6E">
        <w:rPr>
          <w:szCs w:val="24"/>
        </w:rPr>
        <w:t>.</w:t>
      </w:r>
      <w:r w:rsidR="00726F67" w:rsidRPr="00AC2F6E">
        <w:rPr>
          <w:szCs w:val="24"/>
        </w:rPr>
        <w:tab/>
        <w:t>O&amp;M manuals and spare parts lists</w:t>
      </w:r>
    </w:p>
    <w:p w14:paraId="5F6AE994" w14:textId="6FD9D2F2" w:rsidR="00726F67" w:rsidRPr="00AC2F6E" w:rsidRDefault="006B13F1" w:rsidP="002E3FF5">
      <w:pPr>
        <w:autoSpaceDE/>
        <w:autoSpaceDN/>
        <w:adjustRightInd/>
        <w:ind w:left="1728" w:hanging="432"/>
        <w:rPr>
          <w:szCs w:val="24"/>
        </w:rPr>
      </w:pPr>
      <w:r w:rsidRPr="00AC2F6E">
        <w:rPr>
          <w:szCs w:val="24"/>
        </w:rPr>
        <w:t>iv</w:t>
      </w:r>
      <w:r w:rsidR="00726F67" w:rsidRPr="00AC2F6E">
        <w:rPr>
          <w:szCs w:val="24"/>
        </w:rPr>
        <w:t>.</w:t>
      </w:r>
      <w:r w:rsidR="00726F67" w:rsidRPr="00AC2F6E">
        <w:rPr>
          <w:szCs w:val="24"/>
        </w:rPr>
        <w:tab/>
        <w:t>Training</w:t>
      </w:r>
    </w:p>
    <w:p w14:paraId="238FCA94" w14:textId="1884472A" w:rsidR="00726F67" w:rsidRPr="00AC2F6E" w:rsidRDefault="006B13F1" w:rsidP="002E3FF5">
      <w:pPr>
        <w:autoSpaceDE/>
        <w:autoSpaceDN/>
        <w:adjustRightInd/>
        <w:ind w:left="1728" w:hanging="432"/>
        <w:rPr>
          <w:szCs w:val="24"/>
        </w:rPr>
      </w:pPr>
      <w:r w:rsidRPr="00AC2F6E">
        <w:rPr>
          <w:szCs w:val="24"/>
        </w:rPr>
        <w:t>v</w:t>
      </w:r>
      <w:r w:rsidR="00726F67" w:rsidRPr="00AC2F6E">
        <w:rPr>
          <w:szCs w:val="24"/>
        </w:rPr>
        <w:t>.</w:t>
      </w:r>
      <w:r w:rsidR="00726F67" w:rsidRPr="00AC2F6E">
        <w:rPr>
          <w:szCs w:val="24"/>
        </w:rPr>
        <w:tab/>
        <w:t>As Built Drawings (Record Drawings)</w:t>
      </w:r>
    </w:p>
    <w:p w14:paraId="5E5B5440" w14:textId="77777777" w:rsidR="00726F67" w:rsidRPr="00AC2F6E" w:rsidRDefault="00726F67" w:rsidP="00800FCE">
      <w:pPr>
        <w:autoSpaceDE/>
        <w:autoSpaceDN/>
        <w:adjustRightInd/>
        <w:ind w:left="864" w:hanging="432"/>
        <w:rPr>
          <w:szCs w:val="24"/>
        </w:rPr>
      </w:pPr>
    </w:p>
    <w:p w14:paraId="70BBF5D6" w14:textId="1D73FD6A" w:rsidR="00726F67" w:rsidRPr="00AC2F6E" w:rsidRDefault="00726F67" w:rsidP="003937F1">
      <w:pPr>
        <w:autoSpaceDE/>
        <w:autoSpaceDN/>
        <w:adjustRightInd/>
        <w:ind w:left="864" w:hanging="432"/>
        <w:jc w:val="both"/>
        <w:rPr>
          <w:szCs w:val="24"/>
        </w:rPr>
      </w:pPr>
      <w:r w:rsidRPr="00AC2F6E">
        <w:rPr>
          <w:b/>
          <w:szCs w:val="24"/>
        </w:rPr>
        <w:t>B.</w:t>
      </w:r>
      <w:r w:rsidRPr="00AC2F6E">
        <w:rPr>
          <w:b/>
          <w:szCs w:val="24"/>
        </w:rPr>
        <w:tab/>
      </w:r>
      <w:r w:rsidRPr="00AC2F6E">
        <w:rPr>
          <w:szCs w:val="24"/>
        </w:rPr>
        <w:t>Prior to the awarding of a TO</w:t>
      </w:r>
      <w:r w:rsidR="008B5966" w:rsidRPr="00AC2F6E">
        <w:rPr>
          <w:szCs w:val="24"/>
        </w:rPr>
        <w:t>,</w:t>
      </w:r>
      <w:r w:rsidRPr="00AC2F6E">
        <w:rPr>
          <w:szCs w:val="24"/>
        </w:rPr>
        <w:t xml:space="preserve"> the </w:t>
      </w:r>
      <w:r w:rsidR="00824ED2" w:rsidRPr="00AC2F6E">
        <w:rPr>
          <w:szCs w:val="24"/>
        </w:rPr>
        <w:t xml:space="preserve">ordering </w:t>
      </w:r>
      <w:r w:rsidRPr="00AC2F6E">
        <w:rPr>
          <w:szCs w:val="24"/>
        </w:rPr>
        <w:t xml:space="preserve">agency </w:t>
      </w:r>
      <w:r w:rsidR="006E5A2A" w:rsidRPr="00AC2F6E">
        <w:rPr>
          <w:szCs w:val="24"/>
        </w:rPr>
        <w:t xml:space="preserve">CO </w:t>
      </w:r>
      <w:r w:rsidRPr="00AC2F6E">
        <w:rPr>
          <w:szCs w:val="24"/>
        </w:rPr>
        <w:t xml:space="preserve">and </w:t>
      </w:r>
      <w:r w:rsidR="00CB66EA" w:rsidRPr="00AC2F6E">
        <w:rPr>
          <w:szCs w:val="24"/>
        </w:rPr>
        <w:t>C</w:t>
      </w:r>
      <w:r w:rsidRPr="00AC2F6E">
        <w:rPr>
          <w:szCs w:val="24"/>
        </w:rPr>
        <w:t xml:space="preserve">ontractor shall mutually agree on the anticipated schedule for the </w:t>
      </w:r>
      <w:r w:rsidR="00CB66EA" w:rsidRPr="00AC2F6E">
        <w:rPr>
          <w:szCs w:val="24"/>
        </w:rPr>
        <w:t>C</w:t>
      </w:r>
      <w:r w:rsidRPr="00AC2F6E">
        <w:rPr>
          <w:szCs w:val="24"/>
        </w:rPr>
        <w:t xml:space="preserve">ontractor report submittals and the duration for </w:t>
      </w:r>
      <w:r w:rsidR="00824ED2" w:rsidRPr="00AC2F6E">
        <w:rPr>
          <w:szCs w:val="24"/>
        </w:rPr>
        <w:t xml:space="preserve">ordering </w:t>
      </w:r>
      <w:r w:rsidRPr="00AC2F6E">
        <w:rPr>
          <w:szCs w:val="24"/>
        </w:rPr>
        <w:t xml:space="preserve">agency review for acceptance. </w:t>
      </w:r>
      <w:r w:rsidR="00722678">
        <w:rPr>
          <w:szCs w:val="24"/>
        </w:rPr>
        <w:t xml:space="preserve"> </w:t>
      </w:r>
      <w:r w:rsidRPr="00AC2F6E">
        <w:rPr>
          <w:szCs w:val="24"/>
        </w:rPr>
        <w:t>This schedule shall then be incorporated into the TO.</w:t>
      </w:r>
    </w:p>
    <w:p w14:paraId="75D303BB" w14:textId="77777777" w:rsidR="002A3B87" w:rsidRPr="00AC2F6E" w:rsidRDefault="002A3B87" w:rsidP="00726F67">
      <w:pPr>
        <w:rPr>
          <w:bCs/>
          <w:szCs w:val="24"/>
        </w:rPr>
      </w:pPr>
    </w:p>
    <w:p w14:paraId="18431F28" w14:textId="77777777" w:rsidR="00726F67" w:rsidRDefault="00726F67"/>
    <w:p w14:paraId="620EF109" w14:textId="77777777" w:rsidR="00D8075A" w:rsidRDefault="002A3B87">
      <w:r>
        <w:br w:type="page"/>
      </w:r>
    </w:p>
    <w:p w14:paraId="7241C640" w14:textId="77777777" w:rsidR="00A45D64" w:rsidRPr="00726F67" w:rsidRDefault="00A45D64">
      <w:pPr>
        <w:pStyle w:val="Heading1"/>
        <w:jc w:val="center"/>
        <w:rPr>
          <w:b/>
          <w:bCs/>
          <w:sz w:val="28"/>
          <w:szCs w:val="28"/>
          <w:u w:val="single"/>
        </w:rPr>
      </w:pPr>
      <w:bookmarkStart w:id="39" w:name="_Toc483922695"/>
      <w:r w:rsidRPr="00726F67">
        <w:rPr>
          <w:b/>
          <w:bCs/>
          <w:sz w:val="28"/>
          <w:szCs w:val="28"/>
          <w:u w:val="single"/>
        </w:rPr>
        <w:lastRenderedPageBreak/>
        <w:t>Section F - Deliveries or Performance</w:t>
      </w:r>
      <w:bookmarkEnd w:id="39"/>
      <w:r w:rsidRPr="00726F67">
        <w:rPr>
          <w:b/>
          <w:bCs/>
          <w:sz w:val="28"/>
          <w:szCs w:val="28"/>
          <w:u w:val="single"/>
        </w:rPr>
        <w:t xml:space="preserve"> </w:t>
      </w:r>
    </w:p>
    <w:p w14:paraId="605F793D" w14:textId="77777777" w:rsidR="00A45D64" w:rsidRDefault="00A45D64"/>
    <w:p w14:paraId="49BAF9E4" w14:textId="77777777" w:rsidR="00726F67" w:rsidRPr="00FA1F5B" w:rsidRDefault="00726F67" w:rsidP="00726F67">
      <w:pPr>
        <w:pStyle w:val="Heading2"/>
        <w:rPr>
          <w:b/>
          <w:sz w:val="24"/>
          <w:szCs w:val="24"/>
        </w:rPr>
      </w:pPr>
      <w:bookmarkStart w:id="40" w:name="_Toc483922696"/>
      <w:r w:rsidRPr="00FA1F5B">
        <w:rPr>
          <w:b/>
          <w:sz w:val="24"/>
          <w:szCs w:val="24"/>
        </w:rPr>
        <w:t>F.1</w:t>
      </w:r>
      <w:r w:rsidRPr="00FA1F5B">
        <w:rPr>
          <w:b/>
          <w:sz w:val="24"/>
          <w:szCs w:val="24"/>
        </w:rPr>
        <w:tab/>
        <w:t>C</w:t>
      </w:r>
      <w:r w:rsidR="00FA1F5B" w:rsidRPr="00FA1F5B">
        <w:rPr>
          <w:b/>
          <w:sz w:val="24"/>
          <w:szCs w:val="24"/>
        </w:rPr>
        <w:t>lauses</w:t>
      </w:r>
      <w:r w:rsidRPr="00FA1F5B">
        <w:rPr>
          <w:b/>
          <w:sz w:val="24"/>
          <w:szCs w:val="24"/>
        </w:rPr>
        <w:t xml:space="preserve"> I</w:t>
      </w:r>
      <w:r w:rsidR="00FA1F5B" w:rsidRPr="00FA1F5B">
        <w:rPr>
          <w:b/>
          <w:sz w:val="24"/>
          <w:szCs w:val="24"/>
        </w:rPr>
        <w:t>ncorporated</w:t>
      </w:r>
      <w:r w:rsidRPr="00FA1F5B">
        <w:rPr>
          <w:b/>
          <w:sz w:val="24"/>
          <w:szCs w:val="24"/>
        </w:rPr>
        <w:t xml:space="preserve"> </w:t>
      </w:r>
      <w:r w:rsidR="00FA1F5B" w:rsidRPr="00FA1F5B">
        <w:rPr>
          <w:b/>
          <w:sz w:val="24"/>
          <w:szCs w:val="24"/>
        </w:rPr>
        <w:t>by</w:t>
      </w:r>
      <w:r w:rsidRPr="00FA1F5B">
        <w:rPr>
          <w:b/>
          <w:sz w:val="24"/>
          <w:szCs w:val="24"/>
        </w:rPr>
        <w:t xml:space="preserve"> R</w:t>
      </w:r>
      <w:r w:rsidR="00FA1F5B" w:rsidRPr="00FA1F5B">
        <w:rPr>
          <w:b/>
          <w:sz w:val="24"/>
          <w:szCs w:val="24"/>
        </w:rPr>
        <w:t>eference</w:t>
      </w:r>
      <w:r w:rsidRPr="00FA1F5B">
        <w:rPr>
          <w:b/>
          <w:sz w:val="24"/>
          <w:szCs w:val="24"/>
        </w:rPr>
        <w:t xml:space="preserve"> (FAR 52.252-2</w:t>
      </w:r>
      <w:proofErr w:type="gramStart"/>
      <w:r w:rsidRPr="00FA1F5B">
        <w:rPr>
          <w:b/>
          <w:sz w:val="24"/>
          <w:szCs w:val="24"/>
        </w:rPr>
        <w:t>)(</w:t>
      </w:r>
      <w:proofErr w:type="gramEnd"/>
      <w:r w:rsidRPr="00FA1F5B">
        <w:rPr>
          <w:b/>
          <w:sz w:val="24"/>
          <w:szCs w:val="24"/>
        </w:rPr>
        <w:t>FEB 1998)</w:t>
      </w:r>
      <w:bookmarkEnd w:id="40"/>
    </w:p>
    <w:p w14:paraId="4EA913B8" w14:textId="77777777" w:rsidR="001E0913" w:rsidRDefault="001E0913" w:rsidP="001E0913"/>
    <w:p w14:paraId="47666345" w14:textId="015357A0" w:rsidR="001E0913" w:rsidRPr="0062119C" w:rsidRDefault="001E0913" w:rsidP="001E0913">
      <w:pPr>
        <w:ind w:left="288"/>
        <w:rPr>
          <w:i/>
          <w:color w:val="0070C0"/>
          <w:szCs w:val="24"/>
        </w:rPr>
      </w:pPr>
      <w:r w:rsidRPr="0062119C">
        <w:rPr>
          <w:i/>
          <w:color w:val="0070C0"/>
          <w:szCs w:val="24"/>
        </w:rPr>
        <w:t xml:space="preserve">Specify any additional site- or agency-specific </w:t>
      </w:r>
      <w:r>
        <w:rPr>
          <w:i/>
          <w:color w:val="0070C0"/>
          <w:szCs w:val="24"/>
        </w:rPr>
        <w:t>deliveries or performance-related clauses by reference or in full text, as appropriate.</w:t>
      </w:r>
    </w:p>
    <w:p w14:paraId="3DFB1759" w14:textId="77777777" w:rsidR="001E0913" w:rsidRDefault="001E0913" w:rsidP="001E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BB7D88" w14:textId="77777777" w:rsidR="001E0913" w:rsidRDefault="001E0913" w:rsidP="001E0913">
      <w:pPr>
        <w:pBdr>
          <w:top w:val="double" w:sz="4" w:space="1" w:color="auto"/>
        </w:pBdr>
      </w:pPr>
    </w:p>
    <w:p w14:paraId="07CBC033" w14:textId="77777777" w:rsidR="001E0913" w:rsidRDefault="001E0913" w:rsidP="001E0913">
      <w:pPr>
        <w:pBdr>
          <w:top w:val="double" w:sz="4" w:space="1" w:color="auto"/>
        </w:pBdr>
        <w:ind w:left="720" w:hanging="720"/>
        <w:rPr>
          <w:i/>
          <w:color w:val="0070C0"/>
        </w:rPr>
      </w:pPr>
      <w:r>
        <w:rPr>
          <w:i/>
          <w:color w:val="0070C0"/>
        </w:rPr>
        <w:t>[ ]</w:t>
      </w:r>
      <w:r>
        <w:rPr>
          <w:i/>
          <w:color w:val="0070C0"/>
        </w:rPr>
        <w:tab/>
        <w:t>IDIQ clauses are acceptable.</w:t>
      </w:r>
    </w:p>
    <w:p w14:paraId="2E990652" w14:textId="42203C03" w:rsidR="001E0913" w:rsidRPr="005E005C" w:rsidRDefault="001E0913" w:rsidP="001E0913">
      <w:pPr>
        <w:pBdr>
          <w:top w:val="double" w:sz="4" w:space="1" w:color="auto"/>
        </w:pBdr>
        <w:ind w:left="720" w:hanging="720"/>
        <w:rPr>
          <w:i/>
          <w:color w:val="0070C0"/>
        </w:rPr>
      </w:pPr>
      <w:r w:rsidRPr="005E005C">
        <w:rPr>
          <w:i/>
          <w:color w:val="0070C0"/>
        </w:rPr>
        <w:t>[ ]</w:t>
      </w:r>
      <w:r w:rsidRPr="005E005C">
        <w:rPr>
          <w:i/>
          <w:color w:val="0070C0"/>
        </w:rPr>
        <w:tab/>
        <w:t xml:space="preserve">IDIQ </w:t>
      </w:r>
      <w:r>
        <w:rPr>
          <w:i/>
          <w:color w:val="0070C0"/>
        </w:rPr>
        <w:t>clauses</w:t>
      </w:r>
      <w:r w:rsidRPr="005E005C">
        <w:rPr>
          <w:i/>
          <w:color w:val="0070C0"/>
        </w:rPr>
        <w:t xml:space="preserv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3F944E8E" w14:textId="77777777" w:rsidR="001E0913" w:rsidRDefault="001E0913" w:rsidP="001E0913">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7968477" w14:textId="77777777" w:rsidR="001E0913" w:rsidRPr="003D5C5A" w:rsidRDefault="001E0913" w:rsidP="001E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D5265D1" w14:textId="77777777" w:rsidR="00726F67" w:rsidRPr="00FA1F5B" w:rsidRDefault="00726F67" w:rsidP="00FA1F5B">
      <w:pPr>
        <w:ind w:left="144"/>
        <w:jc w:val="both"/>
        <w:rPr>
          <w:szCs w:val="24"/>
        </w:rPr>
      </w:pPr>
      <w:r w:rsidRPr="00FA1F5B">
        <w:rPr>
          <w:b/>
          <w:szCs w:val="24"/>
          <w:u w:val="single"/>
        </w:rPr>
        <w:t>NOTICE:</w:t>
      </w:r>
      <w:r w:rsidRPr="00FA1F5B">
        <w:rPr>
          <w:szCs w:val="24"/>
        </w:rPr>
        <w:t xml:space="preserve">  The following contract clauses pertinent to this section are hereby incorporated by reference</w:t>
      </w:r>
      <w:r w:rsidR="006B6E60" w:rsidRPr="00FA1F5B">
        <w:rPr>
          <w:szCs w:val="24"/>
        </w:rPr>
        <w:t>, with the same force and effect as if they were given in full text</w:t>
      </w:r>
      <w:r w:rsidRPr="00FA1F5B">
        <w:rPr>
          <w:szCs w:val="24"/>
        </w:rPr>
        <w:t xml:space="preserve">.  </w:t>
      </w:r>
      <w:r w:rsidR="00614382" w:rsidRPr="00FA1F5B">
        <w:rPr>
          <w:szCs w:val="24"/>
        </w:rPr>
        <w:t xml:space="preserve">For any fill-in clauses listed below, the ordering agency is responsible for incorporating and completing each clause in full text in the TO.  </w:t>
      </w:r>
      <w:r w:rsidRPr="00FA1F5B">
        <w:rPr>
          <w:szCs w:val="24"/>
        </w:rPr>
        <w:t>Ordering agencies may incorporate additional agency specific clauses as required:</w:t>
      </w:r>
    </w:p>
    <w:p w14:paraId="4D18CD41" w14:textId="77777777" w:rsidR="00726F67" w:rsidRDefault="00726F67"/>
    <w:p w14:paraId="4B8717A5" w14:textId="3585AE67" w:rsidR="00A45D64" w:rsidRPr="00726F67" w:rsidRDefault="00A45D64" w:rsidP="00FA1F5B">
      <w:pPr>
        <w:ind w:left="1728" w:hanging="1440"/>
        <w:rPr>
          <w:b/>
        </w:rPr>
      </w:pPr>
      <w:r w:rsidRPr="00726F67">
        <w:rPr>
          <w:b/>
        </w:rPr>
        <w:t xml:space="preserve">52.211-10 </w:t>
      </w:r>
      <w:r w:rsidR="00E077DC" w:rsidRPr="00726F67">
        <w:rPr>
          <w:b/>
        </w:rPr>
        <w:tab/>
      </w:r>
      <w:r w:rsidRPr="00726F67">
        <w:rPr>
          <w:b/>
        </w:rPr>
        <w:t xml:space="preserve">Commencement, Prosecution, and Completion of Work. (APR 1984) </w:t>
      </w:r>
      <w:r w:rsidR="00775E56">
        <w:rPr>
          <w:b/>
        </w:rPr>
        <w:tab/>
      </w:r>
      <w:r w:rsidR="00775E56" w:rsidRPr="00775E56">
        <w:rPr>
          <w:i/>
          <w:color w:val="0070C0"/>
        </w:rPr>
        <w:t>[Fill-In Clause]</w:t>
      </w:r>
    </w:p>
    <w:p w14:paraId="18A2F766" w14:textId="176F8D06" w:rsidR="00A00A98" w:rsidRPr="00726F67" w:rsidRDefault="00A00A98" w:rsidP="00FA1F5B">
      <w:pPr>
        <w:ind w:left="1728" w:hanging="1440"/>
        <w:rPr>
          <w:b/>
        </w:rPr>
      </w:pPr>
      <w:r w:rsidRPr="00726F67">
        <w:rPr>
          <w:b/>
        </w:rPr>
        <w:t xml:space="preserve">52.211-16 </w:t>
      </w:r>
      <w:r w:rsidR="00E077DC" w:rsidRPr="00726F67">
        <w:rPr>
          <w:b/>
        </w:rPr>
        <w:tab/>
      </w:r>
      <w:r w:rsidRPr="00726F67">
        <w:rPr>
          <w:b/>
        </w:rPr>
        <w:t xml:space="preserve">Variation in Quantity. (APR 1984) </w:t>
      </w:r>
      <w:r w:rsidR="00775E56">
        <w:rPr>
          <w:b/>
        </w:rPr>
        <w:tab/>
      </w:r>
      <w:r w:rsidR="00775E56">
        <w:rPr>
          <w:b/>
        </w:rPr>
        <w:tab/>
      </w:r>
      <w:r w:rsidR="00775E56">
        <w:rPr>
          <w:b/>
        </w:rPr>
        <w:tab/>
      </w:r>
      <w:r w:rsidR="00775E56">
        <w:rPr>
          <w:b/>
        </w:rPr>
        <w:tab/>
      </w:r>
      <w:r w:rsidR="00775E56">
        <w:rPr>
          <w:b/>
        </w:rPr>
        <w:tab/>
      </w:r>
      <w:r w:rsidR="00775E56" w:rsidRPr="00775E56">
        <w:rPr>
          <w:i/>
          <w:color w:val="0070C0"/>
        </w:rPr>
        <w:t>[Fill-In Clause]</w:t>
      </w:r>
    </w:p>
    <w:p w14:paraId="3EF9D175" w14:textId="77777777" w:rsidR="00A45D64" w:rsidRPr="00726F67" w:rsidRDefault="00A45D64" w:rsidP="00FA1F5B">
      <w:pPr>
        <w:ind w:left="1728" w:hanging="1440"/>
        <w:rPr>
          <w:b/>
        </w:rPr>
      </w:pPr>
      <w:r w:rsidRPr="00726F67">
        <w:rPr>
          <w:b/>
        </w:rPr>
        <w:t xml:space="preserve">52.211-18 </w:t>
      </w:r>
      <w:r w:rsidR="00E077DC" w:rsidRPr="00726F67">
        <w:rPr>
          <w:b/>
        </w:rPr>
        <w:tab/>
      </w:r>
      <w:r w:rsidRPr="00726F67">
        <w:rPr>
          <w:b/>
        </w:rPr>
        <w:t xml:space="preserve">Variation in Estimated Quantity. (APR 1984) </w:t>
      </w:r>
    </w:p>
    <w:p w14:paraId="10E54156" w14:textId="77777777" w:rsidR="00A00A98" w:rsidRPr="00726F67" w:rsidRDefault="00A00A98" w:rsidP="00FA1F5B">
      <w:pPr>
        <w:ind w:left="1728" w:hanging="1440"/>
        <w:rPr>
          <w:b/>
        </w:rPr>
      </w:pPr>
      <w:r w:rsidRPr="00726F67">
        <w:rPr>
          <w:b/>
        </w:rPr>
        <w:t xml:space="preserve">52.242-14 </w:t>
      </w:r>
      <w:r w:rsidR="00E077DC" w:rsidRPr="00726F67">
        <w:rPr>
          <w:b/>
        </w:rPr>
        <w:tab/>
      </w:r>
      <w:r w:rsidRPr="00726F67">
        <w:rPr>
          <w:b/>
        </w:rPr>
        <w:t xml:space="preserve">Suspension of Work. (APR 1984) </w:t>
      </w:r>
    </w:p>
    <w:p w14:paraId="46082CD3" w14:textId="77777777" w:rsidR="00A45D64" w:rsidRPr="00726F67" w:rsidRDefault="00A45D64" w:rsidP="00FA1F5B">
      <w:pPr>
        <w:ind w:left="1728" w:hanging="1440"/>
        <w:rPr>
          <w:b/>
        </w:rPr>
      </w:pPr>
      <w:r w:rsidRPr="00726F67">
        <w:rPr>
          <w:b/>
        </w:rPr>
        <w:t xml:space="preserve">52.242-15 </w:t>
      </w:r>
      <w:r w:rsidR="00E077DC" w:rsidRPr="00726F67">
        <w:rPr>
          <w:b/>
        </w:rPr>
        <w:tab/>
      </w:r>
      <w:r w:rsidRPr="00726F67">
        <w:rPr>
          <w:b/>
        </w:rPr>
        <w:t xml:space="preserve">Stop-Work Order. (AUG 1989) </w:t>
      </w:r>
    </w:p>
    <w:p w14:paraId="42AC776A" w14:textId="77777777" w:rsidR="00A45D64" w:rsidRPr="00726F67" w:rsidRDefault="00A45D64" w:rsidP="00FA1F5B">
      <w:pPr>
        <w:ind w:left="1728" w:hanging="1440"/>
        <w:rPr>
          <w:b/>
        </w:rPr>
      </w:pPr>
      <w:r w:rsidRPr="00726F67">
        <w:rPr>
          <w:b/>
        </w:rPr>
        <w:t xml:space="preserve">52.242-17 </w:t>
      </w:r>
      <w:r w:rsidR="00E077DC" w:rsidRPr="00726F67">
        <w:rPr>
          <w:b/>
        </w:rPr>
        <w:tab/>
      </w:r>
      <w:r w:rsidRPr="00726F67">
        <w:rPr>
          <w:b/>
        </w:rPr>
        <w:t xml:space="preserve">Government Delay of Work. (APR 1984) </w:t>
      </w:r>
    </w:p>
    <w:p w14:paraId="6D6DF266" w14:textId="77777777" w:rsidR="00A45D64" w:rsidRPr="00726F67" w:rsidRDefault="00A45D64" w:rsidP="00FA1F5B">
      <w:pPr>
        <w:ind w:left="1728" w:hanging="1440"/>
        <w:rPr>
          <w:b/>
        </w:rPr>
      </w:pPr>
      <w:r w:rsidRPr="00726F67">
        <w:rPr>
          <w:b/>
        </w:rPr>
        <w:t xml:space="preserve">52.247-34 </w:t>
      </w:r>
      <w:r w:rsidR="00E077DC" w:rsidRPr="00726F67">
        <w:rPr>
          <w:b/>
        </w:rPr>
        <w:tab/>
      </w:r>
      <w:r w:rsidRPr="00726F67">
        <w:rPr>
          <w:b/>
        </w:rPr>
        <w:t xml:space="preserve">F.o.b. Destination. (NOV 1991) </w:t>
      </w:r>
    </w:p>
    <w:p w14:paraId="2DF92B8A" w14:textId="77777777" w:rsidR="00B02286" w:rsidRDefault="00B02286"/>
    <w:p w14:paraId="75553C9C" w14:textId="77777777" w:rsidR="001E0913" w:rsidRDefault="001E0913"/>
    <w:p w14:paraId="5017A417" w14:textId="77777777" w:rsidR="00962510" w:rsidRDefault="00962510"/>
    <w:p w14:paraId="2D481CD2" w14:textId="77777777" w:rsidR="001E0913" w:rsidRDefault="001E0913"/>
    <w:p w14:paraId="046E9724" w14:textId="77777777" w:rsidR="00D1265D" w:rsidRPr="00800FCE" w:rsidRDefault="00D1265D" w:rsidP="00B02286"/>
    <w:p w14:paraId="21A8FEA5" w14:textId="77777777" w:rsidR="00726F67" w:rsidRPr="00FA1F5B" w:rsidRDefault="00726F67" w:rsidP="00726F67">
      <w:pPr>
        <w:pStyle w:val="Heading2"/>
        <w:rPr>
          <w:b/>
          <w:sz w:val="24"/>
          <w:szCs w:val="24"/>
        </w:rPr>
      </w:pPr>
      <w:bookmarkStart w:id="41" w:name="_Toc289778543"/>
      <w:bookmarkStart w:id="42" w:name="_Toc483922697"/>
      <w:r w:rsidRPr="00FA1F5B">
        <w:rPr>
          <w:b/>
          <w:sz w:val="24"/>
          <w:szCs w:val="24"/>
        </w:rPr>
        <w:t>F.3</w:t>
      </w:r>
      <w:r w:rsidRPr="00FA1F5B">
        <w:rPr>
          <w:b/>
          <w:sz w:val="24"/>
          <w:szCs w:val="24"/>
        </w:rPr>
        <w:tab/>
        <w:t>T</w:t>
      </w:r>
      <w:r w:rsidR="00FA1F5B" w:rsidRPr="00FA1F5B">
        <w:rPr>
          <w:b/>
          <w:sz w:val="24"/>
          <w:szCs w:val="24"/>
        </w:rPr>
        <w:t>ask</w:t>
      </w:r>
      <w:r w:rsidRPr="00FA1F5B">
        <w:rPr>
          <w:b/>
          <w:sz w:val="24"/>
          <w:szCs w:val="24"/>
        </w:rPr>
        <w:t xml:space="preserve"> O</w:t>
      </w:r>
      <w:r w:rsidR="00FA1F5B" w:rsidRPr="00FA1F5B">
        <w:rPr>
          <w:b/>
          <w:sz w:val="24"/>
          <w:szCs w:val="24"/>
        </w:rPr>
        <w:t>rder</w:t>
      </w:r>
      <w:r w:rsidRPr="00FA1F5B">
        <w:rPr>
          <w:b/>
          <w:sz w:val="24"/>
          <w:szCs w:val="24"/>
        </w:rPr>
        <w:t xml:space="preserve"> P</w:t>
      </w:r>
      <w:r w:rsidR="00FA1F5B" w:rsidRPr="00FA1F5B">
        <w:rPr>
          <w:b/>
          <w:sz w:val="24"/>
          <w:szCs w:val="24"/>
        </w:rPr>
        <w:t>eriod</w:t>
      </w:r>
      <w:r w:rsidRPr="00FA1F5B">
        <w:rPr>
          <w:b/>
          <w:sz w:val="24"/>
          <w:szCs w:val="24"/>
        </w:rPr>
        <w:t xml:space="preserve"> </w:t>
      </w:r>
      <w:r w:rsidR="00FA1F5B" w:rsidRPr="00FA1F5B">
        <w:rPr>
          <w:b/>
          <w:sz w:val="24"/>
          <w:szCs w:val="24"/>
        </w:rPr>
        <w:t>of</w:t>
      </w:r>
      <w:r w:rsidRPr="00FA1F5B">
        <w:rPr>
          <w:b/>
          <w:sz w:val="24"/>
          <w:szCs w:val="24"/>
        </w:rPr>
        <w:t xml:space="preserve"> P</w:t>
      </w:r>
      <w:bookmarkEnd w:id="41"/>
      <w:r w:rsidR="00FA1F5B" w:rsidRPr="00FA1F5B">
        <w:rPr>
          <w:b/>
          <w:sz w:val="24"/>
          <w:szCs w:val="24"/>
        </w:rPr>
        <w:t>erformance</w:t>
      </w:r>
      <w:bookmarkEnd w:id="42"/>
    </w:p>
    <w:p w14:paraId="6B3DCD1E" w14:textId="77777777" w:rsidR="00726F67" w:rsidRDefault="00726F67" w:rsidP="00B02286"/>
    <w:p w14:paraId="42868240" w14:textId="462C6645" w:rsidR="001E0913" w:rsidRPr="00962510" w:rsidRDefault="00962510" w:rsidP="00962510">
      <w:pPr>
        <w:ind w:left="288"/>
        <w:rPr>
          <w:i/>
          <w:color w:val="0070C0"/>
          <w:szCs w:val="24"/>
        </w:rPr>
      </w:pPr>
      <w:r>
        <w:rPr>
          <w:i/>
          <w:color w:val="0070C0"/>
          <w:szCs w:val="24"/>
        </w:rPr>
        <w:t>The task order period of performance will be negotiated at time of award based on the combined payback schedule of all ECMs to be installed.</w:t>
      </w:r>
      <w:r w:rsidRPr="00962510">
        <w:t xml:space="preserve"> </w:t>
      </w:r>
      <w:r>
        <w:t xml:space="preserve"> </w:t>
      </w:r>
      <w:r w:rsidRPr="00962510">
        <w:rPr>
          <w:i/>
          <w:color w:val="0070C0"/>
          <w:szCs w:val="24"/>
        </w:rPr>
        <w:t>Under 42 U.S.C. §8287, federal agencies are authorized to enter into ESPC multiyear TOs for a period not to exceed 25 years.</w:t>
      </w:r>
    </w:p>
    <w:p w14:paraId="3D3FA28C" w14:textId="77777777" w:rsidR="001E0913" w:rsidRPr="00B02286" w:rsidRDefault="001E0913" w:rsidP="00B02286"/>
    <w:p w14:paraId="4AE94B75" w14:textId="77777777" w:rsidR="00726F67" w:rsidRDefault="00726F67" w:rsidP="00B02286"/>
    <w:p w14:paraId="305C3CCF" w14:textId="77777777" w:rsidR="00962510" w:rsidRDefault="00962510" w:rsidP="00B02286"/>
    <w:p w14:paraId="5D959F93" w14:textId="77777777" w:rsidR="00962510" w:rsidRDefault="00962510" w:rsidP="00B02286"/>
    <w:p w14:paraId="30A8A9FD" w14:textId="77777777" w:rsidR="00B02286" w:rsidRPr="00B02286" w:rsidRDefault="00B02286" w:rsidP="00B02286"/>
    <w:p w14:paraId="518E277A" w14:textId="77777777" w:rsidR="00726F67" w:rsidRPr="00FA1F5B" w:rsidRDefault="00726F67" w:rsidP="00726F67">
      <w:pPr>
        <w:pStyle w:val="Heading2"/>
        <w:rPr>
          <w:b/>
          <w:sz w:val="24"/>
          <w:szCs w:val="24"/>
        </w:rPr>
      </w:pPr>
      <w:bookmarkStart w:id="43" w:name="_Toc289778545"/>
      <w:bookmarkStart w:id="44" w:name="_Toc483922698"/>
      <w:r w:rsidRPr="00FA1F5B">
        <w:rPr>
          <w:b/>
          <w:sz w:val="24"/>
          <w:szCs w:val="24"/>
        </w:rPr>
        <w:t>F.5</w:t>
      </w:r>
      <w:r w:rsidRPr="00FA1F5B">
        <w:rPr>
          <w:b/>
          <w:sz w:val="24"/>
          <w:szCs w:val="24"/>
        </w:rPr>
        <w:tab/>
        <w:t>P</w:t>
      </w:r>
      <w:r w:rsidR="00FA1F5B" w:rsidRPr="00FA1F5B">
        <w:rPr>
          <w:b/>
          <w:sz w:val="24"/>
          <w:szCs w:val="24"/>
        </w:rPr>
        <w:t>lace</w:t>
      </w:r>
      <w:r w:rsidRPr="00FA1F5B">
        <w:rPr>
          <w:b/>
          <w:sz w:val="24"/>
          <w:szCs w:val="24"/>
        </w:rPr>
        <w:t xml:space="preserve"> </w:t>
      </w:r>
      <w:r w:rsidR="00FA1F5B" w:rsidRPr="00FA1F5B">
        <w:rPr>
          <w:b/>
          <w:sz w:val="24"/>
          <w:szCs w:val="24"/>
        </w:rPr>
        <w:t>of</w:t>
      </w:r>
      <w:r w:rsidRPr="00FA1F5B">
        <w:rPr>
          <w:b/>
          <w:sz w:val="24"/>
          <w:szCs w:val="24"/>
        </w:rPr>
        <w:t xml:space="preserve"> P</w:t>
      </w:r>
      <w:bookmarkEnd w:id="43"/>
      <w:r w:rsidR="00FA1F5B" w:rsidRPr="00FA1F5B">
        <w:rPr>
          <w:b/>
          <w:sz w:val="24"/>
          <w:szCs w:val="24"/>
        </w:rPr>
        <w:t>erformance</w:t>
      </w:r>
      <w:bookmarkEnd w:id="44"/>
    </w:p>
    <w:p w14:paraId="558D419F" w14:textId="77777777" w:rsidR="00726F67" w:rsidRDefault="00726F67" w:rsidP="00B02286"/>
    <w:p w14:paraId="105B73C7" w14:textId="2E82AC75" w:rsidR="00962510" w:rsidRPr="00962510" w:rsidRDefault="00962510" w:rsidP="00962510">
      <w:pPr>
        <w:ind w:left="288"/>
        <w:rPr>
          <w:i/>
          <w:color w:val="0070C0"/>
          <w:szCs w:val="24"/>
        </w:rPr>
      </w:pPr>
      <w:r>
        <w:rPr>
          <w:i/>
          <w:color w:val="0070C0"/>
          <w:szCs w:val="24"/>
        </w:rPr>
        <w:t>Specify the place of performance</w:t>
      </w:r>
      <w:r w:rsidR="000016ED">
        <w:rPr>
          <w:i/>
          <w:color w:val="0070C0"/>
          <w:szCs w:val="24"/>
        </w:rPr>
        <w:t xml:space="preserve"> for the ESPC, such as the ordering agency’s facility by official title and full address.  If the project involves multiple sites, list each site individually.</w:t>
      </w:r>
    </w:p>
    <w:p w14:paraId="1F754068" w14:textId="77777777" w:rsidR="00962510" w:rsidRPr="00B02286" w:rsidRDefault="00962510" w:rsidP="00B02286"/>
    <w:p w14:paraId="5BF8B3E7" w14:textId="77777777" w:rsidR="0075115B" w:rsidRDefault="0075115B" w:rsidP="00B02286"/>
    <w:p w14:paraId="41FCB3E2" w14:textId="1AF2F311" w:rsidR="006A075A" w:rsidRDefault="006A075A">
      <w:pPr>
        <w:widowControl/>
        <w:autoSpaceDE/>
        <w:autoSpaceDN/>
        <w:adjustRightInd/>
      </w:pPr>
      <w:r>
        <w:br w:type="page"/>
      </w:r>
    </w:p>
    <w:p w14:paraId="75639AA8" w14:textId="77777777" w:rsidR="006A075A" w:rsidRPr="00B02286" w:rsidRDefault="006A075A" w:rsidP="00B02286"/>
    <w:p w14:paraId="6F1A862C" w14:textId="77777777" w:rsidR="00726F67" w:rsidRPr="00FA1F5B" w:rsidRDefault="00726F67" w:rsidP="00726F67">
      <w:pPr>
        <w:pStyle w:val="Heading2"/>
        <w:rPr>
          <w:b/>
          <w:sz w:val="24"/>
          <w:szCs w:val="24"/>
        </w:rPr>
      </w:pPr>
      <w:bookmarkStart w:id="45" w:name="_Toc289778546"/>
      <w:bookmarkStart w:id="46" w:name="_Toc483922699"/>
      <w:r w:rsidRPr="00FA1F5B">
        <w:rPr>
          <w:b/>
          <w:sz w:val="24"/>
          <w:szCs w:val="24"/>
        </w:rPr>
        <w:t>F.6</w:t>
      </w:r>
      <w:r w:rsidRPr="00FA1F5B">
        <w:rPr>
          <w:b/>
          <w:sz w:val="24"/>
          <w:szCs w:val="24"/>
        </w:rPr>
        <w:tab/>
        <w:t>D</w:t>
      </w:r>
      <w:r w:rsidR="00FA1F5B" w:rsidRPr="00FA1F5B">
        <w:rPr>
          <w:b/>
          <w:sz w:val="24"/>
          <w:szCs w:val="24"/>
        </w:rPr>
        <w:t>eliverables</w:t>
      </w:r>
      <w:r w:rsidRPr="00FA1F5B">
        <w:rPr>
          <w:b/>
          <w:sz w:val="24"/>
          <w:szCs w:val="24"/>
        </w:rPr>
        <w:t xml:space="preserve"> </w:t>
      </w:r>
      <w:r w:rsidR="00FA1F5B" w:rsidRPr="00FA1F5B">
        <w:rPr>
          <w:b/>
          <w:sz w:val="24"/>
          <w:szCs w:val="24"/>
        </w:rPr>
        <w:t>and</w:t>
      </w:r>
      <w:r w:rsidRPr="00FA1F5B">
        <w:rPr>
          <w:b/>
          <w:sz w:val="24"/>
          <w:szCs w:val="24"/>
        </w:rPr>
        <w:t xml:space="preserve"> S</w:t>
      </w:r>
      <w:bookmarkEnd w:id="45"/>
      <w:r w:rsidR="00FA1F5B" w:rsidRPr="00FA1F5B">
        <w:rPr>
          <w:b/>
          <w:sz w:val="24"/>
          <w:szCs w:val="24"/>
        </w:rPr>
        <w:t>ubmittals</w:t>
      </w:r>
      <w:bookmarkEnd w:id="46"/>
    </w:p>
    <w:p w14:paraId="679A3D58" w14:textId="77777777" w:rsidR="00726F67" w:rsidRDefault="00726F67" w:rsidP="00726F67">
      <w:pPr>
        <w:rPr>
          <w:szCs w:val="24"/>
        </w:rPr>
      </w:pPr>
    </w:p>
    <w:p w14:paraId="212614F0" w14:textId="1B91CFDE" w:rsidR="000016ED" w:rsidRPr="000016ED" w:rsidRDefault="000016ED" w:rsidP="000016ED">
      <w:pPr>
        <w:ind w:left="288"/>
        <w:rPr>
          <w:i/>
          <w:color w:val="0070C0"/>
          <w:szCs w:val="24"/>
        </w:rPr>
      </w:pPr>
      <w:r w:rsidRPr="000016ED">
        <w:rPr>
          <w:i/>
          <w:color w:val="0070C0"/>
          <w:szCs w:val="24"/>
        </w:rPr>
        <w:t>Specify deliverables requirements using Att</w:t>
      </w:r>
      <w:r>
        <w:rPr>
          <w:i/>
          <w:color w:val="0070C0"/>
          <w:szCs w:val="24"/>
        </w:rPr>
        <w:t>achment</w:t>
      </w:r>
      <w:r w:rsidRPr="000016ED">
        <w:rPr>
          <w:i/>
          <w:color w:val="0070C0"/>
          <w:szCs w:val="24"/>
        </w:rPr>
        <w:t xml:space="preserve"> J-4 as an example. </w:t>
      </w:r>
      <w:r>
        <w:rPr>
          <w:i/>
          <w:color w:val="0070C0"/>
          <w:szCs w:val="24"/>
        </w:rPr>
        <w:t xml:space="preserve"> </w:t>
      </w:r>
      <w:r w:rsidRPr="000016ED">
        <w:rPr>
          <w:i/>
          <w:color w:val="0070C0"/>
          <w:szCs w:val="24"/>
        </w:rPr>
        <w:t>Provide any different or additional site- or agency-specific requirements.</w:t>
      </w:r>
      <w:r w:rsidR="00ED78EC">
        <w:rPr>
          <w:i/>
          <w:color w:val="0070C0"/>
          <w:szCs w:val="24"/>
        </w:rPr>
        <w:t xml:space="preserve"> Note Section F.6.2 is a contract requirement that can’t be changed or removed.</w:t>
      </w:r>
    </w:p>
    <w:p w14:paraId="6A19373D" w14:textId="77777777" w:rsidR="000016ED" w:rsidRDefault="000016ED" w:rsidP="00001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6913F9" w14:textId="77777777" w:rsidR="000016ED" w:rsidRDefault="000016ED" w:rsidP="000016ED">
      <w:pPr>
        <w:pBdr>
          <w:top w:val="double" w:sz="4" w:space="1" w:color="auto"/>
        </w:pBdr>
      </w:pPr>
    </w:p>
    <w:p w14:paraId="0619F684" w14:textId="2BFDDA5D" w:rsidR="000016ED" w:rsidRPr="005E005C" w:rsidRDefault="000016ED" w:rsidP="000016E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r>
        <w:rPr>
          <w:i/>
          <w:color w:val="0070C0"/>
        </w:rPr>
        <w:t xml:space="preserve">  Include a tailored Attachment J-4.</w:t>
      </w:r>
    </w:p>
    <w:p w14:paraId="2D12E199" w14:textId="78351E28" w:rsidR="000016ED" w:rsidRPr="005E005C" w:rsidRDefault="000016ED" w:rsidP="000016ED">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 xml:space="preserve">place the IDIQ language </w:t>
      </w:r>
      <w:r w:rsidR="0059302C">
        <w:rPr>
          <w:i/>
          <w:color w:val="0070C0"/>
        </w:rPr>
        <w:t>in Section F.6.1</w:t>
      </w:r>
      <w:r w:rsidRPr="005E005C">
        <w:rPr>
          <w:i/>
          <w:color w:val="0070C0"/>
        </w:rPr>
        <w:t>as noted below.</w:t>
      </w:r>
    </w:p>
    <w:p w14:paraId="48657489" w14:textId="77777777" w:rsidR="000016ED" w:rsidRDefault="000016ED" w:rsidP="000016E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7349052" w14:textId="77777777" w:rsidR="000016ED" w:rsidRPr="003D5C5A" w:rsidRDefault="000016ED" w:rsidP="00001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3304072" w14:textId="1DFC923D" w:rsidR="00726F67" w:rsidRPr="00AC2F6E" w:rsidRDefault="00D439EB" w:rsidP="00FA1F5B">
      <w:pPr>
        <w:ind w:left="288" w:hanging="144"/>
        <w:jc w:val="both"/>
      </w:pPr>
      <w:r w:rsidRPr="00726F67">
        <w:rPr>
          <w:b/>
        </w:rPr>
        <w:t>F.6.1</w:t>
      </w:r>
      <w:r w:rsidR="004F7FF6">
        <w:rPr>
          <w:b/>
        </w:rPr>
        <w:t xml:space="preserve">  </w:t>
      </w:r>
      <w:r w:rsidRPr="00726F67">
        <w:rPr>
          <w:b/>
        </w:rPr>
        <w:t xml:space="preserve"> </w:t>
      </w:r>
      <w:r w:rsidR="00804162">
        <w:rPr>
          <w:b/>
        </w:rPr>
        <w:t xml:space="preserve">Ordering </w:t>
      </w:r>
      <w:r w:rsidRPr="00726F67">
        <w:rPr>
          <w:b/>
        </w:rPr>
        <w:t>Agency</w:t>
      </w:r>
      <w:r w:rsidR="00726F67" w:rsidRPr="00726F67">
        <w:rPr>
          <w:b/>
        </w:rPr>
        <w:t xml:space="preserve"> Requirements </w:t>
      </w:r>
      <w:r w:rsidR="00FA1F5B">
        <w:rPr>
          <w:b/>
        </w:rPr>
        <w:t>–</w:t>
      </w:r>
      <w:r w:rsidR="00726F67" w:rsidRPr="00726F67">
        <w:rPr>
          <w:b/>
        </w:rPr>
        <w:t xml:space="preserve"> </w:t>
      </w:r>
      <w:r w:rsidR="00726F67" w:rsidRPr="00726F67">
        <w:t>Specific</w:t>
      </w:r>
      <w:r w:rsidR="00FA1F5B">
        <w:t xml:space="preserve"> </w:t>
      </w:r>
      <w:r w:rsidR="000F34ED">
        <w:t xml:space="preserve">ordering </w:t>
      </w:r>
      <w:r w:rsidR="00726F67" w:rsidRPr="00726F67">
        <w:t>agency deliverables will be specified in each TO.  Attachment J-4 o</w:t>
      </w:r>
      <w:r w:rsidR="00FA1F5B">
        <w:t>f</w:t>
      </w:r>
      <w:r w:rsidR="00726F67" w:rsidRPr="00726F67">
        <w:t xml:space="preserve"> this IDIQ contract </w:t>
      </w:r>
      <w:r w:rsidR="00726F67" w:rsidRPr="00AC2F6E">
        <w:t xml:space="preserve">provides </w:t>
      </w:r>
      <w:r w:rsidR="00B02E0A" w:rsidRPr="00AC2F6E">
        <w:t>recommended</w:t>
      </w:r>
      <w:r w:rsidR="00726F67" w:rsidRPr="00AC2F6E">
        <w:t xml:space="preserve"> deliverables for TOs.</w:t>
      </w:r>
    </w:p>
    <w:p w14:paraId="0D252956" w14:textId="77777777" w:rsidR="00726F67" w:rsidRPr="00AC2F6E" w:rsidRDefault="00726F67" w:rsidP="00800FCE">
      <w:pPr>
        <w:ind w:left="288" w:hanging="144"/>
      </w:pPr>
    </w:p>
    <w:p w14:paraId="66B0939D" w14:textId="7B28A216" w:rsidR="00726F67" w:rsidRPr="00AC2F6E" w:rsidRDefault="00D439EB" w:rsidP="00337DE7">
      <w:pPr>
        <w:tabs>
          <w:tab w:val="decimal" w:leader="dot" w:pos="8784"/>
          <w:tab w:val="decimal" w:pos="8820"/>
          <w:tab w:val="right" w:pos="9180"/>
        </w:tabs>
        <w:ind w:left="288" w:hanging="144"/>
      </w:pPr>
      <w:r w:rsidRPr="00AC2F6E">
        <w:rPr>
          <w:b/>
        </w:rPr>
        <w:t>F.6.2</w:t>
      </w:r>
      <w:r w:rsidR="004F7FF6" w:rsidRPr="00AC2F6E">
        <w:rPr>
          <w:b/>
        </w:rPr>
        <w:t xml:space="preserve">  </w:t>
      </w:r>
      <w:r w:rsidRPr="00AC2F6E">
        <w:rPr>
          <w:b/>
        </w:rPr>
        <w:t xml:space="preserve"> DOE</w:t>
      </w:r>
      <w:r w:rsidR="00726F67" w:rsidRPr="00AC2F6E">
        <w:rPr>
          <w:b/>
        </w:rPr>
        <w:t xml:space="preserve"> Requirements </w:t>
      </w:r>
      <w:r w:rsidR="00FA1F5B" w:rsidRPr="00AC2F6E">
        <w:rPr>
          <w:b/>
        </w:rPr>
        <w:t>–</w:t>
      </w:r>
      <w:r w:rsidR="00726F67" w:rsidRPr="00AC2F6E">
        <w:rPr>
          <w:b/>
        </w:rPr>
        <w:t xml:space="preserve"> </w:t>
      </w:r>
      <w:r w:rsidR="00726F67" w:rsidRPr="00AC2F6E">
        <w:t>Unless</w:t>
      </w:r>
      <w:r w:rsidR="00FA1F5B" w:rsidRPr="00AC2F6E">
        <w:t xml:space="preserve"> </w:t>
      </w:r>
      <w:r w:rsidR="00726F67" w:rsidRPr="00AC2F6E">
        <w:t xml:space="preserve">otherwise specified by the DOE IDIQ Contracting Officer, </w:t>
      </w:r>
      <w:r w:rsidR="00DB2F72" w:rsidRPr="00AC2F6E">
        <w:t xml:space="preserve">the </w:t>
      </w:r>
      <w:r w:rsidR="004B09E7" w:rsidRPr="00AC2F6E">
        <w:t>C</w:t>
      </w:r>
      <w:r w:rsidR="00460716" w:rsidRPr="00AC2F6E">
        <w:t xml:space="preserve">ontractor shall distribute the </w:t>
      </w:r>
      <w:r w:rsidR="00DB2F72" w:rsidRPr="00AC2F6E">
        <w:t xml:space="preserve">required </w:t>
      </w:r>
      <w:r w:rsidR="00726F67" w:rsidRPr="00AC2F6E">
        <w:t xml:space="preserve">deliverables to the DOE via the </w:t>
      </w:r>
      <w:r w:rsidR="00541C9C" w:rsidRPr="00AC2F6E">
        <w:t xml:space="preserve">EERE </w:t>
      </w:r>
      <w:r w:rsidR="00726F67" w:rsidRPr="00AC2F6E">
        <w:t xml:space="preserve">Project Management Center (PMC).  </w:t>
      </w:r>
      <w:r w:rsidR="004E3C50" w:rsidRPr="00AC2F6E">
        <w:t>Guidance on how to access and use the PMC can be r</w:t>
      </w:r>
      <w:r w:rsidR="00726F67" w:rsidRPr="00AC2F6E">
        <w:t>eference</w:t>
      </w:r>
      <w:r w:rsidR="004E3C50" w:rsidRPr="00AC2F6E">
        <w:t>d</w:t>
      </w:r>
      <w:r w:rsidR="00726F67" w:rsidRPr="00AC2F6E">
        <w:t xml:space="preserve"> </w:t>
      </w:r>
      <w:r w:rsidR="004E3C50" w:rsidRPr="00AC2F6E">
        <w:t xml:space="preserve">in </w:t>
      </w:r>
      <w:r w:rsidR="00726F67" w:rsidRPr="00AC2F6E">
        <w:t>the PMC Upload Instructions, Attachment J-1</w:t>
      </w:r>
      <w:r w:rsidR="008F4AC4" w:rsidRPr="00AC2F6E">
        <w:t>4</w:t>
      </w:r>
      <w:r w:rsidR="00726F67" w:rsidRPr="00AC2F6E">
        <w:t xml:space="preserve">.  </w:t>
      </w:r>
      <w:r w:rsidR="00C60176" w:rsidRPr="00AC2F6E">
        <w:t xml:space="preserve">As a reminder, the Contractor shall also upload the </w:t>
      </w:r>
      <w:r w:rsidR="006612AB" w:rsidRPr="00AC2F6E">
        <w:t xml:space="preserve">TO </w:t>
      </w:r>
      <w:r w:rsidR="00C60176" w:rsidRPr="00AC2F6E">
        <w:t xml:space="preserve">Schedules (for Preliminary Assessments and Proposals) and </w:t>
      </w:r>
      <w:r w:rsidR="00E30243" w:rsidRPr="00AC2F6E">
        <w:t xml:space="preserve">data for </w:t>
      </w:r>
      <w:r w:rsidR="00C60176" w:rsidRPr="00AC2F6E">
        <w:t xml:space="preserve">M&amp;V Reports to </w:t>
      </w:r>
      <w:proofErr w:type="spellStart"/>
      <w:r w:rsidR="00C60176" w:rsidRPr="00AC2F6E">
        <w:t>ePB</w:t>
      </w:r>
      <w:proofErr w:type="spellEnd"/>
      <w:r w:rsidR="00C60176" w:rsidRPr="00AC2F6E">
        <w:t xml:space="preserve"> (Attachment J-15).  </w:t>
      </w:r>
      <w:r w:rsidR="00726F67" w:rsidRPr="00AC2F6E">
        <w:t>The required deliverables are as follows:</w:t>
      </w:r>
    </w:p>
    <w:p w14:paraId="1F1BCA93" w14:textId="77777777" w:rsidR="00726F67" w:rsidRPr="00AC2F6E" w:rsidRDefault="00726F67" w:rsidP="00726F67">
      <w:pPr>
        <w:tabs>
          <w:tab w:val="decimal" w:leader="dot" w:pos="8784"/>
          <w:tab w:val="decimal" w:pos="8820"/>
          <w:tab w:val="right" w:pos="9180"/>
        </w:tabs>
        <w:ind w:left="720"/>
        <w:rPr>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500"/>
      </w:tblGrid>
      <w:tr w:rsidR="00337DE7" w:rsidRPr="00AC2F6E" w14:paraId="0E0BE5DC" w14:textId="77777777" w:rsidTr="00337DE7">
        <w:tc>
          <w:tcPr>
            <w:tcW w:w="4297" w:type="dxa"/>
          </w:tcPr>
          <w:p w14:paraId="08372965" w14:textId="77777777" w:rsidR="00337DE7" w:rsidRPr="00AC2F6E" w:rsidRDefault="00337DE7" w:rsidP="00AA56CE">
            <w:pPr>
              <w:pStyle w:val="Style0"/>
              <w:rPr>
                <w:rFonts w:ascii="Times New Roman" w:hAnsi="Times New Roman"/>
                <w:b/>
                <w:sz w:val="20"/>
              </w:rPr>
            </w:pPr>
            <w:r w:rsidRPr="00AC2F6E">
              <w:rPr>
                <w:rFonts w:ascii="Times New Roman" w:hAnsi="Times New Roman"/>
                <w:b/>
                <w:sz w:val="20"/>
              </w:rPr>
              <w:t>Required Deliverable</w:t>
            </w:r>
          </w:p>
        </w:tc>
        <w:tc>
          <w:tcPr>
            <w:tcW w:w="4500" w:type="dxa"/>
          </w:tcPr>
          <w:p w14:paraId="473BBFD0" w14:textId="77777777" w:rsidR="00337DE7" w:rsidRPr="00AC2F6E" w:rsidRDefault="00337DE7" w:rsidP="00AA56CE">
            <w:pPr>
              <w:pStyle w:val="Style0"/>
              <w:jc w:val="center"/>
              <w:rPr>
                <w:rFonts w:ascii="Times New Roman" w:hAnsi="Times New Roman"/>
                <w:b/>
                <w:sz w:val="20"/>
              </w:rPr>
            </w:pPr>
            <w:r w:rsidRPr="00AC2F6E">
              <w:rPr>
                <w:rFonts w:ascii="Times New Roman" w:hAnsi="Times New Roman"/>
                <w:b/>
                <w:sz w:val="20"/>
              </w:rPr>
              <w:t>Due By</w:t>
            </w:r>
          </w:p>
        </w:tc>
      </w:tr>
      <w:tr w:rsidR="00337DE7" w:rsidRPr="00AC2F6E" w14:paraId="791BA8F7" w14:textId="77777777" w:rsidTr="00337DE7">
        <w:tc>
          <w:tcPr>
            <w:tcW w:w="4297" w:type="dxa"/>
          </w:tcPr>
          <w:p w14:paraId="797DE802" w14:textId="16BBFB16" w:rsidR="00337DE7" w:rsidRPr="00AC2F6E" w:rsidRDefault="00337DE7" w:rsidP="00CD1335">
            <w:pPr>
              <w:pStyle w:val="Style0"/>
              <w:rPr>
                <w:rFonts w:ascii="Times New Roman" w:hAnsi="Times New Roman"/>
                <w:sz w:val="20"/>
              </w:rPr>
            </w:pPr>
            <w:r w:rsidRPr="00AC2F6E">
              <w:rPr>
                <w:rFonts w:ascii="Times New Roman" w:hAnsi="Times New Roman"/>
                <w:sz w:val="20"/>
              </w:rPr>
              <w:t>Preliminary Assessment  (See Section H.4)</w:t>
            </w:r>
          </w:p>
        </w:tc>
        <w:tc>
          <w:tcPr>
            <w:tcW w:w="4500" w:type="dxa"/>
          </w:tcPr>
          <w:p w14:paraId="6E3A92AE"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of receiving a successful notification of intent to award by the ordering agency CO</w:t>
            </w:r>
          </w:p>
        </w:tc>
      </w:tr>
      <w:tr w:rsidR="00593F13" w:rsidRPr="00AC2F6E" w14:paraId="3A53750C" w14:textId="77777777" w:rsidTr="00337DE7">
        <w:tc>
          <w:tcPr>
            <w:tcW w:w="4297" w:type="dxa"/>
          </w:tcPr>
          <w:p w14:paraId="7FD33587" w14:textId="01DA0762" w:rsidR="00593F13" w:rsidRPr="00AC2F6E" w:rsidRDefault="00593F13" w:rsidP="00C5455B">
            <w:pPr>
              <w:pStyle w:val="Style0"/>
              <w:rPr>
                <w:rFonts w:ascii="Times New Roman" w:hAnsi="Times New Roman"/>
                <w:sz w:val="20"/>
              </w:rPr>
            </w:pPr>
            <w:r w:rsidRPr="00AC2F6E">
              <w:rPr>
                <w:rFonts w:ascii="Times New Roman" w:hAnsi="Times New Roman"/>
                <w:sz w:val="20"/>
              </w:rPr>
              <w:t>Final Proposal with Investment Grade Audit – P</w:t>
            </w:r>
            <w:r w:rsidR="00AA2D4E" w:rsidRPr="00AC2F6E">
              <w:rPr>
                <w:rFonts w:ascii="Times New Roman" w:hAnsi="Times New Roman"/>
                <w:sz w:val="20"/>
              </w:rPr>
              <w:t>re-</w:t>
            </w:r>
            <w:r w:rsidR="00C5455B" w:rsidRPr="00AC2F6E">
              <w:rPr>
                <w:rFonts w:ascii="Times New Roman" w:hAnsi="Times New Roman"/>
                <w:sz w:val="20"/>
              </w:rPr>
              <w:t>Award</w:t>
            </w:r>
            <w:r w:rsidRPr="00AC2F6E">
              <w:rPr>
                <w:rFonts w:ascii="Times New Roman" w:hAnsi="Times New Roman"/>
                <w:sz w:val="20"/>
              </w:rPr>
              <w:t xml:space="preserve"> (See Section H.5)</w:t>
            </w:r>
          </w:p>
        </w:tc>
        <w:tc>
          <w:tcPr>
            <w:tcW w:w="4500" w:type="dxa"/>
          </w:tcPr>
          <w:p w14:paraId="64B97892" w14:textId="1FA68B59" w:rsidR="00593F13" w:rsidRPr="00AC2F6E" w:rsidRDefault="00AA2D4E" w:rsidP="00AA2D4E">
            <w:pPr>
              <w:pStyle w:val="Style0"/>
              <w:rPr>
                <w:rFonts w:ascii="Times New Roman" w:hAnsi="Times New Roman"/>
                <w:sz w:val="20"/>
              </w:rPr>
            </w:pPr>
            <w:r w:rsidRPr="00AC2F6E">
              <w:rPr>
                <w:rFonts w:ascii="Times New Roman" w:hAnsi="Times New Roman"/>
                <w:sz w:val="20"/>
              </w:rPr>
              <w:t>Within 10 calendar days after submission to the ordering agency</w:t>
            </w:r>
          </w:p>
        </w:tc>
      </w:tr>
      <w:tr w:rsidR="00337DE7" w:rsidRPr="00AC2F6E" w14:paraId="72CB8920" w14:textId="77777777" w:rsidTr="00337DE7">
        <w:tc>
          <w:tcPr>
            <w:tcW w:w="4297" w:type="dxa"/>
          </w:tcPr>
          <w:p w14:paraId="352DF7EE" w14:textId="68D8C066" w:rsidR="00337DE7" w:rsidRPr="00AC2F6E" w:rsidRDefault="00337DE7" w:rsidP="00083108">
            <w:pPr>
              <w:pStyle w:val="Style0"/>
              <w:rPr>
                <w:rFonts w:ascii="Times New Roman" w:hAnsi="Times New Roman"/>
                <w:sz w:val="20"/>
              </w:rPr>
            </w:pPr>
            <w:r w:rsidRPr="00AC2F6E">
              <w:rPr>
                <w:rFonts w:ascii="Times New Roman" w:hAnsi="Times New Roman"/>
                <w:sz w:val="20"/>
              </w:rPr>
              <w:t xml:space="preserve">Proposal </w:t>
            </w:r>
            <w:r w:rsidR="00856EBC" w:rsidRPr="00AC2F6E">
              <w:rPr>
                <w:rFonts w:ascii="Times New Roman" w:hAnsi="Times New Roman"/>
                <w:sz w:val="20"/>
              </w:rPr>
              <w:t>– Accepted</w:t>
            </w:r>
            <w:r w:rsidRPr="00AC2F6E">
              <w:rPr>
                <w:rFonts w:ascii="Times New Roman" w:hAnsi="Times New Roman"/>
                <w:sz w:val="20"/>
              </w:rPr>
              <w:t xml:space="preserve"> (See Section H.5)</w:t>
            </w:r>
          </w:p>
        </w:tc>
        <w:tc>
          <w:tcPr>
            <w:tcW w:w="4500" w:type="dxa"/>
          </w:tcPr>
          <w:p w14:paraId="3F8D2407"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award</w:t>
            </w:r>
          </w:p>
        </w:tc>
      </w:tr>
      <w:tr w:rsidR="00337DE7" w:rsidRPr="00AC2F6E" w14:paraId="618C8E8A" w14:textId="77777777" w:rsidTr="00337DE7">
        <w:tc>
          <w:tcPr>
            <w:tcW w:w="4297" w:type="dxa"/>
          </w:tcPr>
          <w:p w14:paraId="0558964D" w14:textId="34958180" w:rsidR="00337DE7" w:rsidRPr="00AC2F6E" w:rsidRDefault="00337DE7" w:rsidP="00CD1335">
            <w:pPr>
              <w:pStyle w:val="Style0"/>
              <w:rPr>
                <w:rFonts w:ascii="Times New Roman" w:hAnsi="Times New Roman"/>
                <w:sz w:val="20"/>
              </w:rPr>
            </w:pPr>
            <w:r w:rsidRPr="00AC2F6E">
              <w:rPr>
                <w:rFonts w:ascii="Times New Roman" w:hAnsi="Times New Roman"/>
                <w:sz w:val="20"/>
              </w:rPr>
              <w:t>Signed TO awards with all attachments  (See Section H.3)</w:t>
            </w:r>
          </w:p>
        </w:tc>
        <w:tc>
          <w:tcPr>
            <w:tcW w:w="4500" w:type="dxa"/>
          </w:tcPr>
          <w:p w14:paraId="328ABD3F"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award</w:t>
            </w:r>
          </w:p>
        </w:tc>
      </w:tr>
      <w:tr w:rsidR="009E1A15" w:rsidRPr="00AC2F6E" w14:paraId="6C91CB11" w14:textId="77777777" w:rsidTr="00337DE7">
        <w:tc>
          <w:tcPr>
            <w:tcW w:w="4297" w:type="dxa"/>
          </w:tcPr>
          <w:p w14:paraId="1BB17572" w14:textId="0B498276" w:rsidR="009E1A15" w:rsidRPr="00AC2F6E" w:rsidRDefault="009E1A15" w:rsidP="00FA7E7E">
            <w:pPr>
              <w:pStyle w:val="Style0"/>
              <w:rPr>
                <w:rFonts w:ascii="Times New Roman" w:hAnsi="Times New Roman"/>
                <w:sz w:val="20"/>
              </w:rPr>
            </w:pPr>
            <w:r w:rsidRPr="00AC2F6E">
              <w:rPr>
                <w:rFonts w:ascii="Times New Roman" w:hAnsi="Times New Roman"/>
                <w:sz w:val="20"/>
              </w:rPr>
              <w:t>Final TO modification proposals – Pre-</w:t>
            </w:r>
            <w:r w:rsidR="00FA7E7E" w:rsidRPr="00AC2F6E">
              <w:rPr>
                <w:rFonts w:ascii="Times New Roman" w:hAnsi="Times New Roman"/>
                <w:sz w:val="20"/>
              </w:rPr>
              <w:t>Award</w:t>
            </w:r>
            <w:r w:rsidRPr="00AC2F6E">
              <w:rPr>
                <w:rFonts w:ascii="Times New Roman" w:hAnsi="Times New Roman"/>
                <w:sz w:val="20"/>
              </w:rPr>
              <w:t xml:space="preserve"> (except payment and other administrative modifications)</w:t>
            </w:r>
          </w:p>
        </w:tc>
        <w:tc>
          <w:tcPr>
            <w:tcW w:w="4500" w:type="dxa"/>
          </w:tcPr>
          <w:p w14:paraId="01F34459" w14:textId="198DAE0B" w:rsidR="009E1A15" w:rsidRPr="00AC2F6E" w:rsidRDefault="009E1A15" w:rsidP="009E1A15">
            <w:pPr>
              <w:pStyle w:val="Style0"/>
              <w:rPr>
                <w:rFonts w:ascii="Times New Roman" w:hAnsi="Times New Roman"/>
                <w:sz w:val="20"/>
              </w:rPr>
            </w:pPr>
            <w:r w:rsidRPr="00AC2F6E">
              <w:rPr>
                <w:rFonts w:ascii="Times New Roman" w:hAnsi="Times New Roman"/>
                <w:sz w:val="20"/>
              </w:rPr>
              <w:t>Within 10 calendar days after submission to the ordering agency</w:t>
            </w:r>
          </w:p>
        </w:tc>
      </w:tr>
      <w:tr w:rsidR="00337DE7" w:rsidRPr="00AC2F6E" w14:paraId="645DCA2E" w14:textId="77777777" w:rsidTr="00337DE7">
        <w:tc>
          <w:tcPr>
            <w:tcW w:w="4297" w:type="dxa"/>
          </w:tcPr>
          <w:p w14:paraId="684541B6" w14:textId="4FC373CA" w:rsidR="00337DE7" w:rsidRPr="00AC2F6E" w:rsidRDefault="00337DE7" w:rsidP="009E1A15">
            <w:pPr>
              <w:pStyle w:val="Style0"/>
              <w:rPr>
                <w:rFonts w:ascii="Times New Roman" w:hAnsi="Times New Roman"/>
                <w:sz w:val="20"/>
              </w:rPr>
            </w:pPr>
            <w:r w:rsidRPr="00AC2F6E">
              <w:rPr>
                <w:rFonts w:ascii="Times New Roman" w:hAnsi="Times New Roman"/>
                <w:sz w:val="20"/>
              </w:rPr>
              <w:t>Signed TO modifications with all attachments  (See Section H.</w:t>
            </w:r>
            <w:r w:rsidR="009E1A15" w:rsidRPr="00AC2F6E">
              <w:rPr>
                <w:rFonts w:ascii="Times New Roman" w:hAnsi="Times New Roman"/>
                <w:sz w:val="20"/>
              </w:rPr>
              <w:t>5</w:t>
            </w:r>
            <w:r w:rsidRPr="00AC2F6E">
              <w:rPr>
                <w:rFonts w:ascii="Times New Roman" w:hAnsi="Times New Roman"/>
                <w:sz w:val="20"/>
              </w:rPr>
              <w:t>)</w:t>
            </w:r>
          </w:p>
        </w:tc>
        <w:tc>
          <w:tcPr>
            <w:tcW w:w="4500" w:type="dxa"/>
          </w:tcPr>
          <w:p w14:paraId="43F6CD71"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award of the modification</w:t>
            </w:r>
          </w:p>
        </w:tc>
      </w:tr>
      <w:tr w:rsidR="00337DE7" w:rsidRPr="00AC2F6E" w14:paraId="78DCFE5A" w14:textId="77777777" w:rsidTr="00337DE7">
        <w:tc>
          <w:tcPr>
            <w:tcW w:w="4297" w:type="dxa"/>
          </w:tcPr>
          <w:p w14:paraId="7D224111" w14:textId="2C5409A2" w:rsidR="00337DE7" w:rsidRPr="00AC2F6E" w:rsidRDefault="00337DE7" w:rsidP="00ED05F0">
            <w:pPr>
              <w:pStyle w:val="Style0"/>
              <w:rPr>
                <w:rFonts w:ascii="Times New Roman" w:hAnsi="Times New Roman"/>
                <w:sz w:val="20"/>
              </w:rPr>
            </w:pPr>
            <w:r w:rsidRPr="00AC2F6E">
              <w:rPr>
                <w:rFonts w:ascii="Times New Roman" w:hAnsi="Times New Roman"/>
                <w:sz w:val="20"/>
              </w:rPr>
              <w:t xml:space="preserve">Commissioning Report </w:t>
            </w:r>
            <w:r w:rsidR="00ED05F0" w:rsidRPr="00AC2F6E">
              <w:rPr>
                <w:rFonts w:ascii="Times New Roman" w:hAnsi="Times New Roman"/>
                <w:sz w:val="20"/>
              </w:rPr>
              <w:t>– Accepted with comments and edits</w:t>
            </w:r>
            <w:r w:rsidRPr="00AC2F6E">
              <w:rPr>
                <w:rFonts w:ascii="Times New Roman" w:hAnsi="Times New Roman"/>
                <w:sz w:val="20"/>
              </w:rPr>
              <w:t xml:space="preserve"> (See Section C.5.4)</w:t>
            </w:r>
          </w:p>
        </w:tc>
        <w:tc>
          <w:tcPr>
            <w:tcW w:w="4500" w:type="dxa"/>
          </w:tcPr>
          <w:p w14:paraId="26271AC5" w14:textId="28BA2AEA" w:rsidR="00337DE7" w:rsidRPr="00AC2F6E" w:rsidRDefault="00337DE7" w:rsidP="00FA1F5B">
            <w:pPr>
              <w:pStyle w:val="Style0"/>
              <w:rPr>
                <w:rFonts w:ascii="Times New Roman" w:hAnsi="Times New Roman"/>
                <w:sz w:val="20"/>
              </w:rPr>
            </w:pPr>
            <w:r w:rsidRPr="00AC2F6E">
              <w:rPr>
                <w:rFonts w:ascii="Times New Roman" w:hAnsi="Times New Roman"/>
                <w:sz w:val="20"/>
              </w:rPr>
              <w:t xml:space="preserve">Within 30 calendar days after </w:t>
            </w:r>
            <w:r w:rsidR="00856EBC" w:rsidRPr="00AC2F6E">
              <w:rPr>
                <w:rFonts w:ascii="Times New Roman" w:hAnsi="Times New Roman"/>
                <w:sz w:val="20"/>
              </w:rPr>
              <w:t>acceptance of report by the ordering agency</w:t>
            </w:r>
          </w:p>
        </w:tc>
      </w:tr>
      <w:tr w:rsidR="00337DE7" w:rsidRPr="00AC2F6E" w14:paraId="3021EE7E" w14:textId="77777777" w:rsidTr="00337DE7">
        <w:tc>
          <w:tcPr>
            <w:tcW w:w="4297" w:type="dxa"/>
          </w:tcPr>
          <w:p w14:paraId="5116BAF4" w14:textId="684DFE1B" w:rsidR="00337DE7" w:rsidRPr="00AC2F6E" w:rsidRDefault="00337DE7" w:rsidP="00E80C54">
            <w:pPr>
              <w:pStyle w:val="Style0"/>
              <w:rPr>
                <w:rFonts w:ascii="Times New Roman" w:hAnsi="Times New Roman"/>
                <w:sz w:val="20"/>
              </w:rPr>
            </w:pPr>
            <w:r w:rsidRPr="00AC2F6E">
              <w:rPr>
                <w:rFonts w:ascii="Times New Roman" w:hAnsi="Times New Roman"/>
                <w:sz w:val="20"/>
              </w:rPr>
              <w:t xml:space="preserve">Post Installation M&amp;V Report </w:t>
            </w:r>
            <w:r w:rsidR="00856EBC" w:rsidRPr="00AC2F6E">
              <w:rPr>
                <w:rFonts w:ascii="Times New Roman" w:hAnsi="Times New Roman"/>
                <w:sz w:val="20"/>
              </w:rPr>
              <w:t>– Accepted with comments and edits</w:t>
            </w:r>
            <w:r w:rsidRPr="00AC2F6E">
              <w:rPr>
                <w:rFonts w:ascii="Times New Roman" w:hAnsi="Times New Roman"/>
                <w:sz w:val="20"/>
              </w:rPr>
              <w:t xml:space="preserve"> (See Section C.4.</w:t>
            </w:r>
            <w:r w:rsidR="00E80C54" w:rsidRPr="00AC2F6E">
              <w:rPr>
                <w:rFonts w:ascii="Times New Roman" w:hAnsi="Times New Roman"/>
                <w:sz w:val="20"/>
              </w:rPr>
              <w:t>2</w:t>
            </w:r>
            <w:r w:rsidRPr="00AC2F6E">
              <w:rPr>
                <w:rFonts w:ascii="Times New Roman" w:hAnsi="Times New Roman"/>
                <w:sz w:val="20"/>
              </w:rPr>
              <w:t>)</w:t>
            </w:r>
          </w:p>
        </w:tc>
        <w:tc>
          <w:tcPr>
            <w:tcW w:w="4500" w:type="dxa"/>
          </w:tcPr>
          <w:p w14:paraId="700F1102" w14:textId="4488E31E" w:rsidR="00337DE7" w:rsidRPr="00AC2F6E" w:rsidRDefault="00337DE7" w:rsidP="00FA1F5B">
            <w:pPr>
              <w:pStyle w:val="Style0"/>
              <w:rPr>
                <w:rFonts w:ascii="Times New Roman" w:hAnsi="Times New Roman"/>
                <w:sz w:val="20"/>
              </w:rPr>
            </w:pPr>
            <w:r w:rsidRPr="00AC2F6E">
              <w:rPr>
                <w:rFonts w:ascii="Times New Roman" w:hAnsi="Times New Roman"/>
                <w:sz w:val="20"/>
              </w:rPr>
              <w:t xml:space="preserve">Within 30 calendar days after </w:t>
            </w:r>
            <w:r w:rsidR="00856EBC" w:rsidRPr="00AC2F6E">
              <w:rPr>
                <w:rFonts w:ascii="Times New Roman" w:hAnsi="Times New Roman"/>
                <w:sz w:val="20"/>
              </w:rPr>
              <w:t>acceptance of report by the ordering agency</w:t>
            </w:r>
          </w:p>
        </w:tc>
      </w:tr>
      <w:tr w:rsidR="00337DE7" w:rsidRPr="00AC2F6E" w14:paraId="368A4A94" w14:textId="77777777" w:rsidTr="00337DE7">
        <w:tc>
          <w:tcPr>
            <w:tcW w:w="4297" w:type="dxa"/>
          </w:tcPr>
          <w:p w14:paraId="20C71990" w14:textId="77777777" w:rsidR="00337DE7" w:rsidRPr="00AC2F6E" w:rsidRDefault="00337DE7" w:rsidP="00AA56CE">
            <w:pPr>
              <w:pStyle w:val="Style0"/>
              <w:rPr>
                <w:rFonts w:ascii="Times New Roman" w:hAnsi="Times New Roman"/>
                <w:sz w:val="20"/>
              </w:rPr>
            </w:pPr>
            <w:r w:rsidRPr="00AC2F6E">
              <w:rPr>
                <w:rFonts w:ascii="Times New Roman" w:hAnsi="Times New Roman"/>
                <w:sz w:val="20"/>
              </w:rPr>
              <w:t xml:space="preserve">Notice of Agency Project Acceptance  (See Section E.3) </w:t>
            </w:r>
          </w:p>
        </w:tc>
        <w:tc>
          <w:tcPr>
            <w:tcW w:w="4500" w:type="dxa"/>
          </w:tcPr>
          <w:p w14:paraId="112C6F39" w14:textId="77777777" w:rsidR="00337DE7" w:rsidRPr="00AC2F6E" w:rsidRDefault="00337DE7" w:rsidP="00FA1F5B">
            <w:pPr>
              <w:pStyle w:val="Style0"/>
              <w:rPr>
                <w:rFonts w:ascii="Times New Roman" w:hAnsi="Times New Roman"/>
                <w:sz w:val="20"/>
              </w:rPr>
            </w:pPr>
            <w:r w:rsidRPr="00AC2F6E">
              <w:rPr>
                <w:rFonts w:ascii="Times New Roman" w:hAnsi="Times New Roman"/>
                <w:sz w:val="20"/>
              </w:rPr>
              <w:t>Within 10 calendar days after receipt from ordering agency.</w:t>
            </w:r>
          </w:p>
        </w:tc>
      </w:tr>
      <w:tr w:rsidR="00337DE7" w:rsidRPr="00AC2F6E" w14:paraId="5AC0EDE9" w14:textId="77777777" w:rsidTr="00337DE7">
        <w:tc>
          <w:tcPr>
            <w:tcW w:w="4297" w:type="dxa"/>
          </w:tcPr>
          <w:p w14:paraId="725BED80" w14:textId="6F54FBCA" w:rsidR="00337DE7" w:rsidRPr="00AC2F6E" w:rsidRDefault="00337DE7" w:rsidP="00E80C54">
            <w:pPr>
              <w:pStyle w:val="Style0"/>
              <w:rPr>
                <w:rFonts w:ascii="Times New Roman" w:hAnsi="Times New Roman"/>
                <w:sz w:val="20"/>
              </w:rPr>
            </w:pPr>
            <w:r w:rsidRPr="00AC2F6E">
              <w:rPr>
                <w:rFonts w:ascii="Times New Roman" w:hAnsi="Times New Roman"/>
                <w:sz w:val="20"/>
              </w:rPr>
              <w:t xml:space="preserve">Annual M&amp;V Reports </w:t>
            </w:r>
            <w:r w:rsidR="00856EBC" w:rsidRPr="00AC2F6E">
              <w:rPr>
                <w:rFonts w:ascii="Times New Roman" w:hAnsi="Times New Roman"/>
                <w:sz w:val="20"/>
              </w:rPr>
              <w:t>– Accepted with comments and edits</w:t>
            </w:r>
            <w:r w:rsidRPr="00AC2F6E">
              <w:rPr>
                <w:rFonts w:ascii="Times New Roman" w:hAnsi="Times New Roman"/>
                <w:sz w:val="20"/>
              </w:rPr>
              <w:t xml:space="preserve"> (See Section C.4.</w:t>
            </w:r>
            <w:r w:rsidR="00E80C54" w:rsidRPr="00AC2F6E">
              <w:rPr>
                <w:rFonts w:ascii="Times New Roman" w:hAnsi="Times New Roman"/>
                <w:sz w:val="20"/>
              </w:rPr>
              <w:t xml:space="preserve">2, Paragraph </w:t>
            </w:r>
            <w:r w:rsidRPr="00AC2F6E">
              <w:rPr>
                <w:rFonts w:ascii="Times New Roman" w:hAnsi="Times New Roman"/>
                <w:sz w:val="20"/>
              </w:rPr>
              <w:t>D)</w:t>
            </w:r>
          </w:p>
        </w:tc>
        <w:tc>
          <w:tcPr>
            <w:tcW w:w="4500" w:type="dxa"/>
          </w:tcPr>
          <w:p w14:paraId="4BB32A41" w14:textId="4DF115AA" w:rsidR="00337DE7" w:rsidRPr="00AC2F6E" w:rsidRDefault="00856EBC" w:rsidP="009C056F">
            <w:pPr>
              <w:pStyle w:val="Style0"/>
              <w:rPr>
                <w:rFonts w:ascii="Times New Roman" w:hAnsi="Times New Roman"/>
                <w:sz w:val="20"/>
              </w:rPr>
            </w:pPr>
            <w:r w:rsidRPr="00AC2F6E">
              <w:rPr>
                <w:rFonts w:ascii="Times New Roman" w:hAnsi="Times New Roman"/>
                <w:sz w:val="20"/>
              </w:rPr>
              <w:t>Within 30 calendar days after acceptance of each annual report by the ordering agency</w:t>
            </w:r>
          </w:p>
        </w:tc>
      </w:tr>
      <w:tr w:rsidR="00337DE7" w:rsidRPr="00803631" w14:paraId="090CD1F0" w14:textId="77777777" w:rsidTr="00337DE7">
        <w:tc>
          <w:tcPr>
            <w:tcW w:w="4297" w:type="dxa"/>
          </w:tcPr>
          <w:p w14:paraId="3673F636" w14:textId="77777777" w:rsidR="00337DE7" w:rsidRPr="00AC2F6E" w:rsidRDefault="00337DE7" w:rsidP="00F227E5">
            <w:pPr>
              <w:pStyle w:val="Style0"/>
              <w:rPr>
                <w:rFonts w:ascii="Times New Roman" w:hAnsi="Times New Roman"/>
                <w:sz w:val="20"/>
              </w:rPr>
            </w:pPr>
            <w:r w:rsidRPr="00AC2F6E">
              <w:rPr>
                <w:rFonts w:ascii="Times New Roman" w:hAnsi="Times New Roman"/>
                <w:sz w:val="20"/>
              </w:rPr>
              <w:t>Annual Small Business Subcontracting Report (Task Order-specific – see 13 C.F.R. § 125.3(h) and DOE FEMP ESPC IDIQ Ordering Guide, Section E.11)*</w:t>
            </w:r>
          </w:p>
        </w:tc>
        <w:tc>
          <w:tcPr>
            <w:tcW w:w="4500" w:type="dxa"/>
          </w:tcPr>
          <w:p w14:paraId="19B9450B" w14:textId="77777777" w:rsidR="00337DE7" w:rsidRPr="00803631" w:rsidRDefault="00337DE7" w:rsidP="00581722">
            <w:pPr>
              <w:pStyle w:val="Style0"/>
              <w:rPr>
                <w:rFonts w:ascii="Times New Roman" w:hAnsi="Times New Roman"/>
                <w:sz w:val="20"/>
              </w:rPr>
            </w:pPr>
            <w:r w:rsidRPr="00AC2F6E">
              <w:rPr>
                <w:rFonts w:ascii="Times New Roman" w:hAnsi="Times New Roman"/>
                <w:sz w:val="20"/>
              </w:rPr>
              <w:t>The Annual Small Business Subcontracting Report shall be submitted within 30 days after September 30 each year of the Task Order.</w:t>
            </w:r>
          </w:p>
        </w:tc>
      </w:tr>
    </w:tbl>
    <w:p w14:paraId="4BDEA4DA" w14:textId="77777777" w:rsidR="00726F67" w:rsidRPr="00BC0AFB" w:rsidRDefault="002245F7" w:rsidP="00BC0AFB">
      <w:pPr>
        <w:ind w:left="432"/>
        <w:rPr>
          <w:sz w:val="18"/>
          <w:szCs w:val="18"/>
        </w:rPr>
      </w:pPr>
      <w:r w:rsidRPr="00803631">
        <w:rPr>
          <w:sz w:val="18"/>
          <w:szCs w:val="18"/>
        </w:rPr>
        <w:t>* Th</w:t>
      </w:r>
      <w:r w:rsidR="00B072EB" w:rsidRPr="00803631">
        <w:rPr>
          <w:sz w:val="18"/>
          <w:szCs w:val="18"/>
        </w:rPr>
        <w:t>e Annual Small Business Subcontracting Report</w:t>
      </w:r>
      <w:r w:rsidRPr="00803631">
        <w:rPr>
          <w:sz w:val="18"/>
          <w:szCs w:val="18"/>
        </w:rPr>
        <w:t xml:space="preserve"> is in addition to the Individual Subcontracting Reports (ISR) and Summary Subcontracting Reports (SSR) required </w:t>
      </w:r>
      <w:r w:rsidR="00B072EB" w:rsidRPr="00803631">
        <w:rPr>
          <w:sz w:val="18"/>
          <w:szCs w:val="18"/>
        </w:rPr>
        <w:t xml:space="preserve">by other than small business contractors </w:t>
      </w:r>
      <w:r w:rsidRPr="00803631">
        <w:rPr>
          <w:sz w:val="18"/>
          <w:szCs w:val="18"/>
        </w:rPr>
        <w:t>under FAR clause 52.219-9.</w:t>
      </w:r>
    </w:p>
    <w:p w14:paraId="37670FAB" w14:textId="77777777" w:rsidR="002245F7" w:rsidRPr="00726F67" w:rsidRDefault="002245F7" w:rsidP="00726F67"/>
    <w:p w14:paraId="7598259B" w14:textId="77777777" w:rsidR="00D8075A" w:rsidRDefault="00D8075A"/>
    <w:p w14:paraId="68E7976E" w14:textId="77777777" w:rsidR="00D8075A" w:rsidRDefault="002A3B87">
      <w:r>
        <w:br w:type="page"/>
      </w:r>
    </w:p>
    <w:p w14:paraId="17A93500" w14:textId="77777777" w:rsidR="00A45D64" w:rsidRPr="00726F67" w:rsidRDefault="00A45D64">
      <w:pPr>
        <w:pStyle w:val="Heading1"/>
        <w:jc w:val="center"/>
        <w:rPr>
          <w:b/>
          <w:bCs/>
          <w:sz w:val="28"/>
          <w:szCs w:val="28"/>
          <w:u w:val="single"/>
        </w:rPr>
      </w:pPr>
      <w:bookmarkStart w:id="47" w:name="_Toc483922700"/>
      <w:r w:rsidRPr="00726F67">
        <w:rPr>
          <w:b/>
          <w:bCs/>
          <w:sz w:val="28"/>
          <w:szCs w:val="28"/>
          <w:u w:val="single"/>
        </w:rPr>
        <w:lastRenderedPageBreak/>
        <w:t xml:space="preserve">Section G </w:t>
      </w:r>
      <w:r w:rsidRPr="00113083">
        <w:rPr>
          <w:b/>
          <w:bCs/>
          <w:sz w:val="28"/>
          <w:szCs w:val="28"/>
          <w:u w:val="single"/>
        </w:rPr>
        <w:t xml:space="preserve">- </w:t>
      </w:r>
      <w:r w:rsidR="00C5161D" w:rsidRPr="00113083">
        <w:rPr>
          <w:b/>
          <w:bCs/>
          <w:sz w:val="28"/>
          <w:szCs w:val="28"/>
          <w:u w:val="single"/>
        </w:rPr>
        <w:t>IDIQ C</w:t>
      </w:r>
      <w:r w:rsidR="00113083">
        <w:rPr>
          <w:b/>
          <w:bCs/>
          <w:sz w:val="28"/>
          <w:szCs w:val="28"/>
          <w:u w:val="single"/>
        </w:rPr>
        <w:t>ontract</w:t>
      </w:r>
      <w:r w:rsidR="00C5161D" w:rsidRPr="00113083">
        <w:rPr>
          <w:b/>
          <w:bCs/>
          <w:sz w:val="28"/>
          <w:szCs w:val="28"/>
          <w:u w:val="single"/>
        </w:rPr>
        <w:t xml:space="preserve"> </w:t>
      </w:r>
      <w:r w:rsidR="00113083">
        <w:rPr>
          <w:b/>
          <w:bCs/>
          <w:sz w:val="28"/>
          <w:szCs w:val="28"/>
          <w:u w:val="single"/>
        </w:rPr>
        <w:t>and</w:t>
      </w:r>
      <w:r w:rsidR="00113083" w:rsidRPr="00113083">
        <w:rPr>
          <w:b/>
          <w:bCs/>
          <w:sz w:val="28"/>
          <w:szCs w:val="28"/>
          <w:u w:val="single"/>
        </w:rPr>
        <w:t xml:space="preserve"> T</w:t>
      </w:r>
      <w:r w:rsidR="00F61BC2">
        <w:rPr>
          <w:b/>
          <w:bCs/>
          <w:sz w:val="28"/>
          <w:szCs w:val="28"/>
          <w:u w:val="single"/>
        </w:rPr>
        <w:t xml:space="preserve">ask </w:t>
      </w:r>
      <w:r w:rsidR="00113083" w:rsidRPr="00113083">
        <w:rPr>
          <w:b/>
          <w:bCs/>
          <w:sz w:val="28"/>
          <w:szCs w:val="28"/>
          <w:u w:val="single"/>
        </w:rPr>
        <w:t>O</w:t>
      </w:r>
      <w:r w:rsidR="00F61BC2">
        <w:rPr>
          <w:b/>
          <w:bCs/>
          <w:sz w:val="28"/>
          <w:szCs w:val="28"/>
          <w:u w:val="single"/>
        </w:rPr>
        <w:t>rder</w:t>
      </w:r>
      <w:r w:rsidR="00113083" w:rsidRPr="00113083">
        <w:rPr>
          <w:b/>
          <w:bCs/>
          <w:sz w:val="28"/>
          <w:szCs w:val="28"/>
          <w:u w:val="single"/>
        </w:rPr>
        <w:t xml:space="preserve"> </w:t>
      </w:r>
      <w:r w:rsidR="00C5161D" w:rsidRPr="00113083">
        <w:rPr>
          <w:b/>
          <w:bCs/>
          <w:sz w:val="28"/>
          <w:szCs w:val="28"/>
          <w:u w:val="single"/>
        </w:rPr>
        <w:t>A</w:t>
      </w:r>
      <w:r w:rsidR="00113083">
        <w:rPr>
          <w:b/>
          <w:bCs/>
          <w:sz w:val="28"/>
          <w:szCs w:val="28"/>
          <w:u w:val="single"/>
        </w:rPr>
        <w:t>dministration</w:t>
      </w:r>
      <w:bookmarkEnd w:id="47"/>
    </w:p>
    <w:p w14:paraId="5162F2E7" w14:textId="77777777" w:rsidR="00A45D64" w:rsidRDefault="00A45D64"/>
    <w:p w14:paraId="354BD4C4" w14:textId="77777777" w:rsidR="00B02286" w:rsidRPr="00AC2F6E" w:rsidRDefault="00B02286" w:rsidP="00B02286">
      <w:pPr>
        <w:pStyle w:val="Heading2"/>
        <w:rPr>
          <w:b/>
          <w:sz w:val="24"/>
          <w:szCs w:val="24"/>
        </w:rPr>
      </w:pPr>
      <w:bookmarkStart w:id="48" w:name="_Toc289778549"/>
      <w:bookmarkStart w:id="49" w:name="_Toc483922701"/>
      <w:r w:rsidRPr="00AC2F6E">
        <w:rPr>
          <w:b/>
          <w:sz w:val="24"/>
          <w:szCs w:val="24"/>
        </w:rPr>
        <w:t>G.2</w:t>
      </w:r>
      <w:r w:rsidRPr="00AC2F6E">
        <w:rPr>
          <w:b/>
          <w:sz w:val="24"/>
          <w:szCs w:val="24"/>
        </w:rPr>
        <w:tab/>
      </w:r>
      <w:r w:rsidR="00355F0C" w:rsidRPr="00AC2F6E">
        <w:rPr>
          <w:b/>
          <w:sz w:val="24"/>
          <w:szCs w:val="24"/>
        </w:rPr>
        <w:t>T</w:t>
      </w:r>
      <w:r w:rsidR="001A34F9" w:rsidRPr="00AC2F6E">
        <w:rPr>
          <w:b/>
          <w:sz w:val="24"/>
          <w:szCs w:val="24"/>
        </w:rPr>
        <w:t>ask</w:t>
      </w:r>
      <w:r w:rsidR="00F61BC2" w:rsidRPr="00AC2F6E">
        <w:rPr>
          <w:b/>
          <w:sz w:val="24"/>
          <w:szCs w:val="24"/>
        </w:rPr>
        <w:t xml:space="preserve"> </w:t>
      </w:r>
      <w:r w:rsidR="00355F0C" w:rsidRPr="00AC2F6E">
        <w:rPr>
          <w:b/>
          <w:sz w:val="24"/>
          <w:szCs w:val="24"/>
        </w:rPr>
        <w:t>O</w:t>
      </w:r>
      <w:r w:rsidR="001A34F9" w:rsidRPr="00AC2F6E">
        <w:rPr>
          <w:b/>
          <w:sz w:val="24"/>
          <w:szCs w:val="24"/>
        </w:rPr>
        <w:t>rder</w:t>
      </w:r>
      <w:r w:rsidRPr="00AC2F6E">
        <w:rPr>
          <w:b/>
          <w:sz w:val="24"/>
          <w:szCs w:val="24"/>
        </w:rPr>
        <w:t xml:space="preserve"> </w:t>
      </w:r>
      <w:r w:rsidR="00F61BC2" w:rsidRPr="00AC2F6E">
        <w:rPr>
          <w:b/>
          <w:sz w:val="24"/>
          <w:szCs w:val="24"/>
        </w:rPr>
        <w:t xml:space="preserve">(TO) </w:t>
      </w:r>
      <w:r w:rsidRPr="00AC2F6E">
        <w:rPr>
          <w:b/>
          <w:sz w:val="24"/>
          <w:szCs w:val="24"/>
        </w:rPr>
        <w:t>A</w:t>
      </w:r>
      <w:bookmarkEnd w:id="48"/>
      <w:r w:rsidR="001A34F9" w:rsidRPr="00AC2F6E">
        <w:rPr>
          <w:b/>
          <w:sz w:val="24"/>
          <w:szCs w:val="24"/>
        </w:rPr>
        <w:t>dministration</w:t>
      </w:r>
      <w:bookmarkEnd w:id="49"/>
    </w:p>
    <w:p w14:paraId="4CF7A5B5" w14:textId="77777777" w:rsidR="00BD2E3C" w:rsidRDefault="00BD2E3C" w:rsidP="00BD2E3C">
      <w:pPr>
        <w:rPr>
          <w:szCs w:val="24"/>
        </w:rPr>
      </w:pPr>
    </w:p>
    <w:p w14:paraId="539CDC22" w14:textId="4ACB8DC8" w:rsidR="00BD2E3C" w:rsidRPr="00722678" w:rsidRDefault="00BD2E3C" w:rsidP="00BD2E3C">
      <w:pPr>
        <w:ind w:left="288"/>
        <w:rPr>
          <w:i/>
          <w:color w:val="0070C0"/>
          <w:szCs w:val="24"/>
        </w:rPr>
      </w:pPr>
      <w:r w:rsidRPr="00722678">
        <w:rPr>
          <w:i/>
          <w:color w:val="0070C0"/>
          <w:szCs w:val="24"/>
        </w:rPr>
        <w:t>Specify</w:t>
      </w:r>
      <w:r>
        <w:rPr>
          <w:i/>
          <w:color w:val="0070C0"/>
          <w:szCs w:val="24"/>
        </w:rPr>
        <w:t xml:space="preserve"> </w:t>
      </w:r>
      <w:r w:rsidRPr="00BD2E3C">
        <w:rPr>
          <w:i/>
          <w:color w:val="0070C0"/>
          <w:szCs w:val="24"/>
        </w:rPr>
        <w:t>any different or additional site- or agency-specific requirements and fill in other site-specific information. The text below is recommended.</w:t>
      </w:r>
    </w:p>
    <w:p w14:paraId="43B5D3DA" w14:textId="77777777" w:rsidR="00BD2E3C" w:rsidRDefault="00BD2E3C" w:rsidP="00BD2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8D2152" w14:textId="77777777" w:rsidR="00BD2E3C" w:rsidRDefault="00BD2E3C" w:rsidP="00BD2E3C">
      <w:pPr>
        <w:pBdr>
          <w:top w:val="double" w:sz="4" w:space="1" w:color="auto"/>
        </w:pBdr>
      </w:pPr>
    </w:p>
    <w:p w14:paraId="0E441970" w14:textId="77777777" w:rsidR="00BD2E3C" w:rsidRDefault="00BD2E3C" w:rsidP="00BD2E3C">
      <w:pPr>
        <w:pBdr>
          <w:top w:val="double" w:sz="4" w:space="1" w:color="auto"/>
        </w:pBdr>
        <w:ind w:left="720" w:hanging="720"/>
        <w:rPr>
          <w:i/>
          <w:color w:val="0070C0"/>
        </w:rPr>
      </w:pPr>
      <w:r>
        <w:rPr>
          <w:i/>
          <w:color w:val="0070C0"/>
        </w:rPr>
        <w:t>[ ]</w:t>
      </w:r>
      <w:r>
        <w:rPr>
          <w:i/>
          <w:color w:val="0070C0"/>
        </w:rPr>
        <w:tab/>
        <w:t>IDIQ language is acceptable.</w:t>
      </w:r>
    </w:p>
    <w:p w14:paraId="65909E93" w14:textId="77777777" w:rsidR="00BD2E3C" w:rsidRPr="005E005C" w:rsidRDefault="00BD2E3C" w:rsidP="00BD2E3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82052C7" w14:textId="7924BF0C" w:rsidR="00BD2E3C" w:rsidRPr="005E005C" w:rsidRDefault="00BD2E3C" w:rsidP="00BD2E3C">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B149348" w14:textId="77777777" w:rsidR="00BD2E3C" w:rsidRDefault="00BD2E3C" w:rsidP="00BD2E3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887FF33" w14:textId="77777777" w:rsidR="00BD2E3C" w:rsidRPr="00BD2E3C" w:rsidRDefault="00BD2E3C" w:rsidP="00881664">
      <w:pPr>
        <w:pStyle w:val="Default"/>
        <w:ind w:left="864" w:hanging="720"/>
        <w:rPr>
          <w:color w:val="auto"/>
          <w:sz w:val="20"/>
          <w:szCs w:val="20"/>
        </w:rPr>
      </w:pPr>
    </w:p>
    <w:p w14:paraId="3E615B3D" w14:textId="77777777" w:rsidR="00881664" w:rsidRDefault="00881664" w:rsidP="001A34F9">
      <w:pPr>
        <w:pStyle w:val="Default"/>
        <w:ind w:left="144"/>
        <w:jc w:val="both"/>
        <w:rPr>
          <w:color w:val="auto"/>
          <w:sz w:val="20"/>
          <w:szCs w:val="20"/>
        </w:rPr>
      </w:pPr>
      <w:r w:rsidRPr="00AC2F6E">
        <w:rPr>
          <w:color w:val="auto"/>
          <w:sz w:val="20"/>
          <w:szCs w:val="20"/>
        </w:rPr>
        <w:t>Administration of TOs issued against this IDIQ contract shall be accomplished by the ordering agency identified in the TO.</w:t>
      </w:r>
    </w:p>
    <w:p w14:paraId="37F5F8EB" w14:textId="77777777" w:rsidR="00881664" w:rsidRPr="00B02286" w:rsidRDefault="00881664" w:rsidP="00881664">
      <w:pPr>
        <w:pStyle w:val="Default"/>
        <w:ind w:left="864" w:hanging="720"/>
        <w:rPr>
          <w:color w:val="auto"/>
          <w:sz w:val="20"/>
          <w:szCs w:val="20"/>
        </w:rPr>
      </w:pPr>
    </w:p>
    <w:p w14:paraId="725B2D54" w14:textId="77777777" w:rsidR="00881664" w:rsidRPr="00881664" w:rsidRDefault="00B02286" w:rsidP="001A34F9">
      <w:pPr>
        <w:pStyle w:val="Default"/>
        <w:ind w:left="288" w:hanging="144"/>
        <w:jc w:val="both"/>
        <w:rPr>
          <w:color w:val="auto"/>
          <w:sz w:val="20"/>
          <w:szCs w:val="20"/>
        </w:rPr>
      </w:pPr>
      <w:r w:rsidRPr="00B02286">
        <w:rPr>
          <w:b/>
          <w:color w:val="auto"/>
          <w:sz w:val="20"/>
          <w:szCs w:val="20"/>
        </w:rPr>
        <w:t>G.2.1</w:t>
      </w:r>
      <w:r w:rsidR="004F7FF6">
        <w:rPr>
          <w:b/>
          <w:color w:val="auto"/>
          <w:sz w:val="20"/>
          <w:szCs w:val="20"/>
        </w:rPr>
        <w:t xml:space="preserve">   </w:t>
      </w:r>
      <w:r w:rsidR="00881664">
        <w:rPr>
          <w:b/>
          <w:color w:val="auto"/>
          <w:sz w:val="20"/>
          <w:szCs w:val="20"/>
        </w:rPr>
        <w:t>Ordering Agency</w:t>
      </w:r>
      <w:r w:rsidR="00881664" w:rsidRPr="00881664">
        <w:rPr>
          <w:b/>
          <w:color w:val="auto"/>
          <w:sz w:val="20"/>
          <w:szCs w:val="20"/>
        </w:rPr>
        <w:t xml:space="preserve"> Contracting Officer Authority</w:t>
      </w:r>
      <w:r w:rsidR="001A34F9">
        <w:rPr>
          <w:b/>
          <w:color w:val="auto"/>
          <w:sz w:val="20"/>
          <w:szCs w:val="20"/>
        </w:rPr>
        <w:t xml:space="preserve"> –</w:t>
      </w:r>
      <w:r w:rsidR="00881664">
        <w:rPr>
          <w:color w:val="auto"/>
          <w:sz w:val="20"/>
          <w:szCs w:val="20"/>
        </w:rPr>
        <w:t xml:space="preserve"> </w:t>
      </w:r>
      <w:r w:rsidR="00881664" w:rsidRPr="00881664">
        <w:rPr>
          <w:color w:val="auto"/>
          <w:sz w:val="20"/>
          <w:szCs w:val="20"/>
        </w:rPr>
        <w:t>The</w:t>
      </w:r>
      <w:r w:rsidR="001A34F9">
        <w:rPr>
          <w:color w:val="auto"/>
          <w:sz w:val="20"/>
          <w:szCs w:val="20"/>
        </w:rPr>
        <w:t xml:space="preserve"> </w:t>
      </w:r>
      <w:r w:rsidR="00881664">
        <w:rPr>
          <w:color w:val="auto"/>
          <w:sz w:val="20"/>
          <w:szCs w:val="20"/>
        </w:rPr>
        <w:t xml:space="preserve">ordering agency </w:t>
      </w:r>
      <w:r w:rsidR="00881664" w:rsidRPr="00881664">
        <w:rPr>
          <w:color w:val="auto"/>
          <w:sz w:val="20"/>
          <w:szCs w:val="20"/>
        </w:rPr>
        <w:t xml:space="preserve">Contracting Officer </w:t>
      </w:r>
      <w:r w:rsidR="00881664">
        <w:rPr>
          <w:color w:val="auto"/>
          <w:sz w:val="20"/>
          <w:szCs w:val="20"/>
        </w:rPr>
        <w:t xml:space="preserve">(CO) </w:t>
      </w:r>
      <w:r w:rsidR="00881664" w:rsidRPr="00881664">
        <w:rPr>
          <w:color w:val="auto"/>
          <w:sz w:val="20"/>
          <w:szCs w:val="20"/>
        </w:rPr>
        <w:t xml:space="preserve">is responsible for administration of the </w:t>
      </w:r>
      <w:r w:rsidR="00EB0A45">
        <w:rPr>
          <w:color w:val="auto"/>
          <w:sz w:val="20"/>
          <w:szCs w:val="20"/>
        </w:rPr>
        <w:t xml:space="preserve">ordering </w:t>
      </w:r>
      <w:proofErr w:type="gramStart"/>
      <w:r w:rsidR="00EB0A45">
        <w:rPr>
          <w:color w:val="auto"/>
          <w:sz w:val="20"/>
          <w:szCs w:val="20"/>
        </w:rPr>
        <w:t>agency’s</w:t>
      </w:r>
      <w:proofErr w:type="gramEnd"/>
      <w:r w:rsidR="00EB0A45">
        <w:rPr>
          <w:color w:val="auto"/>
          <w:sz w:val="20"/>
          <w:szCs w:val="20"/>
        </w:rPr>
        <w:t xml:space="preserve"> </w:t>
      </w:r>
      <w:r w:rsidR="00881664">
        <w:rPr>
          <w:color w:val="auto"/>
          <w:sz w:val="20"/>
          <w:szCs w:val="20"/>
        </w:rPr>
        <w:t>TO</w:t>
      </w:r>
      <w:r w:rsidR="00881664" w:rsidRPr="00881664">
        <w:rPr>
          <w:color w:val="auto"/>
          <w:sz w:val="20"/>
          <w:szCs w:val="20"/>
        </w:rPr>
        <w:t xml:space="preserve">.  The </w:t>
      </w:r>
      <w:r w:rsidR="00881664">
        <w:rPr>
          <w:color w:val="auto"/>
          <w:sz w:val="20"/>
          <w:szCs w:val="20"/>
        </w:rPr>
        <w:t xml:space="preserve">ordering agency </w:t>
      </w:r>
      <w:r w:rsidR="00881664" w:rsidRPr="00881664">
        <w:rPr>
          <w:color w:val="auto"/>
          <w:sz w:val="20"/>
          <w:szCs w:val="20"/>
        </w:rPr>
        <w:t>CO may appoint a Contracting Officer’s Representative (COR)</w:t>
      </w:r>
      <w:r w:rsidR="00EB0A45">
        <w:rPr>
          <w:color w:val="auto"/>
          <w:sz w:val="20"/>
          <w:szCs w:val="20"/>
        </w:rPr>
        <w:t xml:space="preserve"> and/or Contracting Officer’s Technical Representative (COTR)</w:t>
      </w:r>
      <w:r w:rsidR="00881664" w:rsidRPr="00881664">
        <w:rPr>
          <w:color w:val="auto"/>
          <w:sz w:val="20"/>
          <w:szCs w:val="20"/>
        </w:rPr>
        <w:t xml:space="preserve">, in accordance with </w:t>
      </w:r>
      <w:r w:rsidR="00881664">
        <w:rPr>
          <w:color w:val="auto"/>
          <w:sz w:val="20"/>
          <w:szCs w:val="20"/>
        </w:rPr>
        <w:t>ordering agency procedures</w:t>
      </w:r>
      <w:r w:rsidR="00881664" w:rsidRPr="00881664">
        <w:rPr>
          <w:color w:val="auto"/>
          <w:sz w:val="20"/>
          <w:szCs w:val="20"/>
        </w:rPr>
        <w:t xml:space="preserve">, to perform specifically delegated functions.  The </w:t>
      </w:r>
      <w:r w:rsidR="00881664">
        <w:rPr>
          <w:color w:val="auto"/>
          <w:sz w:val="20"/>
          <w:szCs w:val="20"/>
        </w:rPr>
        <w:t xml:space="preserve">ordering agency </w:t>
      </w:r>
      <w:r w:rsidR="00881664" w:rsidRPr="00881664">
        <w:rPr>
          <w:color w:val="auto"/>
          <w:sz w:val="20"/>
          <w:szCs w:val="20"/>
        </w:rPr>
        <w:t>CO is the only individual who has the authority on behalf of the Government</w:t>
      </w:r>
      <w:r w:rsidR="00D45BE4">
        <w:rPr>
          <w:color w:val="auto"/>
          <w:sz w:val="20"/>
          <w:szCs w:val="20"/>
        </w:rPr>
        <w:t xml:space="preserve"> to</w:t>
      </w:r>
      <w:r w:rsidR="00881664" w:rsidRPr="00881664">
        <w:rPr>
          <w:color w:val="auto"/>
          <w:sz w:val="20"/>
          <w:szCs w:val="20"/>
        </w:rPr>
        <w:t xml:space="preserve"> take the following actions under the </w:t>
      </w:r>
      <w:r w:rsidR="00881664">
        <w:rPr>
          <w:color w:val="auto"/>
          <w:sz w:val="20"/>
          <w:szCs w:val="20"/>
        </w:rPr>
        <w:t>TO</w:t>
      </w:r>
      <w:r w:rsidR="00701476">
        <w:rPr>
          <w:color w:val="auto"/>
          <w:sz w:val="20"/>
          <w:szCs w:val="20"/>
        </w:rPr>
        <w:t>.  This list is not all-inclusive.</w:t>
      </w:r>
    </w:p>
    <w:p w14:paraId="2EE6E72D" w14:textId="77777777" w:rsidR="00881664" w:rsidRPr="00881664" w:rsidRDefault="00881664" w:rsidP="00881664">
      <w:pPr>
        <w:pStyle w:val="Default"/>
        <w:ind w:left="288" w:hanging="144"/>
        <w:rPr>
          <w:color w:val="auto"/>
          <w:sz w:val="20"/>
          <w:szCs w:val="20"/>
        </w:rPr>
      </w:pPr>
    </w:p>
    <w:p w14:paraId="6B3F8655" w14:textId="516989ED" w:rsidR="00881664" w:rsidRPr="00AC2F6E" w:rsidRDefault="008A19E6" w:rsidP="008A19E6">
      <w:pPr>
        <w:pStyle w:val="Default"/>
        <w:ind w:left="864" w:hanging="432"/>
        <w:rPr>
          <w:color w:val="auto"/>
          <w:sz w:val="20"/>
          <w:szCs w:val="20"/>
        </w:rPr>
      </w:pPr>
      <w:r w:rsidRPr="00AC2F6E">
        <w:rPr>
          <w:b/>
          <w:color w:val="auto"/>
          <w:sz w:val="20"/>
          <w:szCs w:val="20"/>
        </w:rPr>
        <w:t>A.</w:t>
      </w:r>
      <w:r w:rsidRPr="00AC2F6E">
        <w:rPr>
          <w:color w:val="auto"/>
          <w:sz w:val="20"/>
          <w:szCs w:val="20"/>
        </w:rPr>
        <w:tab/>
      </w:r>
      <w:r w:rsidR="00881664" w:rsidRPr="00AC2F6E">
        <w:rPr>
          <w:color w:val="auto"/>
          <w:sz w:val="20"/>
          <w:szCs w:val="20"/>
        </w:rPr>
        <w:t>Assign additional work within the general scope of the TO;</w:t>
      </w:r>
    </w:p>
    <w:p w14:paraId="58DD2C27" w14:textId="77777777" w:rsidR="008A19E6" w:rsidRPr="00AC2F6E" w:rsidRDefault="008A19E6" w:rsidP="008A19E6">
      <w:pPr>
        <w:pStyle w:val="Default"/>
        <w:ind w:left="864" w:hanging="432"/>
        <w:rPr>
          <w:color w:val="auto"/>
          <w:sz w:val="20"/>
          <w:szCs w:val="20"/>
        </w:rPr>
      </w:pPr>
    </w:p>
    <w:p w14:paraId="7F1154AD" w14:textId="7FFFB2D5" w:rsidR="00881664" w:rsidRPr="00AC2F6E" w:rsidRDefault="008A19E6" w:rsidP="008A19E6">
      <w:pPr>
        <w:pStyle w:val="Default"/>
        <w:ind w:left="864" w:hanging="432"/>
        <w:rPr>
          <w:color w:val="auto"/>
          <w:sz w:val="20"/>
          <w:szCs w:val="20"/>
        </w:rPr>
      </w:pPr>
      <w:r w:rsidRPr="00AC2F6E">
        <w:rPr>
          <w:b/>
          <w:color w:val="auto"/>
          <w:sz w:val="20"/>
          <w:szCs w:val="20"/>
        </w:rPr>
        <w:t>B.</w:t>
      </w:r>
      <w:r w:rsidRPr="00AC2F6E">
        <w:rPr>
          <w:color w:val="auto"/>
          <w:sz w:val="20"/>
          <w:szCs w:val="20"/>
        </w:rPr>
        <w:tab/>
      </w:r>
      <w:r w:rsidR="00881664" w:rsidRPr="00AC2F6E">
        <w:rPr>
          <w:color w:val="auto"/>
          <w:sz w:val="20"/>
          <w:szCs w:val="20"/>
        </w:rPr>
        <w:t>Issue a change to the TO in accordance with the clause entitled Changes;</w:t>
      </w:r>
    </w:p>
    <w:p w14:paraId="0F7C846D" w14:textId="77777777" w:rsidR="008A19E6" w:rsidRPr="00AC2F6E" w:rsidRDefault="008A19E6" w:rsidP="008A19E6">
      <w:pPr>
        <w:pStyle w:val="Default"/>
        <w:ind w:left="864" w:hanging="432"/>
        <w:rPr>
          <w:color w:val="auto"/>
          <w:sz w:val="20"/>
          <w:szCs w:val="20"/>
        </w:rPr>
      </w:pPr>
    </w:p>
    <w:p w14:paraId="56EA5CF8" w14:textId="7B99B11B" w:rsidR="00EB0A45" w:rsidRPr="00AC2F6E" w:rsidRDefault="008A19E6" w:rsidP="008A19E6">
      <w:pPr>
        <w:pStyle w:val="Default"/>
        <w:ind w:left="864" w:hanging="432"/>
        <w:rPr>
          <w:color w:val="auto"/>
          <w:sz w:val="20"/>
          <w:szCs w:val="20"/>
        </w:rPr>
      </w:pPr>
      <w:r w:rsidRPr="00AC2F6E">
        <w:rPr>
          <w:b/>
          <w:color w:val="auto"/>
          <w:sz w:val="20"/>
          <w:szCs w:val="20"/>
        </w:rPr>
        <w:t>C.</w:t>
      </w:r>
      <w:r w:rsidRPr="00AC2F6E">
        <w:rPr>
          <w:color w:val="auto"/>
          <w:sz w:val="20"/>
          <w:szCs w:val="20"/>
        </w:rPr>
        <w:tab/>
      </w:r>
      <w:r w:rsidR="00881664" w:rsidRPr="00AC2F6E">
        <w:rPr>
          <w:color w:val="auto"/>
          <w:sz w:val="20"/>
          <w:szCs w:val="20"/>
        </w:rPr>
        <w:t>Change the cost or price of the TO</w:t>
      </w:r>
      <w:r w:rsidR="00EB0A45" w:rsidRPr="00AC2F6E">
        <w:rPr>
          <w:color w:val="auto"/>
          <w:sz w:val="20"/>
          <w:szCs w:val="20"/>
        </w:rPr>
        <w:t xml:space="preserve">, keeping in mind that – </w:t>
      </w:r>
    </w:p>
    <w:p w14:paraId="77FD7420" w14:textId="3413A383" w:rsidR="00881664" w:rsidRPr="00AC2F6E" w:rsidRDefault="008A19E6" w:rsidP="008A19E6">
      <w:pPr>
        <w:pStyle w:val="Default"/>
        <w:ind w:left="1296" w:hanging="432"/>
        <w:rPr>
          <w:color w:val="auto"/>
          <w:sz w:val="20"/>
          <w:szCs w:val="20"/>
        </w:rPr>
      </w:pPr>
      <w:r w:rsidRPr="00AC2F6E">
        <w:rPr>
          <w:color w:val="auto"/>
          <w:sz w:val="20"/>
          <w:szCs w:val="20"/>
        </w:rPr>
        <w:t>1.</w:t>
      </w:r>
      <w:r w:rsidRPr="00AC2F6E">
        <w:rPr>
          <w:color w:val="auto"/>
          <w:sz w:val="20"/>
          <w:szCs w:val="20"/>
        </w:rPr>
        <w:tab/>
      </w:r>
      <w:r w:rsidR="00EB0A45" w:rsidRPr="00AC2F6E">
        <w:rPr>
          <w:color w:val="auto"/>
          <w:sz w:val="20"/>
          <w:szCs w:val="20"/>
        </w:rPr>
        <w:t>TOs awarded against this IDIQ contract shall be firm fixed price</w:t>
      </w:r>
      <w:r w:rsidR="00881664" w:rsidRPr="00AC2F6E">
        <w:rPr>
          <w:color w:val="auto"/>
          <w:sz w:val="20"/>
          <w:szCs w:val="20"/>
        </w:rPr>
        <w:t>;</w:t>
      </w:r>
      <w:r w:rsidR="00EB0A45" w:rsidRPr="00AC2F6E">
        <w:rPr>
          <w:color w:val="auto"/>
          <w:sz w:val="20"/>
          <w:szCs w:val="20"/>
        </w:rPr>
        <w:t xml:space="preserve"> </w:t>
      </w:r>
    </w:p>
    <w:p w14:paraId="515CEE41" w14:textId="448D5E83" w:rsidR="00EB0A45" w:rsidRPr="00AC2F6E" w:rsidRDefault="008A19E6" w:rsidP="008A19E6">
      <w:pPr>
        <w:pStyle w:val="Default"/>
        <w:ind w:left="1296" w:hanging="432"/>
        <w:rPr>
          <w:color w:val="auto"/>
          <w:sz w:val="20"/>
          <w:szCs w:val="20"/>
        </w:rPr>
      </w:pPr>
      <w:r w:rsidRPr="00AC2F6E">
        <w:rPr>
          <w:color w:val="auto"/>
          <w:sz w:val="20"/>
          <w:szCs w:val="20"/>
        </w:rPr>
        <w:t>2.</w:t>
      </w:r>
      <w:r w:rsidRPr="00AC2F6E">
        <w:rPr>
          <w:color w:val="auto"/>
          <w:sz w:val="20"/>
          <w:szCs w:val="20"/>
        </w:rPr>
        <w:tab/>
      </w:r>
      <w:r w:rsidR="00EB0A45" w:rsidRPr="00AC2F6E">
        <w:rPr>
          <w:color w:val="auto"/>
          <w:sz w:val="20"/>
          <w:szCs w:val="20"/>
        </w:rPr>
        <w:t xml:space="preserve">Changes to meet design or performance requirements of the TO shall be at no additional cost to the ordering agency, unless agreed to in advance by the ordering agency; and </w:t>
      </w:r>
    </w:p>
    <w:p w14:paraId="752D0C8D" w14:textId="3BBE222C" w:rsidR="00EB0A45" w:rsidRPr="00AC2F6E" w:rsidRDefault="008A19E6" w:rsidP="008A19E6">
      <w:pPr>
        <w:pStyle w:val="Default"/>
        <w:ind w:left="1296" w:hanging="432"/>
        <w:rPr>
          <w:color w:val="auto"/>
          <w:sz w:val="20"/>
          <w:szCs w:val="20"/>
        </w:rPr>
      </w:pPr>
      <w:r w:rsidRPr="00AC2F6E">
        <w:rPr>
          <w:color w:val="auto"/>
          <w:sz w:val="20"/>
          <w:szCs w:val="20"/>
        </w:rPr>
        <w:t>3.</w:t>
      </w:r>
      <w:r w:rsidRPr="00AC2F6E">
        <w:rPr>
          <w:color w:val="auto"/>
          <w:sz w:val="20"/>
          <w:szCs w:val="20"/>
        </w:rPr>
        <w:tab/>
      </w:r>
      <w:r w:rsidR="00EB0A45" w:rsidRPr="00AC2F6E">
        <w:rPr>
          <w:color w:val="auto"/>
          <w:sz w:val="20"/>
          <w:szCs w:val="20"/>
        </w:rPr>
        <w:t xml:space="preserve">Changes in </w:t>
      </w:r>
      <w:r w:rsidR="004B09E7" w:rsidRPr="00AC2F6E">
        <w:rPr>
          <w:color w:val="auto"/>
          <w:sz w:val="20"/>
          <w:szCs w:val="20"/>
        </w:rPr>
        <w:t>C</w:t>
      </w:r>
      <w:r w:rsidR="00EB0A45" w:rsidRPr="00AC2F6E">
        <w:rPr>
          <w:color w:val="auto"/>
          <w:sz w:val="20"/>
          <w:szCs w:val="20"/>
        </w:rPr>
        <w:t>ontractor cost due to ordering agency changes to the TO requirements will be negotiated by the ordering agency;</w:t>
      </w:r>
    </w:p>
    <w:p w14:paraId="5A865E63" w14:textId="77777777" w:rsidR="008A19E6" w:rsidRPr="00AC2F6E" w:rsidRDefault="008A19E6" w:rsidP="008A19E6">
      <w:pPr>
        <w:pStyle w:val="Default"/>
        <w:ind w:left="864" w:hanging="432"/>
        <w:rPr>
          <w:color w:val="auto"/>
          <w:sz w:val="20"/>
          <w:szCs w:val="20"/>
        </w:rPr>
      </w:pPr>
    </w:p>
    <w:p w14:paraId="5C476E5D" w14:textId="59D0F3B1" w:rsidR="00881664" w:rsidRPr="00AC2F6E" w:rsidRDefault="008A19E6" w:rsidP="008A19E6">
      <w:pPr>
        <w:pStyle w:val="Default"/>
        <w:ind w:left="864" w:hanging="432"/>
        <w:rPr>
          <w:color w:val="auto"/>
          <w:sz w:val="20"/>
          <w:szCs w:val="20"/>
        </w:rPr>
      </w:pPr>
      <w:r w:rsidRPr="00AC2F6E">
        <w:rPr>
          <w:b/>
          <w:color w:val="auto"/>
          <w:sz w:val="20"/>
          <w:szCs w:val="20"/>
        </w:rPr>
        <w:t>D.</w:t>
      </w:r>
      <w:r w:rsidRPr="00AC2F6E">
        <w:rPr>
          <w:color w:val="auto"/>
          <w:sz w:val="20"/>
          <w:szCs w:val="20"/>
        </w:rPr>
        <w:tab/>
      </w:r>
      <w:r w:rsidR="00881664" w:rsidRPr="00AC2F6E">
        <w:rPr>
          <w:color w:val="auto"/>
          <w:sz w:val="20"/>
          <w:szCs w:val="20"/>
        </w:rPr>
        <w:t>Change any of the terms, conditions, specifications, or services required by the TO;</w:t>
      </w:r>
    </w:p>
    <w:p w14:paraId="326B5881" w14:textId="77777777" w:rsidR="008A19E6" w:rsidRPr="00AC2F6E" w:rsidRDefault="008A19E6" w:rsidP="008A19E6">
      <w:pPr>
        <w:pStyle w:val="Default"/>
        <w:ind w:left="864" w:hanging="432"/>
        <w:rPr>
          <w:color w:val="auto"/>
          <w:sz w:val="20"/>
          <w:szCs w:val="20"/>
        </w:rPr>
      </w:pPr>
    </w:p>
    <w:p w14:paraId="3B61CA6A" w14:textId="02012EC4" w:rsidR="00881664" w:rsidRPr="00AC2F6E" w:rsidRDefault="008A19E6" w:rsidP="008A19E6">
      <w:pPr>
        <w:pStyle w:val="Default"/>
        <w:ind w:left="864" w:hanging="432"/>
        <w:rPr>
          <w:color w:val="auto"/>
          <w:sz w:val="20"/>
          <w:szCs w:val="20"/>
        </w:rPr>
      </w:pPr>
      <w:r w:rsidRPr="00AC2F6E">
        <w:rPr>
          <w:b/>
          <w:color w:val="auto"/>
          <w:sz w:val="20"/>
          <w:szCs w:val="20"/>
        </w:rPr>
        <w:t>E.</w:t>
      </w:r>
      <w:r w:rsidRPr="00AC2F6E">
        <w:rPr>
          <w:color w:val="auto"/>
          <w:sz w:val="20"/>
          <w:szCs w:val="20"/>
        </w:rPr>
        <w:tab/>
      </w:r>
      <w:r w:rsidR="00881664" w:rsidRPr="00AC2F6E">
        <w:rPr>
          <w:color w:val="auto"/>
          <w:sz w:val="20"/>
          <w:szCs w:val="20"/>
        </w:rPr>
        <w:t>Accept non-conforming work under the TO; and</w:t>
      </w:r>
    </w:p>
    <w:p w14:paraId="026BCE3A" w14:textId="77777777" w:rsidR="008A19E6" w:rsidRPr="00AC2F6E" w:rsidRDefault="008A19E6" w:rsidP="008A19E6">
      <w:pPr>
        <w:pStyle w:val="Default"/>
        <w:ind w:left="864" w:hanging="432"/>
        <w:rPr>
          <w:color w:val="auto"/>
          <w:sz w:val="20"/>
          <w:szCs w:val="20"/>
        </w:rPr>
      </w:pPr>
    </w:p>
    <w:p w14:paraId="319F1C2D" w14:textId="1886E655" w:rsidR="00B02286" w:rsidRPr="00881664" w:rsidRDefault="008A19E6" w:rsidP="008A19E6">
      <w:pPr>
        <w:pStyle w:val="Default"/>
        <w:ind w:left="864" w:hanging="432"/>
        <w:rPr>
          <w:color w:val="auto"/>
          <w:sz w:val="20"/>
          <w:szCs w:val="20"/>
        </w:rPr>
      </w:pPr>
      <w:r w:rsidRPr="00AC2F6E">
        <w:rPr>
          <w:b/>
          <w:color w:val="auto"/>
          <w:sz w:val="20"/>
          <w:szCs w:val="20"/>
        </w:rPr>
        <w:t>F.</w:t>
      </w:r>
      <w:r w:rsidRPr="00AC2F6E">
        <w:rPr>
          <w:color w:val="auto"/>
          <w:sz w:val="20"/>
          <w:szCs w:val="20"/>
        </w:rPr>
        <w:tab/>
      </w:r>
      <w:r w:rsidR="00881664" w:rsidRPr="00AC2F6E">
        <w:rPr>
          <w:color w:val="auto"/>
          <w:sz w:val="20"/>
          <w:szCs w:val="20"/>
        </w:rPr>
        <w:t>Waive any requirement</w:t>
      </w:r>
      <w:r w:rsidR="00881664" w:rsidRPr="00881664">
        <w:rPr>
          <w:color w:val="auto"/>
          <w:sz w:val="20"/>
          <w:szCs w:val="20"/>
        </w:rPr>
        <w:t xml:space="preserve"> of the </w:t>
      </w:r>
      <w:r w:rsidR="00881664">
        <w:rPr>
          <w:color w:val="auto"/>
          <w:sz w:val="20"/>
          <w:szCs w:val="20"/>
        </w:rPr>
        <w:t>TO</w:t>
      </w:r>
      <w:r w:rsidR="00881664" w:rsidRPr="00881664">
        <w:rPr>
          <w:color w:val="auto"/>
          <w:sz w:val="20"/>
          <w:szCs w:val="20"/>
        </w:rPr>
        <w:t>.</w:t>
      </w:r>
    </w:p>
    <w:p w14:paraId="4008B1C1" w14:textId="77777777" w:rsidR="00B02286" w:rsidRPr="001B10CD" w:rsidRDefault="00B02286" w:rsidP="001B10CD">
      <w:pPr>
        <w:pStyle w:val="Default"/>
        <w:ind w:left="288" w:hanging="144"/>
        <w:rPr>
          <w:color w:val="auto"/>
          <w:sz w:val="20"/>
          <w:szCs w:val="20"/>
        </w:rPr>
      </w:pPr>
    </w:p>
    <w:p w14:paraId="289816ED" w14:textId="7A1A472C" w:rsidR="00B02286" w:rsidRPr="00EB0A45" w:rsidRDefault="00B02286" w:rsidP="001A34F9">
      <w:pPr>
        <w:pStyle w:val="Default"/>
        <w:ind w:left="288" w:hanging="144"/>
        <w:jc w:val="both"/>
        <w:rPr>
          <w:color w:val="auto"/>
          <w:sz w:val="20"/>
          <w:szCs w:val="20"/>
        </w:rPr>
      </w:pPr>
      <w:r w:rsidRPr="00B02286">
        <w:rPr>
          <w:b/>
          <w:color w:val="auto"/>
          <w:sz w:val="20"/>
          <w:szCs w:val="20"/>
        </w:rPr>
        <w:t>G.2.2</w:t>
      </w:r>
      <w:r w:rsidR="004F7FF6">
        <w:rPr>
          <w:b/>
          <w:color w:val="auto"/>
          <w:sz w:val="20"/>
          <w:szCs w:val="20"/>
        </w:rPr>
        <w:t xml:space="preserve">   </w:t>
      </w:r>
      <w:r w:rsidR="00EB0A45">
        <w:rPr>
          <w:b/>
          <w:color w:val="auto"/>
          <w:sz w:val="20"/>
          <w:szCs w:val="20"/>
        </w:rPr>
        <w:t>Ordering Agency</w:t>
      </w:r>
      <w:r w:rsidR="00EB0A45" w:rsidRPr="00881664">
        <w:rPr>
          <w:b/>
          <w:color w:val="auto"/>
          <w:sz w:val="20"/>
          <w:szCs w:val="20"/>
        </w:rPr>
        <w:t xml:space="preserve"> CO</w:t>
      </w:r>
      <w:r w:rsidR="00EB0A45">
        <w:rPr>
          <w:b/>
          <w:color w:val="auto"/>
          <w:sz w:val="20"/>
          <w:szCs w:val="20"/>
        </w:rPr>
        <w:t>R/COTR</w:t>
      </w:r>
      <w:r w:rsidR="001A34F9" w:rsidRPr="008A19E6">
        <w:rPr>
          <w:color w:val="auto"/>
          <w:sz w:val="20"/>
          <w:szCs w:val="20"/>
        </w:rPr>
        <w:t xml:space="preserve"> </w:t>
      </w:r>
      <w:r w:rsidR="001A34F9">
        <w:rPr>
          <w:b/>
          <w:color w:val="auto"/>
          <w:sz w:val="20"/>
          <w:szCs w:val="20"/>
        </w:rPr>
        <w:t>–</w:t>
      </w:r>
      <w:r w:rsidR="00EB0A45">
        <w:rPr>
          <w:color w:val="auto"/>
          <w:sz w:val="20"/>
          <w:szCs w:val="20"/>
        </w:rPr>
        <w:t xml:space="preserve"> In</w:t>
      </w:r>
      <w:r w:rsidR="001A34F9">
        <w:rPr>
          <w:color w:val="auto"/>
          <w:sz w:val="20"/>
          <w:szCs w:val="20"/>
        </w:rPr>
        <w:t xml:space="preserve"> </w:t>
      </w:r>
      <w:r w:rsidR="00EB0A45">
        <w:rPr>
          <w:color w:val="auto"/>
          <w:sz w:val="20"/>
          <w:szCs w:val="20"/>
        </w:rPr>
        <w:t>accordance with ordering agency procedures</w:t>
      </w:r>
      <w:r w:rsidR="00701476" w:rsidRPr="00701476">
        <w:rPr>
          <w:color w:val="auto"/>
          <w:sz w:val="20"/>
          <w:szCs w:val="20"/>
        </w:rPr>
        <w:t xml:space="preserve"> </w:t>
      </w:r>
      <w:r w:rsidR="00701476">
        <w:rPr>
          <w:color w:val="auto"/>
          <w:sz w:val="20"/>
          <w:szCs w:val="20"/>
        </w:rPr>
        <w:t xml:space="preserve">and </w:t>
      </w:r>
      <w:r w:rsidR="00CE507A">
        <w:rPr>
          <w:color w:val="auto"/>
          <w:sz w:val="20"/>
          <w:szCs w:val="20"/>
        </w:rPr>
        <w:t xml:space="preserve">when an </w:t>
      </w:r>
      <w:r w:rsidR="00701476">
        <w:rPr>
          <w:color w:val="auto"/>
          <w:sz w:val="20"/>
          <w:szCs w:val="20"/>
        </w:rPr>
        <w:t>appointment is determined necessary</w:t>
      </w:r>
      <w:r w:rsidR="00EB0A45" w:rsidRPr="0060169A">
        <w:rPr>
          <w:color w:val="auto"/>
          <w:sz w:val="20"/>
          <w:szCs w:val="20"/>
        </w:rPr>
        <w:t xml:space="preserve">, the </w:t>
      </w:r>
      <w:r w:rsidR="00EB0A45">
        <w:rPr>
          <w:color w:val="auto"/>
          <w:sz w:val="20"/>
          <w:szCs w:val="20"/>
        </w:rPr>
        <w:t xml:space="preserve">ordering agency </w:t>
      </w:r>
      <w:r w:rsidR="00EB0A45" w:rsidRPr="00881664">
        <w:rPr>
          <w:color w:val="auto"/>
          <w:sz w:val="20"/>
          <w:szCs w:val="20"/>
        </w:rPr>
        <w:t xml:space="preserve">CO </w:t>
      </w:r>
      <w:r w:rsidR="00EB0A45">
        <w:rPr>
          <w:color w:val="auto"/>
          <w:sz w:val="20"/>
          <w:szCs w:val="20"/>
        </w:rPr>
        <w:t>may</w:t>
      </w:r>
      <w:r w:rsidR="00EB0A45" w:rsidRPr="0060169A">
        <w:rPr>
          <w:color w:val="auto"/>
          <w:sz w:val="20"/>
          <w:szCs w:val="20"/>
        </w:rPr>
        <w:t xml:space="preserve"> designate in writing a COR</w:t>
      </w:r>
      <w:r w:rsidR="00EB0A45">
        <w:rPr>
          <w:color w:val="auto"/>
          <w:sz w:val="20"/>
          <w:szCs w:val="20"/>
        </w:rPr>
        <w:t>/COTR</w:t>
      </w:r>
      <w:r w:rsidR="00EB0A45" w:rsidRPr="0060169A">
        <w:rPr>
          <w:color w:val="auto"/>
          <w:sz w:val="20"/>
          <w:szCs w:val="20"/>
        </w:rPr>
        <w:t xml:space="preserve"> for t</w:t>
      </w:r>
      <w:r w:rsidR="00EB0A45">
        <w:rPr>
          <w:color w:val="auto"/>
          <w:sz w:val="20"/>
          <w:szCs w:val="20"/>
        </w:rPr>
        <w:t>he</w:t>
      </w:r>
      <w:r w:rsidR="00EB0A45" w:rsidRPr="0060169A">
        <w:rPr>
          <w:color w:val="auto"/>
          <w:sz w:val="20"/>
          <w:szCs w:val="20"/>
        </w:rPr>
        <w:t xml:space="preserve"> </w:t>
      </w:r>
      <w:r w:rsidR="00EB0A45">
        <w:rPr>
          <w:color w:val="auto"/>
          <w:sz w:val="20"/>
          <w:szCs w:val="20"/>
        </w:rPr>
        <w:t>TO</w:t>
      </w:r>
      <w:r w:rsidR="00EB0A45" w:rsidRPr="0060169A">
        <w:rPr>
          <w:color w:val="auto"/>
          <w:sz w:val="20"/>
          <w:szCs w:val="20"/>
        </w:rPr>
        <w:t xml:space="preserve">, and provide a copy of such designation to the </w:t>
      </w:r>
      <w:r w:rsidR="004B09E7">
        <w:rPr>
          <w:color w:val="auto"/>
          <w:sz w:val="20"/>
          <w:szCs w:val="20"/>
        </w:rPr>
        <w:t>C</w:t>
      </w:r>
      <w:r w:rsidR="00EB0A45" w:rsidRPr="0060169A">
        <w:rPr>
          <w:color w:val="auto"/>
          <w:sz w:val="20"/>
          <w:szCs w:val="20"/>
        </w:rPr>
        <w:t xml:space="preserve">ontractor, including the delegated responsibilities and functions.  The </w:t>
      </w:r>
      <w:r w:rsidR="00EB0A45">
        <w:rPr>
          <w:color w:val="auto"/>
          <w:sz w:val="20"/>
          <w:szCs w:val="20"/>
        </w:rPr>
        <w:t xml:space="preserve">ordering agency </w:t>
      </w:r>
      <w:r w:rsidR="00EB0A45" w:rsidRPr="0060169A">
        <w:rPr>
          <w:color w:val="auto"/>
          <w:sz w:val="20"/>
          <w:szCs w:val="20"/>
        </w:rPr>
        <w:t>COR</w:t>
      </w:r>
      <w:r w:rsidR="00EB0A45">
        <w:rPr>
          <w:color w:val="auto"/>
          <w:sz w:val="20"/>
          <w:szCs w:val="20"/>
        </w:rPr>
        <w:t>/COTR</w:t>
      </w:r>
      <w:r w:rsidR="00EB0A45" w:rsidRPr="0060169A">
        <w:rPr>
          <w:color w:val="auto"/>
          <w:sz w:val="20"/>
          <w:szCs w:val="20"/>
        </w:rPr>
        <w:t xml:space="preserve"> </w:t>
      </w:r>
      <w:r w:rsidR="00294D39">
        <w:rPr>
          <w:color w:val="auto"/>
          <w:sz w:val="20"/>
          <w:szCs w:val="20"/>
        </w:rPr>
        <w:t>will</w:t>
      </w:r>
      <w:r w:rsidR="00EB0A45" w:rsidRPr="0060169A">
        <w:rPr>
          <w:color w:val="auto"/>
          <w:sz w:val="20"/>
          <w:szCs w:val="20"/>
        </w:rPr>
        <w:t xml:space="preserve"> have </w:t>
      </w:r>
      <w:r w:rsidR="00701476">
        <w:rPr>
          <w:color w:val="auto"/>
          <w:sz w:val="20"/>
          <w:szCs w:val="20"/>
        </w:rPr>
        <w:t xml:space="preserve">the </w:t>
      </w:r>
      <w:r w:rsidR="00EB0A45" w:rsidRPr="0060169A">
        <w:rPr>
          <w:color w:val="auto"/>
          <w:sz w:val="20"/>
          <w:szCs w:val="20"/>
        </w:rPr>
        <w:t xml:space="preserve">authority to perform </w:t>
      </w:r>
      <w:r w:rsidR="00701476">
        <w:rPr>
          <w:color w:val="auto"/>
          <w:sz w:val="20"/>
          <w:szCs w:val="20"/>
        </w:rPr>
        <w:t xml:space="preserve">only </w:t>
      </w:r>
      <w:r w:rsidR="00EB0A45" w:rsidRPr="0060169A">
        <w:rPr>
          <w:color w:val="auto"/>
          <w:sz w:val="20"/>
          <w:szCs w:val="20"/>
        </w:rPr>
        <w:t xml:space="preserve">those functions </w:t>
      </w:r>
      <w:r w:rsidR="00701476">
        <w:rPr>
          <w:color w:val="auto"/>
          <w:sz w:val="20"/>
          <w:szCs w:val="20"/>
        </w:rPr>
        <w:t>expressly set forth in the written designation from</w:t>
      </w:r>
      <w:r w:rsidR="00701476" w:rsidRPr="0060169A">
        <w:rPr>
          <w:color w:val="auto"/>
          <w:sz w:val="20"/>
          <w:szCs w:val="20"/>
        </w:rPr>
        <w:t xml:space="preserve"> </w:t>
      </w:r>
      <w:r w:rsidR="00EB0A45" w:rsidRPr="0060169A">
        <w:rPr>
          <w:color w:val="auto"/>
          <w:sz w:val="20"/>
          <w:szCs w:val="20"/>
        </w:rPr>
        <w:t xml:space="preserve">the </w:t>
      </w:r>
      <w:r w:rsidR="00294D39">
        <w:rPr>
          <w:color w:val="auto"/>
          <w:sz w:val="20"/>
          <w:szCs w:val="20"/>
        </w:rPr>
        <w:t xml:space="preserve">ordering agency </w:t>
      </w:r>
      <w:r w:rsidR="00294D39" w:rsidRPr="00881664">
        <w:rPr>
          <w:color w:val="auto"/>
          <w:sz w:val="20"/>
          <w:szCs w:val="20"/>
        </w:rPr>
        <w:t>CO</w:t>
      </w:r>
      <w:r w:rsidR="00EB0A45" w:rsidRPr="0060169A">
        <w:rPr>
          <w:color w:val="auto"/>
          <w:sz w:val="20"/>
          <w:szCs w:val="20"/>
        </w:rPr>
        <w:t>.</w:t>
      </w:r>
    </w:p>
    <w:p w14:paraId="6DB44575" w14:textId="77777777" w:rsidR="001B10CD" w:rsidRPr="00B02286" w:rsidRDefault="001B10CD" w:rsidP="00800FCE">
      <w:pPr>
        <w:pStyle w:val="Default"/>
        <w:ind w:left="288" w:hanging="144"/>
        <w:rPr>
          <w:color w:val="auto"/>
          <w:sz w:val="20"/>
          <w:szCs w:val="20"/>
        </w:rPr>
      </w:pPr>
    </w:p>
    <w:p w14:paraId="37D97EA8" w14:textId="6F49F3E7" w:rsidR="00B02286" w:rsidRPr="00AC2F6E" w:rsidRDefault="00B02286" w:rsidP="00800FCE">
      <w:pPr>
        <w:pStyle w:val="Default"/>
        <w:ind w:left="288" w:hanging="144"/>
        <w:rPr>
          <w:color w:val="auto"/>
          <w:sz w:val="20"/>
          <w:szCs w:val="20"/>
        </w:rPr>
      </w:pPr>
      <w:r w:rsidRPr="00B02286">
        <w:rPr>
          <w:b/>
          <w:color w:val="auto"/>
          <w:sz w:val="20"/>
          <w:szCs w:val="20"/>
        </w:rPr>
        <w:t>G.2.3</w:t>
      </w:r>
      <w:r w:rsidR="004F7FF6">
        <w:rPr>
          <w:b/>
          <w:color w:val="auto"/>
          <w:sz w:val="20"/>
          <w:szCs w:val="20"/>
        </w:rPr>
        <w:t xml:space="preserve">   </w:t>
      </w:r>
      <w:r w:rsidR="00294D39" w:rsidRPr="00AC2F6E">
        <w:rPr>
          <w:b/>
          <w:color w:val="auto"/>
          <w:sz w:val="20"/>
          <w:szCs w:val="20"/>
        </w:rPr>
        <w:t>Contractor’s Pro</w:t>
      </w:r>
      <w:r w:rsidR="0008506B" w:rsidRPr="00AC2F6E">
        <w:rPr>
          <w:b/>
          <w:color w:val="auto"/>
          <w:sz w:val="20"/>
          <w:szCs w:val="20"/>
        </w:rPr>
        <w:t>ject</w:t>
      </w:r>
      <w:r w:rsidR="00294D39" w:rsidRPr="00AC2F6E">
        <w:rPr>
          <w:b/>
          <w:color w:val="auto"/>
          <w:sz w:val="20"/>
          <w:szCs w:val="20"/>
        </w:rPr>
        <w:t xml:space="preserve"> Manager for the ESPC TO Project.</w:t>
      </w:r>
    </w:p>
    <w:p w14:paraId="2DDCD544" w14:textId="77777777" w:rsidR="00B02286" w:rsidRPr="00AC2F6E" w:rsidRDefault="00B02286" w:rsidP="00800FCE">
      <w:pPr>
        <w:pStyle w:val="Default"/>
        <w:ind w:left="288" w:hanging="144"/>
        <w:rPr>
          <w:color w:val="auto"/>
          <w:sz w:val="20"/>
          <w:szCs w:val="20"/>
        </w:rPr>
      </w:pPr>
    </w:p>
    <w:p w14:paraId="0BEE4A34" w14:textId="72B91273" w:rsidR="00294D39" w:rsidRPr="00AC2F6E" w:rsidRDefault="008A19E6" w:rsidP="008A19E6">
      <w:pPr>
        <w:pStyle w:val="Default"/>
        <w:ind w:left="720" w:hanging="432"/>
        <w:jc w:val="both"/>
        <w:rPr>
          <w:color w:val="auto"/>
          <w:sz w:val="20"/>
          <w:szCs w:val="20"/>
        </w:rPr>
      </w:pPr>
      <w:r w:rsidRPr="00AC2F6E">
        <w:rPr>
          <w:b/>
          <w:color w:val="auto"/>
          <w:sz w:val="20"/>
          <w:szCs w:val="20"/>
        </w:rPr>
        <w:t>A.</w:t>
      </w:r>
      <w:r w:rsidRPr="00AC2F6E">
        <w:rPr>
          <w:color w:val="auto"/>
          <w:sz w:val="20"/>
          <w:szCs w:val="20"/>
        </w:rPr>
        <w:tab/>
      </w:r>
      <w:r w:rsidR="00294D39" w:rsidRPr="00AC2F6E">
        <w:rPr>
          <w:color w:val="auto"/>
          <w:sz w:val="20"/>
          <w:szCs w:val="20"/>
        </w:rPr>
        <w:t xml:space="preserve">The </w:t>
      </w:r>
      <w:r w:rsidRPr="00AC2F6E">
        <w:rPr>
          <w:color w:val="auto"/>
          <w:sz w:val="20"/>
          <w:szCs w:val="20"/>
        </w:rPr>
        <w:t>C</w:t>
      </w:r>
      <w:r w:rsidR="00294D39" w:rsidRPr="00AC2F6E">
        <w:rPr>
          <w:color w:val="auto"/>
          <w:sz w:val="20"/>
          <w:szCs w:val="20"/>
        </w:rPr>
        <w:t>ontractor shall designate a Pro</w:t>
      </w:r>
      <w:r w:rsidR="0008506B" w:rsidRPr="00AC2F6E">
        <w:rPr>
          <w:color w:val="auto"/>
          <w:sz w:val="20"/>
          <w:szCs w:val="20"/>
        </w:rPr>
        <w:t>ject</w:t>
      </w:r>
      <w:r w:rsidR="00294D39" w:rsidRPr="00AC2F6E">
        <w:rPr>
          <w:color w:val="auto"/>
          <w:sz w:val="20"/>
          <w:szCs w:val="20"/>
        </w:rPr>
        <w:t xml:space="preserve"> Manager </w:t>
      </w:r>
      <w:r w:rsidR="0008506B" w:rsidRPr="00AC2F6E">
        <w:rPr>
          <w:color w:val="auto"/>
          <w:sz w:val="20"/>
          <w:szCs w:val="20"/>
        </w:rPr>
        <w:t xml:space="preserve">(or other appropriate official) </w:t>
      </w:r>
      <w:r w:rsidR="00294D39" w:rsidRPr="00AC2F6E">
        <w:rPr>
          <w:color w:val="auto"/>
          <w:sz w:val="20"/>
          <w:szCs w:val="20"/>
        </w:rPr>
        <w:t xml:space="preserve">who will be the </w:t>
      </w:r>
      <w:r w:rsidR="004B09E7" w:rsidRPr="00AC2F6E">
        <w:rPr>
          <w:color w:val="auto"/>
          <w:sz w:val="20"/>
          <w:szCs w:val="20"/>
        </w:rPr>
        <w:t>C</w:t>
      </w:r>
      <w:r w:rsidR="00294D39" w:rsidRPr="00AC2F6E">
        <w:rPr>
          <w:color w:val="auto"/>
          <w:sz w:val="20"/>
          <w:szCs w:val="20"/>
        </w:rPr>
        <w:t xml:space="preserve">ontractor's authorized supervisor for technical and administrative performance of all work under each ESPC TO project.  The </w:t>
      </w:r>
      <w:r w:rsidR="0008506B" w:rsidRPr="00AC2F6E">
        <w:rPr>
          <w:color w:val="auto"/>
          <w:sz w:val="20"/>
          <w:szCs w:val="20"/>
        </w:rPr>
        <w:t>Project</w:t>
      </w:r>
      <w:r w:rsidR="00294D39" w:rsidRPr="00AC2F6E">
        <w:rPr>
          <w:color w:val="auto"/>
          <w:sz w:val="20"/>
          <w:szCs w:val="20"/>
        </w:rPr>
        <w:t xml:space="preserve"> Manager shall be the primary point of contact between the </w:t>
      </w:r>
      <w:r w:rsidR="004B09E7" w:rsidRPr="00AC2F6E">
        <w:rPr>
          <w:color w:val="auto"/>
          <w:sz w:val="20"/>
          <w:szCs w:val="20"/>
        </w:rPr>
        <w:t>C</w:t>
      </w:r>
      <w:r w:rsidR="00294D39" w:rsidRPr="00AC2F6E">
        <w:rPr>
          <w:color w:val="auto"/>
          <w:sz w:val="20"/>
          <w:szCs w:val="20"/>
        </w:rPr>
        <w:t>ontractor and the ordering agency COR/COTR</w:t>
      </w:r>
      <w:r w:rsidR="00D9699F" w:rsidRPr="00AC2F6E">
        <w:rPr>
          <w:color w:val="auto"/>
          <w:sz w:val="20"/>
          <w:szCs w:val="20"/>
        </w:rPr>
        <w:t>, as well as the ordering agency CO,</w:t>
      </w:r>
      <w:r w:rsidR="00294D39" w:rsidRPr="00AC2F6E">
        <w:rPr>
          <w:color w:val="auto"/>
          <w:sz w:val="20"/>
          <w:szCs w:val="20"/>
        </w:rPr>
        <w:t xml:space="preserve"> under each TO.</w:t>
      </w:r>
    </w:p>
    <w:p w14:paraId="4FA15EB8" w14:textId="77777777" w:rsidR="00294D39" w:rsidRPr="00AC2F6E" w:rsidRDefault="00294D39" w:rsidP="008A19E6">
      <w:pPr>
        <w:pStyle w:val="Default"/>
        <w:ind w:left="720" w:hanging="432"/>
        <w:rPr>
          <w:color w:val="auto"/>
          <w:sz w:val="20"/>
          <w:szCs w:val="20"/>
        </w:rPr>
      </w:pPr>
    </w:p>
    <w:p w14:paraId="7CBB8AA9" w14:textId="114790E0" w:rsidR="00294D39" w:rsidRDefault="008A19E6" w:rsidP="008A19E6">
      <w:pPr>
        <w:pStyle w:val="Default"/>
        <w:ind w:left="720" w:hanging="432"/>
        <w:jc w:val="both"/>
        <w:rPr>
          <w:color w:val="auto"/>
          <w:sz w:val="20"/>
          <w:szCs w:val="20"/>
        </w:rPr>
      </w:pPr>
      <w:r w:rsidRPr="00AC2F6E">
        <w:rPr>
          <w:b/>
          <w:color w:val="auto"/>
          <w:sz w:val="20"/>
          <w:szCs w:val="20"/>
        </w:rPr>
        <w:t>B.</w:t>
      </w:r>
      <w:r w:rsidRPr="00AC2F6E">
        <w:rPr>
          <w:color w:val="auto"/>
          <w:sz w:val="20"/>
          <w:szCs w:val="20"/>
        </w:rPr>
        <w:tab/>
      </w:r>
      <w:r w:rsidR="00294D39" w:rsidRPr="00AC2F6E">
        <w:rPr>
          <w:color w:val="auto"/>
          <w:sz w:val="20"/>
          <w:szCs w:val="20"/>
        </w:rPr>
        <w:t xml:space="preserve">The </w:t>
      </w:r>
      <w:r w:rsidR="0008506B" w:rsidRPr="00AC2F6E">
        <w:rPr>
          <w:color w:val="auto"/>
          <w:sz w:val="20"/>
          <w:szCs w:val="20"/>
        </w:rPr>
        <w:t>Project</w:t>
      </w:r>
      <w:r w:rsidR="00294D39" w:rsidRPr="00AC2F6E">
        <w:rPr>
          <w:color w:val="auto"/>
          <w:sz w:val="20"/>
          <w:szCs w:val="20"/>
        </w:rPr>
        <w:t xml:space="preserve"> Manager shall receive and execute, on behalf of the </w:t>
      </w:r>
      <w:r w:rsidR="004B09E7" w:rsidRPr="00AC2F6E">
        <w:rPr>
          <w:color w:val="auto"/>
          <w:sz w:val="20"/>
          <w:szCs w:val="20"/>
        </w:rPr>
        <w:t>C</w:t>
      </w:r>
      <w:r w:rsidR="00294D39" w:rsidRPr="00AC2F6E">
        <w:rPr>
          <w:color w:val="auto"/>
          <w:sz w:val="20"/>
          <w:szCs w:val="20"/>
        </w:rPr>
        <w:t>ontractor, such technical directions as the ordering agency COR/COTR may issue within the terms and conditions of the TO.</w:t>
      </w:r>
    </w:p>
    <w:p w14:paraId="41C38316" w14:textId="77777777" w:rsidR="00294D39" w:rsidRPr="00B02286" w:rsidRDefault="00294D39" w:rsidP="008A19E6">
      <w:pPr>
        <w:pStyle w:val="Default"/>
        <w:ind w:left="720" w:hanging="432"/>
        <w:rPr>
          <w:color w:val="auto"/>
          <w:sz w:val="20"/>
          <w:szCs w:val="20"/>
        </w:rPr>
      </w:pPr>
    </w:p>
    <w:p w14:paraId="0488A90E" w14:textId="77777777" w:rsidR="00B02286" w:rsidRDefault="00B02286" w:rsidP="001A34F9">
      <w:pPr>
        <w:pStyle w:val="Default"/>
        <w:ind w:left="288" w:hanging="144"/>
        <w:jc w:val="both"/>
        <w:rPr>
          <w:color w:val="auto"/>
          <w:sz w:val="20"/>
          <w:szCs w:val="20"/>
        </w:rPr>
      </w:pPr>
      <w:r w:rsidRPr="00B02286">
        <w:rPr>
          <w:b/>
          <w:color w:val="auto"/>
          <w:sz w:val="20"/>
          <w:szCs w:val="20"/>
        </w:rPr>
        <w:t>G.2.4</w:t>
      </w:r>
      <w:r w:rsidR="004F7FF6">
        <w:rPr>
          <w:b/>
          <w:color w:val="auto"/>
          <w:sz w:val="20"/>
          <w:szCs w:val="20"/>
        </w:rPr>
        <w:t xml:space="preserve">   </w:t>
      </w:r>
      <w:r w:rsidR="00294D39">
        <w:rPr>
          <w:b/>
          <w:color w:val="auto"/>
          <w:sz w:val="20"/>
          <w:szCs w:val="20"/>
        </w:rPr>
        <w:t>Administration of the Ordering Agency Task Order</w:t>
      </w:r>
      <w:r w:rsidR="001A34F9">
        <w:rPr>
          <w:b/>
          <w:color w:val="auto"/>
          <w:sz w:val="20"/>
          <w:szCs w:val="20"/>
        </w:rPr>
        <w:t xml:space="preserve"> –</w:t>
      </w:r>
      <w:r w:rsidR="00294D39">
        <w:rPr>
          <w:color w:val="auto"/>
          <w:sz w:val="20"/>
          <w:szCs w:val="20"/>
        </w:rPr>
        <w:t xml:space="preserve"> </w:t>
      </w:r>
      <w:r w:rsidR="00294D39" w:rsidRPr="001D0019">
        <w:rPr>
          <w:color w:val="auto"/>
          <w:sz w:val="20"/>
          <w:szCs w:val="20"/>
        </w:rPr>
        <w:t>To</w:t>
      </w:r>
      <w:r w:rsidR="001A34F9">
        <w:rPr>
          <w:color w:val="auto"/>
          <w:sz w:val="20"/>
          <w:szCs w:val="20"/>
        </w:rPr>
        <w:t xml:space="preserve"> </w:t>
      </w:r>
      <w:r w:rsidR="00294D39" w:rsidRPr="001D0019">
        <w:rPr>
          <w:color w:val="auto"/>
          <w:sz w:val="20"/>
          <w:szCs w:val="20"/>
        </w:rPr>
        <w:t xml:space="preserve">promote timely and effective </w:t>
      </w:r>
      <w:r w:rsidR="00294D39">
        <w:rPr>
          <w:color w:val="auto"/>
          <w:sz w:val="20"/>
          <w:szCs w:val="20"/>
        </w:rPr>
        <w:t>TO</w:t>
      </w:r>
      <w:r w:rsidR="00294D39" w:rsidRPr="001D0019">
        <w:rPr>
          <w:color w:val="auto"/>
          <w:sz w:val="20"/>
          <w:szCs w:val="20"/>
        </w:rPr>
        <w:t xml:space="preserve"> administration, correspondence delivered to the </w:t>
      </w:r>
      <w:r w:rsidR="00294D39">
        <w:rPr>
          <w:color w:val="auto"/>
          <w:sz w:val="20"/>
          <w:szCs w:val="20"/>
        </w:rPr>
        <w:t>ordering agency</w:t>
      </w:r>
      <w:r w:rsidR="00294D39" w:rsidRPr="001D0019">
        <w:rPr>
          <w:color w:val="auto"/>
          <w:sz w:val="20"/>
          <w:szCs w:val="20"/>
        </w:rPr>
        <w:t xml:space="preserve"> under </w:t>
      </w:r>
      <w:r w:rsidR="00294D39">
        <w:rPr>
          <w:color w:val="auto"/>
          <w:sz w:val="20"/>
          <w:szCs w:val="20"/>
        </w:rPr>
        <w:t>each</w:t>
      </w:r>
      <w:r w:rsidR="00294D39" w:rsidRPr="001D0019">
        <w:rPr>
          <w:color w:val="auto"/>
          <w:sz w:val="20"/>
          <w:szCs w:val="20"/>
        </w:rPr>
        <w:t xml:space="preserve"> </w:t>
      </w:r>
      <w:r w:rsidR="00294D39">
        <w:rPr>
          <w:color w:val="auto"/>
          <w:sz w:val="20"/>
          <w:szCs w:val="20"/>
        </w:rPr>
        <w:t>ESPC TO</w:t>
      </w:r>
      <w:r w:rsidR="00294D39" w:rsidRPr="001D0019">
        <w:rPr>
          <w:color w:val="auto"/>
          <w:sz w:val="20"/>
          <w:szCs w:val="20"/>
        </w:rPr>
        <w:t xml:space="preserve"> </w:t>
      </w:r>
      <w:r w:rsidR="00294D39">
        <w:rPr>
          <w:color w:val="auto"/>
          <w:sz w:val="20"/>
          <w:szCs w:val="20"/>
        </w:rPr>
        <w:t xml:space="preserve">project </w:t>
      </w:r>
      <w:r w:rsidR="00294D39" w:rsidRPr="001D0019">
        <w:rPr>
          <w:color w:val="auto"/>
          <w:sz w:val="20"/>
          <w:szCs w:val="20"/>
        </w:rPr>
        <w:t xml:space="preserve">shall reference the contract number, </w:t>
      </w:r>
      <w:r w:rsidR="00294D39">
        <w:rPr>
          <w:color w:val="auto"/>
          <w:sz w:val="20"/>
          <w:szCs w:val="20"/>
        </w:rPr>
        <w:t xml:space="preserve">task order number (when known), </w:t>
      </w:r>
      <w:r w:rsidR="00294D39" w:rsidRPr="001D0019">
        <w:rPr>
          <w:color w:val="auto"/>
          <w:sz w:val="20"/>
          <w:szCs w:val="20"/>
        </w:rPr>
        <w:t xml:space="preserve">title, and subject matter, and shall be subject to </w:t>
      </w:r>
      <w:r w:rsidR="00294D39">
        <w:rPr>
          <w:color w:val="auto"/>
          <w:sz w:val="20"/>
          <w:szCs w:val="20"/>
        </w:rPr>
        <w:t xml:space="preserve">the </w:t>
      </w:r>
      <w:r w:rsidR="00294D39" w:rsidRPr="001D0019">
        <w:rPr>
          <w:color w:val="auto"/>
          <w:sz w:val="20"/>
          <w:szCs w:val="20"/>
        </w:rPr>
        <w:t>procedures</w:t>
      </w:r>
      <w:r w:rsidR="00294D39">
        <w:rPr>
          <w:color w:val="auto"/>
          <w:sz w:val="20"/>
          <w:szCs w:val="20"/>
        </w:rPr>
        <w:t xml:space="preserve"> specified by the ordering agency.</w:t>
      </w:r>
    </w:p>
    <w:p w14:paraId="09CA2B32" w14:textId="77777777" w:rsidR="00B02286" w:rsidRDefault="00B02286" w:rsidP="00800FCE"/>
    <w:p w14:paraId="6AE73551" w14:textId="77777777" w:rsidR="00F308BE" w:rsidRDefault="00F308BE" w:rsidP="00800FCE"/>
    <w:p w14:paraId="42F565AD" w14:textId="77777777" w:rsidR="00F308BE" w:rsidRDefault="00F308BE" w:rsidP="00800FCE"/>
    <w:p w14:paraId="5B4A846C" w14:textId="77777777" w:rsidR="00F308BE" w:rsidRDefault="00F308BE" w:rsidP="00800FCE"/>
    <w:p w14:paraId="4C0159BB" w14:textId="77777777" w:rsidR="00F308BE" w:rsidRDefault="00F308BE" w:rsidP="00800FCE"/>
    <w:p w14:paraId="2BE7DDFB" w14:textId="77777777" w:rsidR="00B02286" w:rsidRPr="001A34F9" w:rsidRDefault="00B02286" w:rsidP="00B02286">
      <w:pPr>
        <w:pStyle w:val="Heading2"/>
        <w:rPr>
          <w:b/>
          <w:sz w:val="24"/>
          <w:szCs w:val="24"/>
        </w:rPr>
      </w:pPr>
      <w:bookmarkStart w:id="50" w:name="_Toc289778550"/>
      <w:bookmarkStart w:id="51" w:name="_Toc483922702"/>
      <w:r w:rsidRPr="001A34F9">
        <w:rPr>
          <w:b/>
          <w:sz w:val="24"/>
          <w:szCs w:val="24"/>
        </w:rPr>
        <w:t>G.3</w:t>
      </w:r>
      <w:r w:rsidRPr="001A34F9">
        <w:rPr>
          <w:b/>
          <w:sz w:val="24"/>
          <w:szCs w:val="24"/>
        </w:rPr>
        <w:tab/>
        <w:t>I</w:t>
      </w:r>
      <w:r w:rsidR="001A34F9" w:rsidRPr="001A34F9">
        <w:rPr>
          <w:b/>
          <w:sz w:val="24"/>
          <w:szCs w:val="24"/>
        </w:rPr>
        <w:t>nvoicing</w:t>
      </w:r>
      <w:r w:rsidRPr="001A34F9">
        <w:rPr>
          <w:b/>
          <w:sz w:val="24"/>
          <w:szCs w:val="24"/>
        </w:rPr>
        <w:t xml:space="preserve"> I</w:t>
      </w:r>
      <w:bookmarkEnd w:id="50"/>
      <w:r w:rsidR="001A34F9" w:rsidRPr="001A34F9">
        <w:rPr>
          <w:b/>
          <w:sz w:val="24"/>
          <w:szCs w:val="24"/>
        </w:rPr>
        <w:t>nstructions</w:t>
      </w:r>
      <w:bookmarkEnd w:id="51"/>
    </w:p>
    <w:p w14:paraId="793B9E3A" w14:textId="77777777" w:rsidR="00B02286" w:rsidRDefault="00B02286" w:rsidP="00B02286"/>
    <w:p w14:paraId="6A405262" w14:textId="64423710" w:rsidR="009E5495" w:rsidRPr="009E5495" w:rsidRDefault="009E5495" w:rsidP="009E5495">
      <w:pPr>
        <w:ind w:left="288"/>
        <w:rPr>
          <w:i/>
          <w:color w:val="0070C0"/>
          <w:szCs w:val="24"/>
        </w:rPr>
      </w:pPr>
      <w:r w:rsidRPr="009E5495">
        <w:rPr>
          <w:i/>
          <w:color w:val="0070C0"/>
          <w:szCs w:val="24"/>
        </w:rPr>
        <w:t>Specify all invoicing instructions, including format, contents, any attachments or enclosures, submission and addressing instructions, etc.</w:t>
      </w:r>
      <w:r>
        <w:rPr>
          <w:i/>
          <w:color w:val="0070C0"/>
          <w:szCs w:val="24"/>
        </w:rPr>
        <w:t xml:space="preserve"> </w:t>
      </w:r>
      <w:r w:rsidRPr="009E5495">
        <w:rPr>
          <w:i/>
          <w:color w:val="0070C0"/>
          <w:szCs w:val="24"/>
        </w:rPr>
        <w:t xml:space="preserve"> Provide site specific Invoicing Instructions.</w:t>
      </w:r>
    </w:p>
    <w:p w14:paraId="7E08E77D" w14:textId="77777777" w:rsidR="009E5495" w:rsidRDefault="009E5495" w:rsidP="009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A59D66" w14:textId="77777777" w:rsidR="009E5495" w:rsidRDefault="009E5495" w:rsidP="009E5495">
      <w:pPr>
        <w:pBdr>
          <w:top w:val="double" w:sz="4" w:space="1" w:color="auto"/>
        </w:pBdr>
      </w:pPr>
    </w:p>
    <w:p w14:paraId="6E346697" w14:textId="487BEFD6" w:rsidR="009E5495" w:rsidRPr="005E005C" w:rsidRDefault="009E5495" w:rsidP="009E549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B509BB9" w14:textId="11C22599" w:rsidR="009E5495" w:rsidRPr="005E005C" w:rsidRDefault="009E5495" w:rsidP="009E5495">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E730591" w14:textId="77777777" w:rsidR="009E5495" w:rsidRDefault="009E5495" w:rsidP="009E549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DA93ACE" w14:textId="77777777" w:rsidR="009E5495" w:rsidRPr="00BD2E3C" w:rsidRDefault="009E5495" w:rsidP="009E5495">
      <w:pPr>
        <w:pStyle w:val="Default"/>
        <w:ind w:left="864" w:hanging="720"/>
        <w:rPr>
          <w:color w:val="auto"/>
          <w:sz w:val="20"/>
          <w:szCs w:val="20"/>
        </w:rPr>
      </w:pPr>
    </w:p>
    <w:p w14:paraId="7F32122D" w14:textId="2DDC74A8" w:rsidR="002A3B87" w:rsidRDefault="00B02286" w:rsidP="001A34F9">
      <w:pPr>
        <w:ind w:left="144"/>
        <w:jc w:val="both"/>
        <w:rPr>
          <w:color w:val="000000"/>
        </w:rPr>
      </w:pPr>
      <w:r w:rsidRPr="00B02286">
        <w:rPr>
          <w:color w:val="000000"/>
        </w:rPr>
        <w:t xml:space="preserve">The </w:t>
      </w:r>
      <w:r w:rsidR="004B09E7">
        <w:rPr>
          <w:color w:val="000000"/>
        </w:rPr>
        <w:t>C</w:t>
      </w:r>
      <w:r w:rsidRPr="00B02286">
        <w:rPr>
          <w:color w:val="000000"/>
        </w:rPr>
        <w:t xml:space="preserve">ontractor shall submit invoices in accordance with the specific ordering agency instructions provided in each TO </w:t>
      </w:r>
      <w:proofErr w:type="gramStart"/>
      <w:r w:rsidR="007A655C">
        <w:rPr>
          <w:color w:val="000000"/>
        </w:rPr>
        <w:t>awarded</w:t>
      </w:r>
      <w:proofErr w:type="gramEnd"/>
      <w:r w:rsidR="007A655C">
        <w:rPr>
          <w:color w:val="000000"/>
        </w:rPr>
        <w:t xml:space="preserve"> under</w:t>
      </w:r>
      <w:r w:rsidRPr="00B02286">
        <w:rPr>
          <w:color w:val="000000"/>
        </w:rPr>
        <w:t xml:space="preserve"> this IDIQ contract.  These instructions </w:t>
      </w:r>
      <w:r w:rsidR="008304F6">
        <w:rPr>
          <w:color w:val="000000"/>
        </w:rPr>
        <w:t xml:space="preserve">may </w:t>
      </w:r>
      <w:r w:rsidRPr="00B02286">
        <w:rPr>
          <w:color w:val="000000"/>
        </w:rPr>
        <w:t xml:space="preserve">vary by </w:t>
      </w:r>
      <w:r w:rsidR="008304F6">
        <w:rPr>
          <w:color w:val="000000"/>
        </w:rPr>
        <w:t xml:space="preserve">ordering </w:t>
      </w:r>
      <w:r w:rsidRPr="00B02286">
        <w:rPr>
          <w:color w:val="000000"/>
        </w:rPr>
        <w:t>agency</w:t>
      </w:r>
      <w:r w:rsidR="008304F6">
        <w:rPr>
          <w:color w:val="000000"/>
        </w:rPr>
        <w:t xml:space="preserve"> and/or TO.</w:t>
      </w:r>
    </w:p>
    <w:p w14:paraId="3EF032F9" w14:textId="77777777" w:rsidR="00836EE8" w:rsidRDefault="00836EE8" w:rsidP="00B02286">
      <w:pPr>
        <w:rPr>
          <w:color w:val="000000"/>
        </w:rPr>
      </w:pPr>
    </w:p>
    <w:p w14:paraId="55ACC39A" w14:textId="77777777" w:rsidR="009E5495" w:rsidRDefault="009E5495" w:rsidP="00B02286">
      <w:pPr>
        <w:rPr>
          <w:color w:val="000000"/>
        </w:rPr>
      </w:pPr>
    </w:p>
    <w:p w14:paraId="19C2E78A" w14:textId="77777777" w:rsidR="009E5495" w:rsidRDefault="009E5495" w:rsidP="00B02286">
      <w:pPr>
        <w:rPr>
          <w:color w:val="000000"/>
        </w:rPr>
      </w:pPr>
    </w:p>
    <w:p w14:paraId="34C427CE" w14:textId="60292A55" w:rsidR="009E5495" w:rsidRDefault="009E5495">
      <w:pPr>
        <w:widowControl/>
        <w:autoSpaceDE/>
        <w:autoSpaceDN/>
        <w:adjustRightInd/>
        <w:rPr>
          <w:color w:val="000000"/>
        </w:rPr>
      </w:pPr>
    </w:p>
    <w:p w14:paraId="6473A8E4" w14:textId="77777777" w:rsidR="009E5495" w:rsidRPr="00B02286" w:rsidRDefault="009E5495" w:rsidP="00B02286">
      <w:pPr>
        <w:rPr>
          <w:color w:val="000000"/>
        </w:rPr>
      </w:pPr>
    </w:p>
    <w:p w14:paraId="1FE04038" w14:textId="77777777" w:rsidR="00B02286" w:rsidRPr="001A34F9" w:rsidRDefault="00B02286" w:rsidP="00B02286">
      <w:pPr>
        <w:pStyle w:val="Heading2"/>
        <w:rPr>
          <w:b/>
          <w:sz w:val="24"/>
          <w:szCs w:val="24"/>
        </w:rPr>
      </w:pPr>
      <w:bookmarkStart w:id="52" w:name="_Toc289778551"/>
      <w:bookmarkStart w:id="53" w:name="_Toc483922703"/>
      <w:r w:rsidRPr="001A34F9">
        <w:rPr>
          <w:b/>
          <w:sz w:val="24"/>
          <w:szCs w:val="24"/>
        </w:rPr>
        <w:t>G.4</w:t>
      </w:r>
      <w:r w:rsidRPr="001A34F9">
        <w:rPr>
          <w:b/>
          <w:sz w:val="24"/>
          <w:szCs w:val="24"/>
        </w:rPr>
        <w:tab/>
        <w:t>I</w:t>
      </w:r>
      <w:r w:rsidR="001A34F9" w:rsidRPr="001A34F9">
        <w:rPr>
          <w:b/>
          <w:sz w:val="24"/>
          <w:szCs w:val="24"/>
        </w:rPr>
        <w:t>nvoice</w:t>
      </w:r>
      <w:r w:rsidRPr="001A34F9">
        <w:rPr>
          <w:b/>
          <w:sz w:val="24"/>
          <w:szCs w:val="24"/>
        </w:rPr>
        <w:t xml:space="preserve"> S</w:t>
      </w:r>
      <w:r w:rsidR="001A34F9" w:rsidRPr="001A34F9">
        <w:rPr>
          <w:b/>
          <w:sz w:val="24"/>
          <w:szCs w:val="24"/>
        </w:rPr>
        <w:t>ubmittal</w:t>
      </w:r>
      <w:r w:rsidRPr="001A34F9">
        <w:rPr>
          <w:b/>
          <w:sz w:val="24"/>
          <w:szCs w:val="24"/>
        </w:rPr>
        <w:t xml:space="preserve"> </w:t>
      </w:r>
      <w:r w:rsidR="001A34F9" w:rsidRPr="001A34F9">
        <w:rPr>
          <w:b/>
          <w:sz w:val="24"/>
          <w:szCs w:val="24"/>
        </w:rPr>
        <w:t>and</w:t>
      </w:r>
      <w:r w:rsidRPr="001A34F9">
        <w:rPr>
          <w:b/>
          <w:sz w:val="24"/>
          <w:szCs w:val="24"/>
        </w:rPr>
        <w:t xml:space="preserve"> P</w:t>
      </w:r>
      <w:r w:rsidR="001A34F9" w:rsidRPr="001A34F9">
        <w:rPr>
          <w:b/>
          <w:sz w:val="24"/>
          <w:szCs w:val="24"/>
        </w:rPr>
        <w:t>ayment</w:t>
      </w:r>
      <w:r w:rsidRPr="001A34F9">
        <w:rPr>
          <w:b/>
          <w:sz w:val="24"/>
          <w:szCs w:val="24"/>
        </w:rPr>
        <w:t xml:space="preserve"> S</w:t>
      </w:r>
      <w:bookmarkEnd w:id="52"/>
      <w:r w:rsidR="001A34F9" w:rsidRPr="001A34F9">
        <w:rPr>
          <w:b/>
          <w:sz w:val="24"/>
          <w:szCs w:val="24"/>
        </w:rPr>
        <w:t>chedule</w:t>
      </w:r>
      <w:bookmarkEnd w:id="53"/>
    </w:p>
    <w:p w14:paraId="790C5BF0" w14:textId="77777777" w:rsidR="00B02286" w:rsidRDefault="00B02286" w:rsidP="00B02286">
      <w:pPr>
        <w:pStyle w:val="Default"/>
        <w:rPr>
          <w:sz w:val="20"/>
          <w:szCs w:val="20"/>
        </w:rPr>
      </w:pPr>
    </w:p>
    <w:p w14:paraId="6752F01A" w14:textId="62D80EAA" w:rsidR="009E5495" w:rsidRPr="009E5495" w:rsidRDefault="009E5495" w:rsidP="009E5495">
      <w:pPr>
        <w:ind w:left="288"/>
        <w:rPr>
          <w:i/>
          <w:color w:val="0070C0"/>
          <w:szCs w:val="24"/>
        </w:rPr>
      </w:pPr>
      <w:r w:rsidRPr="009E5495">
        <w:rPr>
          <w:i/>
          <w:color w:val="0070C0"/>
          <w:szCs w:val="24"/>
        </w:rPr>
        <w:t xml:space="preserve">Specify frequency of payments to the contractor, including partial payments, pre-performance period payments, etc. </w:t>
      </w:r>
      <w:r>
        <w:rPr>
          <w:i/>
          <w:color w:val="0070C0"/>
          <w:szCs w:val="24"/>
        </w:rPr>
        <w:t xml:space="preserve"> </w:t>
      </w:r>
      <w:r w:rsidRPr="009E5495">
        <w:rPr>
          <w:i/>
          <w:color w:val="0070C0"/>
          <w:szCs w:val="24"/>
        </w:rPr>
        <w:t>Specify allowable payment option(s).</w:t>
      </w:r>
    </w:p>
    <w:p w14:paraId="4581EED4" w14:textId="77777777" w:rsidR="009E5495" w:rsidRDefault="009E5495" w:rsidP="009E5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4B419A7" w14:textId="77777777" w:rsidR="009E5495" w:rsidRDefault="009E5495" w:rsidP="009E5495">
      <w:pPr>
        <w:pBdr>
          <w:top w:val="double" w:sz="4" w:space="1" w:color="auto"/>
        </w:pBdr>
      </w:pPr>
    </w:p>
    <w:p w14:paraId="2C48DEF5" w14:textId="77777777" w:rsidR="009E5495" w:rsidRPr="005E005C" w:rsidRDefault="009E5495" w:rsidP="009E549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29E14D4" w14:textId="43435E94" w:rsidR="009E5495" w:rsidRPr="005E005C" w:rsidRDefault="009E5495" w:rsidP="009E5495">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0591C8DC" w14:textId="77777777" w:rsidR="009E5495" w:rsidRDefault="009E5495" w:rsidP="009E549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4D34A1C" w14:textId="77777777" w:rsidR="009E5495" w:rsidRPr="00BD2E3C" w:rsidRDefault="009E5495" w:rsidP="009E5495">
      <w:pPr>
        <w:pStyle w:val="Default"/>
        <w:ind w:left="864" w:hanging="720"/>
        <w:rPr>
          <w:color w:val="auto"/>
          <w:sz w:val="20"/>
          <w:szCs w:val="20"/>
        </w:rPr>
      </w:pPr>
    </w:p>
    <w:p w14:paraId="6A2FFDD9" w14:textId="694D9056" w:rsidR="00B02286" w:rsidRPr="00AC2F6E" w:rsidRDefault="008A19E6" w:rsidP="008A19E6">
      <w:pPr>
        <w:pStyle w:val="Default"/>
        <w:ind w:left="864" w:hanging="432"/>
        <w:jc w:val="both"/>
        <w:rPr>
          <w:sz w:val="20"/>
          <w:szCs w:val="20"/>
        </w:rPr>
      </w:pPr>
      <w:r w:rsidRPr="00AC2F6E">
        <w:rPr>
          <w:b/>
          <w:sz w:val="20"/>
          <w:szCs w:val="20"/>
        </w:rPr>
        <w:t>A</w:t>
      </w:r>
      <w:r w:rsidR="006E1357" w:rsidRPr="00AC2F6E">
        <w:rPr>
          <w:b/>
          <w:sz w:val="20"/>
          <w:szCs w:val="20"/>
        </w:rPr>
        <w:t>.</w:t>
      </w:r>
      <w:r w:rsidRPr="00AC2F6E">
        <w:rPr>
          <w:b/>
          <w:sz w:val="20"/>
          <w:szCs w:val="20"/>
        </w:rPr>
        <w:tab/>
      </w:r>
      <w:r w:rsidR="006E1357" w:rsidRPr="00AC2F6E">
        <w:rPr>
          <w:sz w:val="20"/>
          <w:szCs w:val="20"/>
        </w:rPr>
        <w:t xml:space="preserve">Payments to the </w:t>
      </w:r>
      <w:r w:rsidR="004B09E7" w:rsidRPr="00AC2F6E">
        <w:rPr>
          <w:sz w:val="20"/>
          <w:szCs w:val="20"/>
        </w:rPr>
        <w:t>C</w:t>
      </w:r>
      <w:r w:rsidR="006E1357" w:rsidRPr="00AC2F6E">
        <w:rPr>
          <w:sz w:val="20"/>
          <w:szCs w:val="20"/>
        </w:rPr>
        <w:t xml:space="preserve">ontractor will commence when acceptance by the ordering agency is obtained as required under Section E. </w:t>
      </w:r>
    </w:p>
    <w:p w14:paraId="4E2A4AD1" w14:textId="77777777" w:rsidR="00B02286" w:rsidRPr="00AC2F6E" w:rsidRDefault="00B02286" w:rsidP="008A19E6">
      <w:pPr>
        <w:pStyle w:val="Default"/>
        <w:ind w:left="864" w:hanging="432"/>
        <w:jc w:val="both"/>
        <w:rPr>
          <w:sz w:val="20"/>
          <w:szCs w:val="20"/>
        </w:rPr>
      </w:pPr>
    </w:p>
    <w:p w14:paraId="47851DB9" w14:textId="2709AC2A" w:rsidR="00B02286" w:rsidRPr="00AC2F6E" w:rsidRDefault="008A19E6" w:rsidP="008A19E6">
      <w:pPr>
        <w:autoSpaceDE/>
        <w:autoSpaceDN/>
        <w:adjustRightInd/>
        <w:ind w:left="864" w:hanging="432"/>
        <w:jc w:val="both"/>
      </w:pPr>
      <w:r w:rsidRPr="00AC2F6E">
        <w:rPr>
          <w:b/>
        </w:rPr>
        <w:t>B</w:t>
      </w:r>
      <w:r w:rsidR="00B02286" w:rsidRPr="00AC2F6E">
        <w:rPr>
          <w:b/>
        </w:rPr>
        <w:t>.</w:t>
      </w:r>
      <w:r w:rsidRPr="00AC2F6E">
        <w:rPr>
          <w:b/>
        </w:rPr>
        <w:tab/>
      </w:r>
      <w:r w:rsidR="00B02286" w:rsidRPr="00AC2F6E">
        <w:t xml:space="preserve">The frequency of payments, including any partial payments, from the </w:t>
      </w:r>
      <w:r w:rsidR="00230061" w:rsidRPr="00AC2F6E">
        <w:t xml:space="preserve">ordering </w:t>
      </w:r>
      <w:r w:rsidR="00B02286" w:rsidRPr="00AC2F6E">
        <w:t xml:space="preserve">agency to the </w:t>
      </w:r>
      <w:r w:rsidR="004B09E7" w:rsidRPr="00AC2F6E">
        <w:t>C</w:t>
      </w:r>
      <w:r w:rsidR="00B02286" w:rsidRPr="00AC2F6E">
        <w:t xml:space="preserve">ontractor will be as negotiated and specified in the TO. </w:t>
      </w:r>
      <w:r w:rsidR="00294D39" w:rsidRPr="00AC2F6E">
        <w:t xml:space="preserve"> </w:t>
      </w:r>
      <w:r w:rsidR="00B02286" w:rsidRPr="00AC2F6E">
        <w:t>Options of payment frequency include</w:t>
      </w:r>
      <w:r w:rsidR="00230061" w:rsidRPr="00AC2F6E">
        <w:t>,</w:t>
      </w:r>
      <w:r w:rsidR="00B02286" w:rsidRPr="00AC2F6E">
        <w:t xml:space="preserve"> but are not limited to</w:t>
      </w:r>
      <w:r w:rsidR="00230061" w:rsidRPr="00AC2F6E">
        <w:t>,</w:t>
      </w:r>
      <w:r w:rsidR="00B02286" w:rsidRPr="00AC2F6E">
        <w:t xml:space="preserve"> monthly, quarterly, annual in advance (preferably with debt service only in advance and post-acceptance performance period payments in arrears), or annual in arrears. </w:t>
      </w:r>
    </w:p>
    <w:p w14:paraId="58D22E54" w14:textId="77777777" w:rsidR="00B02286" w:rsidRPr="00AC2F6E" w:rsidRDefault="00B02286" w:rsidP="00800FCE">
      <w:pPr>
        <w:autoSpaceDE/>
        <w:autoSpaceDN/>
        <w:adjustRightInd/>
        <w:ind w:left="288" w:hanging="144"/>
      </w:pPr>
    </w:p>
    <w:p w14:paraId="12482A7B" w14:textId="6481EB7F" w:rsidR="00B02286" w:rsidRPr="00AC2F6E" w:rsidRDefault="00D439EB" w:rsidP="001A34F9">
      <w:pPr>
        <w:autoSpaceDE/>
        <w:autoSpaceDN/>
        <w:adjustRightInd/>
        <w:ind w:left="288" w:hanging="144"/>
        <w:jc w:val="both"/>
      </w:pPr>
      <w:r w:rsidRPr="00AC2F6E">
        <w:rPr>
          <w:b/>
        </w:rPr>
        <w:t>G.4.</w:t>
      </w:r>
      <w:r w:rsidR="008A19E6" w:rsidRPr="00AC2F6E">
        <w:rPr>
          <w:b/>
        </w:rPr>
        <w:t>1</w:t>
      </w:r>
      <w:r w:rsidRPr="00AC2F6E">
        <w:rPr>
          <w:b/>
        </w:rPr>
        <w:t xml:space="preserve"> </w:t>
      </w:r>
      <w:r w:rsidR="004F7FF6" w:rsidRPr="00AC2F6E">
        <w:rPr>
          <w:b/>
        </w:rPr>
        <w:t xml:space="preserve">  </w:t>
      </w:r>
      <w:r w:rsidRPr="00AC2F6E">
        <w:rPr>
          <w:b/>
        </w:rPr>
        <w:t>DOE</w:t>
      </w:r>
      <w:r w:rsidR="00B02286" w:rsidRPr="00AC2F6E">
        <w:rPr>
          <w:b/>
        </w:rPr>
        <w:t xml:space="preserve"> TO Specific </w:t>
      </w:r>
      <w:r w:rsidRPr="00AC2F6E">
        <w:rPr>
          <w:b/>
        </w:rPr>
        <w:t>Invoicing</w:t>
      </w:r>
      <w:r w:rsidR="00B02286" w:rsidRPr="00AC2F6E">
        <w:rPr>
          <w:b/>
        </w:rPr>
        <w:t xml:space="preserve"> and Payment Procedures</w:t>
      </w:r>
      <w:r w:rsidR="001A34F9" w:rsidRPr="00AC2F6E">
        <w:rPr>
          <w:b/>
        </w:rPr>
        <w:t xml:space="preserve"> –</w:t>
      </w:r>
      <w:r w:rsidR="00B02286" w:rsidRPr="00AC2F6E">
        <w:t xml:space="preserve"> </w:t>
      </w:r>
      <w:r w:rsidR="00453C38" w:rsidRPr="00AC2F6E">
        <w:t>For</w:t>
      </w:r>
      <w:r w:rsidR="001A34F9" w:rsidRPr="00AC2F6E">
        <w:t xml:space="preserve"> </w:t>
      </w:r>
      <w:r w:rsidR="00453C38" w:rsidRPr="00AC2F6E">
        <w:t xml:space="preserve">DOE TO projects, </w:t>
      </w:r>
      <w:r w:rsidR="004B09E7" w:rsidRPr="00AC2F6E">
        <w:t>C</w:t>
      </w:r>
      <w:r w:rsidR="00453C38" w:rsidRPr="00AC2F6E">
        <w:t>ontractor payments</w:t>
      </w:r>
      <w:r w:rsidR="00B02286" w:rsidRPr="00AC2F6E">
        <w:t xml:space="preserve"> </w:t>
      </w:r>
      <w:r w:rsidR="00453C38" w:rsidRPr="00AC2F6E">
        <w:t xml:space="preserve">will be made by reimbursement </w:t>
      </w:r>
      <w:r w:rsidR="00B02286" w:rsidRPr="00AC2F6E">
        <w:t xml:space="preserve">through the Automated Clearing House (ACH) Vendor </w:t>
      </w:r>
      <w:r w:rsidR="00700F3E" w:rsidRPr="00AC2F6E">
        <w:t xml:space="preserve">Invoicing Portal &amp; </w:t>
      </w:r>
      <w:r w:rsidR="00B02286" w:rsidRPr="00AC2F6E">
        <w:t>Electronic Reporting System (VIPERS)</w:t>
      </w:r>
      <w:r w:rsidR="001A34F9" w:rsidRPr="00AC2F6E">
        <w:t>.</w:t>
      </w:r>
    </w:p>
    <w:p w14:paraId="75925B9D" w14:textId="77777777" w:rsidR="00B02286" w:rsidRPr="00AC2F6E" w:rsidRDefault="00B02286" w:rsidP="00B02286">
      <w:pPr>
        <w:autoSpaceDE/>
        <w:autoSpaceDN/>
        <w:adjustRightInd/>
      </w:pPr>
    </w:p>
    <w:p w14:paraId="0AD19950" w14:textId="763649CF" w:rsidR="00B02286" w:rsidRPr="00AC2F6E" w:rsidRDefault="008A19E6" w:rsidP="008A19E6">
      <w:pPr>
        <w:autoSpaceDE/>
        <w:autoSpaceDN/>
        <w:adjustRightInd/>
        <w:ind w:left="864" w:hanging="432"/>
        <w:jc w:val="both"/>
      </w:pPr>
      <w:r w:rsidRPr="00AC2F6E">
        <w:rPr>
          <w:b/>
        </w:rPr>
        <w:t>A.</w:t>
      </w:r>
      <w:r w:rsidRPr="00AC2F6E">
        <w:tab/>
      </w:r>
      <w:r w:rsidR="00B02286" w:rsidRPr="00AC2F6E">
        <w:rPr>
          <w:u w:val="single"/>
        </w:rPr>
        <w:t>Method of Payment</w:t>
      </w:r>
      <w:r w:rsidR="00B02286" w:rsidRPr="00AC2F6E">
        <w:t xml:space="preserve"> - Payment will be made by reimbursement through ACH.</w:t>
      </w:r>
      <w:r w:rsidR="00A41DAD" w:rsidRPr="00AC2F6E">
        <w:t xml:space="preserve">  Contractors shall use Standard Form 1034, Public Voucher for Purchases and Services Other than Personal, when requesting payment for work performed under a DOE TO.</w:t>
      </w:r>
    </w:p>
    <w:p w14:paraId="25F34E88" w14:textId="77777777" w:rsidR="00800FCE" w:rsidRPr="00AC2F6E" w:rsidRDefault="00800FCE" w:rsidP="008A19E6">
      <w:pPr>
        <w:autoSpaceDE/>
        <w:autoSpaceDN/>
        <w:adjustRightInd/>
        <w:ind w:left="864" w:hanging="432"/>
        <w:jc w:val="both"/>
      </w:pPr>
    </w:p>
    <w:p w14:paraId="0218814A" w14:textId="5EACDA73" w:rsidR="00B02286" w:rsidRPr="00AC2F6E" w:rsidRDefault="008A19E6" w:rsidP="008A19E6">
      <w:pPr>
        <w:autoSpaceDE/>
        <w:autoSpaceDN/>
        <w:adjustRightInd/>
        <w:ind w:left="864" w:hanging="432"/>
        <w:jc w:val="both"/>
      </w:pPr>
      <w:r w:rsidRPr="00AC2F6E">
        <w:rPr>
          <w:b/>
        </w:rPr>
        <w:t>B.</w:t>
      </w:r>
      <w:r w:rsidRPr="00AC2F6E">
        <w:tab/>
      </w:r>
      <w:r w:rsidR="00B02286" w:rsidRPr="00AC2F6E">
        <w:rPr>
          <w:u w:val="single"/>
        </w:rPr>
        <w:t>Requesting Reimbursement</w:t>
      </w:r>
      <w:r w:rsidR="00B02286" w:rsidRPr="00AC2F6E">
        <w:t xml:space="preserve"> – </w:t>
      </w:r>
      <w:r w:rsidR="00A41DAD" w:rsidRPr="00AC2F6E">
        <w:t xml:space="preserve">Contractors shall submit vouchers </w:t>
      </w:r>
      <w:r w:rsidR="00B02286" w:rsidRPr="00AC2F6E">
        <w:t>electronically through D</w:t>
      </w:r>
      <w:r w:rsidR="00EE6EDF" w:rsidRPr="00AC2F6E">
        <w:t>O</w:t>
      </w:r>
      <w:r w:rsidR="00B02286" w:rsidRPr="00AC2F6E">
        <w:t xml:space="preserve">E’s Oak Ridge </w:t>
      </w:r>
      <w:r w:rsidR="00B02286" w:rsidRPr="00AC2F6E">
        <w:lastRenderedPageBreak/>
        <w:t xml:space="preserve">Financial Service Center (ORFSC) VIPERS. </w:t>
      </w:r>
      <w:r w:rsidR="00A41DAD" w:rsidRPr="00AC2F6E">
        <w:t xml:space="preserve"> VIPERS allows vendors to submit vouchers, attach supporting documentation and check the payment status of any voucher submitted to the DOE.  Instructions concerning </w:t>
      </w:r>
      <w:r w:rsidR="004B09E7" w:rsidRPr="00AC2F6E">
        <w:t>C</w:t>
      </w:r>
      <w:r w:rsidR="00A41DAD" w:rsidRPr="00AC2F6E">
        <w:t xml:space="preserve">ontractor enrollment and use of VIPERS can be found at </w:t>
      </w:r>
      <w:hyperlink r:id="rId11" w:history="1">
        <w:r w:rsidR="00A41DAD" w:rsidRPr="00AC2F6E">
          <w:rPr>
            <w:rStyle w:val="Hyperlink"/>
          </w:rPr>
          <w:t>https://vipers.doe.gov</w:t>
        </w:r>
      </w:hyperlink>
      <w:r w:rsidR="00A41DAD" w:rsidRPr="00AC2F6E">
        <w:t>.</w:t>
      </w:r>
      <w:r w:rsidR="00796BB7" w:rsidRPr="00AC2F6E">
        <w:t xml:space="preserve">  A paper copy of a voucher that has been submitted electronically will not be accepted.</w:t>
      </w:r>
    </w:p>
    <w:p w14:paraId="0124AB1C" w14:textId="77777777" w:rsidR="00800FCE" w:rsidRPr="00AC2F6E" w:rsidRDefault="00800FCE" w:rsidP="008A19E6">
      <w:pPr>
        <w:autoSpaceDE/>
        <w:autoSpaceDN/>
        <w:adjustRightInd/>
        <w:ind w:left="864" w:hanging="432"/>
        <w:jc w:val="both"/>
      </w:pPr>
    </w:p>
    <w:p w14:paraId="76C4FFA0" w14:textId="092358AC" w:rsidR="00B02286" w:rsidRPr="00B02286" w:rsidRDefault="008A19E6" w:rsidP="008A19E6">
      <w:pPr>
        <w:autoSpaceDE/>
        <w:autoSpaceDN/>
        <w:adjustRightInd/>
        <w:ind w:left="864" w:hanging="432"/>
        <w:jc w:val="both"/>
      </w:pPr>
      <w:r w:rsidRPr="00AC2F6E">
        <w:rPr>
          <w:b/>
        </w:rPr>
        <w:t>C.</w:t>
      </w:r>
      <w:r w:rsidRPr="00AC2F6E">
        <w:tab/>
      </w:r>
      <w:r w:rsidR="00B02286" w:rsidRPr="00AC2F6E">
        <w:rPr>
          <w:u w:val="single"/>
        </w:rPr>
        <w:t>Payments</w:t>
      </w:r>
      <w:r w:rsidR="00B02286" w:rsidRPr="00AC2F6E">
        <w:t xml:space="preserve"> – A</w:t>
      </w:r>
      <w:r w:rsidR="006F38BF" w:rsidRPr="00AC2F6E">
        <w:t>s</w:t>
      </w:r>
      <w:r w:rsidR="00B02286" w:rsidRPr="00AC2F6E">
        <w:t xml:space="preserve"> </w:t>
      </w:r>
      <w:r w:rsidR="006F38BF" w:rsidRPr="00AC2F6E">
        <w:t xml:space="preserve">specified in </w:t>
      </w:r>
      <w:r w:rsidR="00B02286" w:rsidRPr="00AC2F6E">
        <w:t xml:space="preserve">the </w:t>
      </w:r>
      <w:r w:rsidR="006F38BF" w:rsidRPr="00AC2F6E">
        <w:t>DOE TO</w:t>
      </w:r>
      <w:r w:rsidR="00B02286" w:rsidRPr="00AC2F6E">
        <w:t xml:space="preserve">, the </w:t>
      </w:r>
      <w:r w:rsidR="004B09E7" w:rsidRPr="00AC2F6E">
        <w:t>C</w:t>
      </w:r>
      <w:r w:rsidR="00B02286" w:rsidRPr="00AC2F6E">
        <w:t>ontractor shall submit an electronic invoice for payment via the VIPER</w:t>
      </w:r>
      <w:r w:rsidR="00DF7418" w:rsidRPr="00AC2F6E">
        <w:t>S</w:t>
      </w:r>
      <w:r w:rsidR="00B02286" w:rsidRPr="00B02286">
        <w:t xml:space="preserve"> website system.  Invoices will be approved and paid upon the basis of correct and approved invoice submission and receipt of </w:t>
      </w:r>
      <w:r w:rsidR="006F38BF">
        <w:t>deliverables</w:t>
      </w:r>
      <w:r w:rsidR="00B02286" w:rsidRPr="00B02286">
        <w:t xml:space="preserve"> which will reflect timeliness of and conformance to tasks and deliverables as described in </w:t>
      </w:r>
      <w:r w:rsidR="006F38BF">
        <w:t>the TO.</w:t>
      </w:r>
      <w:r w:rsidR="00B02286" w:rsidRPr="00B02286">
        <w:t xml:space="preserve"> </w:t>
      </w:r>
    </w:p>
    <w:p w14:paraId="7E8FA5A3" w14:textId="77777777" w:rsidR="00B02286" w:rsidRPr="00B02286" w:rsidRDefault="00B02286" w:rsidP="008A19E6">
      <w:pPr>
        <w:ind w:left="864"/>
      </w:pPr>
    </w:p>
    <w:p w14:paraId="67D2496F" w14:textId="271CD7FE" w:rsidR="00B02286" w:rsidRDefault="00B02286" w:rsidP="008A19E6">
      <w:pPr>
        <w:autoSpaceDE/>
        <w:autoSpaceDN/>
        <w:adjustRightInd/>
        <w:ind w:left="864"/>
        <w:jc w:val="both"/>
      </w:pPr>
      <w:r w:rsidRPr="00B02286">
        <w:t xml:space="preserve">The DOE approving official will approve the invoice as soon as practicable but not later than 30 days after </w:t>
      </w:r>
      <w:r w:rsidR="009F6B9A">
        <w:t xml:space="preserve">the </w:t>
      </w:r>
      <w:r w:rsidR="004B09E7">
        <w:t>C</w:t>
      </w:r>
      <w:r w:rsidR="009F6B9A">
        <w:t>ontractor’s</w:t>
      </w:r>
      <w:r w:rsidRPr="00B02286">
        <w:t xml:space="preserve"> request is received, unless the billing is improper. </w:t>
      </w:r>
      <w:r w:rsidR="006F38BF">
        <w:t xml:space="preserve"> </w:t>
      </w:r>
      <w:r w:rsidRPr="00B02286">
        <w:t xml:space="preserve">Upon receipt of an invoice payment authorization from the DOE approving official, the ORFSC will disburse payment to </w:t>
      </w:r>
      <w:r w:rsidR="006F38BF">
        <w:t xml:space="preserve">the </w:t>
      </w:r>
      <w:r w:rsidR="004B09E7">
        <w:t>C</w:t>
      </w:r>
      <w:r w:rsidR="006F38BF">
        <w:t>ontractor</w:t>
      </w:r>
      <w:r w:rsidRPr="00B02286">
        <w:t xml:space="preserve">. </w:t>
      </w:r>
      <w:r w:rsidR="006F38BF">
        <w:t xml:space="preserve"> The </w:t>
      </w:r>
      <w:r w:rsidR="004B09E7">
        <w:t>C</w:t>
      </w:r>
      <w:r w:rsidR="006F38BF">
        <w:t>ontractor</w:t>
      </w:r>
      <w:r w:rsidRPr="00B02286">
        <w:t xml:space="preserve"> may check the status of </w:t>
      </w:r>
      <w:r w:rsidR="006F38BF">
        <w:t>its</w:t>
      </w:r>
      <w:r w:rsidRPr="00B02286">
        <w:t xml:space="preserve"> payments at the VIPER</w:t>
      </w:r>
      <w:r w:rsidR="00DF7418">
        <w:t>S</w:t>
      </w:r>
      <w:r w:rsidRPr="00B02286">
        <w:t xml:space="preserve"> website. </w:t>
      </w:r>
      <w:r w:rsidR="00A41DAD">
        <w:t xml:space="preserve"> </w:t>
      </w:r>
      <w:r w:rsidRPr="00B02286">
        <w:t>All payments are made by electronic funds transfer to the bank account identified on the filed ACH Vendor banking data form.</w:t>
      </w:r>
    </w:p>
    <w:p w14:paraId="095824D5" w14:textId="77777777" w:rsidR="00B02286" w:rsidRDefault="00B02286" w:rsidP="00B02286"/>
    <w:p w14:paraId="2649F139" w14:textId="77777777" w:rsidR="00EC0D4D" w:rsidRDefault="00EC0D4D">
      <w:pPr>
        <w:widowControl/>
        <w:autoSpaceDE/>
        <w:autoSpaceDN/>
        <w:adjustRightInd/>
      </w:pPr>
    </w:p>
    <w:p w14:paraId="44231B21" w14:textId="7DB7D239" w:rsidR="009E5495" w:rsidRDefault="009E5495">
      <w:pPr>
        <w:widowControl/>
        <w:autoSpaceDE/>
        <w:autoSpaceDN/>
        <w:adjustRightInd/>
      </w:pPr>
    </w:p>
    <w:p w14:paraId="1008CF98" w14:textId="77777777" w:rsidR="00EC0D4D" w:rsidRDefault="00EC0D4D">
      <w:pPr>
        <w:widowControl/>
        <w:autoSpaceDE/>
        <w:autoSpaceDN/>
        <w:adjustRightInd/>
      </w:pPr>
    </w:p>
    <w:p w14:paraId="4D2CD185" w14:textId="77777777" w:rsidR="009E5495" w:rsidRPr="002A3B87" w:rsidRDefault="009E5495" w:rsidP="00B02286"/>
    <w:p w14:paraId="1589BC60" w14:textId="77777777" w:rsidR="00B02286" w:rsidRPr="001A34F9" w:rsidRDefault="00B02286" w:rsidP="00A75CCC">
      <w:pPr>
        <w:pStyle w:val="Heading2"/>
        <w:ind w:left="720" w:hanging="720"/>
        <w:rPr>
          <w:b/>
          <w:sz w:val="24"/>
          <w:szCs w:val="24"/>
        </w:rPr>
      </w:pPr>
      <w:bookmarkStart w:id="54" w:name="_Toc289778552"/>
      <w:bookmarkStart w:id="55" w:name="_Toc483922704"/>
      <w:r w:rsidRPr="001A34F9">
        <w:rPr>
          <w:b/>
          <w:sz w:val="24"/>
          <w:szCs w:val="24"/>
        </w:rPr>
        <w:t>G.5</w:t>
      </w:r>
      <w:r w:rsidRPr="001A34F9">
        <w:rPr>
          <w:b/>
          <w:sz w:val="24"/>
          <w:szCs w:val="24"/>
        </w:rPr>
        <w:tab/>
        <w:t>P</w:t>
      </w:r>
      <w:r w:rsidR="001A34F9" w:rsidRPr="001A34F9">
        <w:rPr>
          <w:b/>
          <w:sz w:val="24"/>
          <w:szCs w:val="24"/>
        </w:rPr>
        <w:t>ayment</w:t>
      </w:r>
      <w:r w:rsidRPr="001A34F9">
        <w:rPr>
          <w:b/>
          <w:sz w:val="24"/>
          <w:szCs w:val="24"/>
        </w:rPr>
        <w:t xml:space="preserve"> </w:t>
      </w:r>
      <w:r w:rsidR="001A34F9" w:rsidRPr="001A34F9">
        <w:rPr>
          <w:b/>
          <w:sz w:val="24"/>
          <w:szCs w:val="24"/>
        </w:rPr>
        <w:t>to</w:t>
      </w:r>
      <w:r w:rsidRPr="001A34F9">
        <w:rPr>
          <w:b/>
          <w:sz w:val="24"/>
          <w:szCs w:val="24"/>
        </w:rPr>
        <w:t xml:space="preserve"> </w:t>
      </w:r>
      <w:r w:rsidR="001A34F9" w:rsidRPr="001A34F9">
        <w:rPr>
          <w:b/>
          <w:sz w:val="24"/>
          <w:szCs w:val="24"/>
        </w:rPr>
        <w:t>the</w:t>
      </w:r>
      <w:r w:rsidRPr="001A34F9">
        <w:rPr>
          <w:b/>
          <w:sz w:val="24"/>
          <w:szCs w:val="24"/>
        </w:rPr>
        <w:t xml:space="preserve"> G</w:t>
      </w:r>
      <w:r w:rsidR="001A34F9" w:rsidRPr="001A34F9">
        <w:rPr>
          <w:b/>
          <w:sz w:val="24"/>
          <w:szCs w:val="24"/>
        </w:rPr>
        <w:t>overnment</w:t>
      </w:r>
      <w:r w:rsidRPr="001A34F9">
        <w:rPr>
          <w:b/>
          <w:sz w:val="24"/>
          <w:szCs w:val="24"/>
        </w:rPr>
        <w:t xml:space="preserve"> </w:t>
      </w:r>
      <w:r w:rsidR="001A34F9" w:rsidRPr="001A34F9">
        <w:rPr>
          <w:b/>
          <w:sz w:val="24"/>
          <w:szCs w:val="24"/>
        </w:rPr>
        <w:t>for</w:t>
      </w:r>
      <w:r w:rsidRPr="001A34F9">
        <w:rPr>
          <w:b/>
          <w:sz w:val="24"/>
          <w:szCs w:val="24"/>
        </w:rPr>
        <w:t xml:space="preserve"> G</w:t>
      </w:r>
      <w:r w:rsidR="001A34F9" w:rsidRPr="001A34F9">
        <w:rPr>
          <w:b/>
          <w:sz w:val="24"/>
          <w:szCs w:val="24"/>
        </w:rPr>
        <w:t>uaranteed</w:t>
      </w:r>
      <w:r w:rsidRPr="001A34F9">
        <w:rPr>
          <w:b/>
          <w:sz w:val="24"/>
          <w:szCs w:val="24"/>
        </w:rPr>
        <w:t xml:space="preserve"> A</w:t>
      </w:r>
      <w:r w:rsidR="001A34F9" w:rsidRPr="001A34F9">
        <w:rPr>
          <w:b/>
          <w:sz w:val="24"/>
          <w:szCs w:val="24"/>
        </w:rPr>
        <w:t>nnual</w:t>
      </w:r>
      <w:r w:rsidRPr="001A34F9">
        <w:rPr>
          <w:b/>
          <w:sz w:val="24"/>
          <w:szCs w:val="24"/>
        </w:rPr>
        <w:t xml:space="preserve"> S</w:t>
      </w:r>
      <w:r w:rsidR="001A34F9" w:rsidRPr="001A34F9">
        <w:rPr>
          <w:b/>
          <w:sz w:val="24"/>
          <w:szCs w:val="24"/>
        </w:rPr>
        <w:t>avings</w:t>
      </w:r>
      <w:r w:rsidRPr="001A34F9">
        <w:rPr>
          <w:b/>
          <w:sz w:val="24"/>
          <w:szCs w:val="24"/>
        </w:rPr>
        <w:t xml:space="preserve"> S</w:t>
      </w:r>
      <w:bookmarkEnd w:id="54"/>
      <w:r w:rsidR="001A34F9" w:rsidRPr="001A34F9">
        <w:rPr>
          <w:b/>
          <w:sz w:val="24"/>
          <w:szCs w:val="24"/>
        </w:rPr>
        <w:t>hortfall</w:t>
      </w:r>
      <w:bookmarkEnd w:id="55"/>
    </w:p>
    <w:p w14:paraId="600C5CCE" w14:textId="77777777" w:rsidR="00B02286" w:rsidRDefault="00B02286" w:rsidP="00B02286">
      <w:pPr>
        <w:pStyle w:val="Default"/>
        <w:rPr>
          <w:sz w:val="20"/>
          <w:szCs w:val="20"/>
        </w:rPr>
      </w:pPr>
    </w:p>
    <w:p w14:paraId="4AA13C93" w14:textId="017331EF" w:rsidR="003F3A2C" w:rsidRPr="009E5495" w:rsidRDefault="003F3A2C" w:rsidP="003F3A2C">
      <w:pPr>
        <w:ind w:left="288"/>
        <w:rPr>
          <w:i/>
          <w:color w:val="0070C0"/>
          <w:szCs w:val="24"/>
        </w:rPr>
      </w:pPr>
      <w:r>
        <w:rPr>
          <w:i/>
          <w:color w:val="0070C0"/>
          <w:szCs w:val="24"/>
        </w:rPr>
        <w:t>Provide specific details, as necessary, to explain how the ordering agency plans to make adjustments to the payment schedule for annual savings shortfalls</w:t>
      </w:r>
      <w:r w:rsidRPr="009E5495">
        <w:rPr>
          <w:i/>
          <w:color w:val="0070C0"/>
          <w:szCs w:val="24"/>
        </w:rPr>
        <w:t>.</w:t>
      </w:r>
    </w:p>
    <w:p w14:paraId="69CC87C6" w14:textId="77777777" w:rsidR="003F3A2C" w:rsidRDefault="003F3A2C" w:rsidP="003F3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6819F87" w14:textId="77777777" w:rsidR="003F3A2C" w:rsidRDefault="003F3A2C" w:rsidP="003F3A2C">
      <w:pPr>
        <w:pBdr>
          <w:top w:val="double" w:sz="4" w:space="1" w:color="auto"/>
        </w:pBdr>
      </w:pPr>
    </w:p>
    <w:p w14:paraId="15D1EDC4" w14:textId="77777777" w:rsidR="003F3A2C" w:rsidRDefault="003F3A2C" w:rsidP="003F3A2C">
      <w:pPr>
        <w:pBdr>
          <w:top w:val="double" w:sz="4" w:space="1" w:color="auto"/>
        </w:pBdr>
        <w:ind w:left="720" w:hanging="720"/>
        <w:rPr>
          <w:i/>
          <w:color w:val="0070C0"/>
        </w:rPr>
      </w:pPr>
      <w:r>
        <w:rPr>
          <w:i/>
          <w:color w:val="0070C0"/>
        </w:rPr>
        <w:t>[ ]</w:t>
      </w:r>
      <w:r>
        <w:rPr>
          <w:i/>
          <w:color w:val="0070C0"/>
        </w:rPr>
        <w:tab/>
        <w:t>IDIQ language is acceptable.</w:t>
      </w:r>
    </w:p>
    <w:p w14:paraId="319B2503" w14:textId="77777777" w:rsidR="003F3A2C" w:rsidRPr="005E005C" w:rsidRDefault="003F3A2C" w:rsidP="003F3A2C">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7E7AF65" w14:textId="3D10A980" w:rsidR="003F3A2C" w:rsidRPr="005E005C" w:rsidRDefault="003F3A2C" w:rsidP="003F3A2C">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7E407E38" w14:textId="77777777" w:rsidR="003F3A2C" w:rsidRDefault="003F3A2C" w:rsidP="003F3A2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B3723F5" w14:textId="77777777" w:rsidR="003F3A2C" w:rsidRPr="00BD2E3C" w:rsidRDefault="003F3A2C" w:rsidP="003F3A2C">
      <w:pPr>
        <w:pStyle w:val="Default"/>
        <w:ind w:left="864" w:hanging="720"/>
        <w:rPr>
          <w:color w:val="auto"/>
          <w:sz w:val="20"/>
          <w:szCs w:val="20"/>
        </w:rPr>
      </w:pPr>
    </w:p>
    <w:p w14:paraId="555131F0" w14:textId="74BD3A6E" w:rsidR="00B02286" w:rsidRPr="00AC2F6E" w:rsidRDefault="008A19E6" w:rsidP="008A19E6">
      <w:pPr>
        <w:pStyle w:val="Default"/>
        <w:ind w:left="864" w:hanging="432"/>
        <w:jc w:val="both"/>
        <w:rPr>
          <w:sz w:val="20"/>
          <w:szCs w:val="20"/>
        </w:rPr>
      </w:pPr>
      <w:r w:rsidRPr="00AC2F6E">
        <w:rPr>
          <w:b/>
          <w:sz w:val="20"/>
          <w:szCs w:val="20"/>
        </w:rPr>
        <w:t>A</w:t>
      </w:r>
      <w:r w:rsidR="00B02286" w:rsidRPr="00AC2F6E">
        <w:rPr>
          <w:b/>
          <w:sz w:val="20"/>
          <w:szCs w:val="20"/>
        </w:rPr>
        <w:t>.</w:t>
      </w:r>
      <w:r w:rsidRPr="00AC2F6E">
        <w:rPr>
          <w:b/>
          <w:sz w:val="20"/>
          <w:szCs w:val="20"/>
        </w:rPr>
        <w:tab/>
      </w:r>
      <w:r w:rsidR="00B02286" w:rsidRPr="00AC2F6E">
        <w:rPr>
          <w:sz w:val="20"/>
          <w:szCs w:val="20"/>
        </w:rPr>
        <w:t xml:space="preserve">If the </w:t>
      </w:r>
      <w:r w:rsidR="004B09E7" w:rsidRPr="00AC2F6E">
        <w:rPr>
          <w:sz w:val="20"/>
          <w:szCs w:val="20"/>
        </w:rPr>
        <w:t>C</w:t>
      </w:r>
      <w:r w:rsidR="00B02286" w:rsidRPr="00AC2F6E">
        <w:rPr>
          <w:sz w:val="20"/>
          <w:szCs w:val="20"/>
        </w:rPr>
        <w:t xml:space="preserve">ontractor fails to meet the guaranteed annual savings </w:t>
      </w:r>
      <w:r w:rsidR="00F04DAD" w:rsidRPr="00AC2F6E">
        <w:rPr>
          <w:sz w:val="20"/>
          <w:szCs w:val="20"/>
        </w:rPr>
        <w:t>stated in the TO award</w:t>
      </w:r>
      <w:r w:rsidR="00B02286" w:rsidRPr="00AC2F6E">
        <w:rPr>
          <w:sz w:val="20"/>
          <w:szCs w:val="20"/>
        </w:rPr>
        <w:t xml:space="preserve"> and as verified by the M&amp;V documents, the </w:t>
      </w:r>
      <w:r w:rsidR="0039743E" w:rsidRPr="00AC2F6E">
        <w:rPr>
          <w:sz w:val="20"/>
          <w:szCs w:val="20"/>
        </w:rPr>
        <w:t xml:space="preserve">ordering </w:t>
      </w:r>
      <w:r w:rsidR="00B02286" w:rsidRPr="00AC2F6E">
        <w:rPr>
          <w:sz w:val="20"/>
          <w:szCs w:val="20"/>
        </w:rPr>
        <w:t xml:space="preserve">agency shall adjust the payment schedule, as necessary, to recover the </w:t>
      </w:r>
      <w:r w:rsidR="0039743E" w:rsidRPr="00AC2F6E">
        <w:rPr>
          <w:sz w:val="20"/>
          <w:szCs w:val="20"/>
        </w:rPr>
        <w:t xml:space="preserve">ordering </w:t>
      </w:r>
      <w:r w:rsidR="00B02286" w:rsidRPr="00AC2F6E">
        <w:rPr>
          <w:sz w:val="20"/>
          <w:szCs w:val="20"/>
        </w:rPr>
        <w:t xml:space="preserve">agency’s overpayments in the previous year and to reflect the lower performance level into the current year. </w:t>
      </w:r>
    </w:p>
    <w:p w14:paraId="26F59BA1" w14:textId="77777777" w:rsidR="00B02286" w:rsidRPr="00AC2F6E" w:rsidRDefault="00B02286" w:rsidP="008A19E6">
      <w:pPr>
        <w:pStyle w:val="Default"/>
        <w:ind w:left="864" w:hanging="432"/>
        <w:rPr>
          <w:sz w:val="20"/>
          <w:szCs w:val="20"/>
        </w:rPr>
      </w:pPr>
    </w:p>
    <w:p w14:paraId="3760485B" w14:textId="73CFDE75" w:rsidR="00B02286" w:rsidRPr="00B02286" w:rsidRDefault="008A19E6" w:rsidP="008A19E6">
      <w:pPr>
        <w:pStyle w:val="Default"/>
        <w:ind w:left="864" w:hanging="432"/>
        <w:jc w:val="both"/>
        <w:rPr>
          <w:sz w:val="20"/>
          <w:szCs w:val="20"/>
        </w:rPr>
      </w:pPr>
      <w:r w:rsidRPr="00AC2F6E">
        <w:rPr>
          <w:b/>
          <w:sz w:val="20"/>
          <w:szCs w:val="20"/>
        </w:rPr>
        <w:t>B</w:t>
      </w:r>
      <w:r w:rsidR="00B02286" w:rsidRPr="00AC2F6E">
        <w:rPr>
          <w:b/>
          <w:sz w:val="20"/>
          <w:szCs w:val="20"/>
        </w:rPr>
        <w:t>.</w:t>
      </w:r>
      <w:r w:rsidRPr="00AC2F6E">
        <w:rPr>
          <w:b/>
          <w:sz w:val="20"/>
          <w:szCs w:val="20"/>
        </w:rPr>
        <w:tab/>
      </w:r>
      <w:r w:rsidR="00B02286" w:rsidRPr="00AC2F6E">
        <w:rPr>
          <w:sz w:val="20"/>
          <w:szCs w:val="20"/>
        </w:rPr>
        <w:t xml:space="preserve">When the ECM performance level is restored, the </w:t>
      </w:r>
      <w:r w:rsidR="0039743E" w:rsidRPr="00AC2F6E">
        <w:rPr>
          <w:sz w:val="20"/>
          <w:szCs w:val="20"/>
        </w:rPr>
        <w:t xml:space="preserve">ordering </w:t>
      </w:r>
      <w:r w:rsidR="00B02286" w:rsidRPr="00AC2F6E">
        <w:rPr>
          <w:sz w:val="20"/>
          <w:szCs w:val="20"/>
        </w:rPr>
        <w:t xml:space="preserve">agency will adjust the </w:t>
      </w:r>
      <w:r w:rsidR="004B09E7" w:rsidRPr="00AC2F6E">
        <w:rPr>
          <w:sz w:val="20"/>
          <w:szCs w:val="20"/>
        </w:rPr>
        <w:t>C</w:t>
      </w:r>
      <w:r w:rsidR="00B02286" w:rsidRPr="00AC2F6E">
        <w:rPr>
          <w:sz w:val="20"/>
          <w:szCs w:val="20"/>
        </w:rPr>
        <w:t>ontractor payment schedule</w:t>
      </w:r>
      <w:r w:rsidR="00B02286" w:rsidRPr="00B02286">
        <w:rPr>
          <w:sz w:val="20"/>
          <w:szCs w:val="20"/>
        </w:rPr>
        <w:t xml:space="preserve"> accordingly. </w:t>
      </w:r>
    </w:p>
    <w:p w14:paraId="03C48EDF" w14:textId="77777777" w:rsidR="00B02286" w:rsidRDefault="00B02286"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5F4A2F0" w14:textId="77777777" w:rsidR="00EC0D4D" w:rsidRDefault="00EC0D4D">
      <w:pPr>
        <w:widowControl/>
        <w:autoSpaceDE/>
        <w:autoSpaceDN/>
        <w:adjustRightInd/>
        <w:rPr>
          <w:szCs w:val="24"/>
        </w:rPr>
      </w:pPr>
    </w:p>
    <w:p w14:paraId="5B1BE08E" w14:textId="051B8F9B" w:rsidR="00244509" w:rsidRDefault="00244509">
      <w:pPr>
        <w:widowControl/>
        <w:autoSpaceDE/>
        <w:autoSpaceDN/>
        <w:adjustRightInd/>
        <w:rPr>
          <w:szCs w:val="24"/>
        </w:rPr>
      </w:pPr>
    </w:p>
    <w:p w14:paraId="4E319602" w14:textId="21133296" w:rsidR="00EC0D4D" w:rsidRDefault="00EC0D4D">
      <w:pPr>
        <w:widowControl/>
        <w:autoSpaceDE/>
        <w:autoSpaceDN/>
        <w:adjustRightInd/>
        <w:rPr>
          <w:szCs w:val="24"/>
        </w:rPr>
      </w:pPr>
    </w:p>
    <w:p w14:paraId="20FF6087" w14:textId="77777777" w:rsidR="00244509" w:rsidRPr="00244509" w:rsidRDefault="00244509"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6A9C340" w14:textId="77777777" w:rsidR="00B02286" w:rsidRPr="001A34F9" w:rsidRDefault="00B02286" w:rsidP="00B02286">
      <w:pPr>
        <w:pStyle w:val="Heading2"/>
        <w:rPr>
          <w:b/>
          <w:sz w:val="24"/>
          <w:szCs w:val="24"/>
        </w:rPr>
      </w:pPr>
      <w:bookmarkStart w:id="56" w:name="_Toc289778553"/>
      <w:bookmarkStart w:id="57" w:name="_Toc483922705"/>
      <w:r w:rsidRPr="001A34F9">
        <w:rPr>
          <w:b/>
          <w:sz w:val="24"/>
          <w:szCs w:val="24"/>
        </w:rPr>
        <w:t>G.6</w:t>
      </w:r>
      <w:r w:rsidRPr="001A34F9">
        <w:rPr>
          <w:b/>
          <w:sz w:val="24"/>
          <w:szCs w:val="24"/>
        </w:rPr>
        <w:tab/>
        <w:t>T</w:t>
      </w:r>
      <w:r w:rsidR="001A34F9" w:rsidRPr="001A34F9">
        <w:rPr>
          <w:b/>
          <w:sz w:val="24"/>
          <w:szCs w:val="24"/>
        </w:rPr>
        <w:t>echnical</w:t>
      </w:r>
      <w:r w:rsidRPr="001A34F9">
        <w:rPr>
          <w:b/>
          <w:sz w:val="24"/>
          <w:szCs w:val="24"/>
        </w:rPr>
        <w:t xml:space="preserve"> D</w:t>
      </w:r>
      <w:r w:rsidR="001A34F9" w:rsidRPr="001A34F9">
        <w:rPr>
          <w:b/>
          <w:sz w:val="24"/>
          <w:szCs w:val="24"/>
        </w:rPr>
        <w:t>irection</w:t>
      </w:r>
      <w:r w:rsidRPr="001A34F9">
        <w:rPr>
          <w:b/>
          <w:sz w:val="24"/>
          <w:szCs w:val="24"/>
        </w:rPr>
        <w:t xml:space="preserve"> (DEAR 952.242-70</w:t>
      </w:r>
      <w:proofErr w:type="gramStart"/>
      <w:r w:rsidRPr="001A34F9">
        <w:rPr>
          <w:b/>
          <w:sz w:val="24"/>
          <w:szCs w:val="24"/>
        </w:rPr>
        <w:t>)(</w:t>
      </w:r>
      <w:proofErr w:type="gramEnd"/>
      <w:r w:rsidRPr="001A34F9">
        <w:rPr>
          <w:b/>
          <w:sz w:val="24"/>
          <w:szCs w:val="24"/>
        </w:rPr>
        <w:t>DEC 2000)</w:t>
      </w:r>
      <w:bookmarkEnd w:id="56"/>
      <w:bookmarkEnd w:id="57"/>
      <w:r w:rsidRPr="001A34F9">
        <w:rPr>
          <w:b/>
          <w:sz w:val="24"/>
          <w:szCs w:val="24"/>
        </w:rPr>
        <w:t xml:space="preserve"> </w:t>
      </w:r>
    </w:p>
    <w:p w14:paraId="59B4379B" w14:textId="77777777" w:rsidR="00B02286" w:rsidRDefault="00B02286" w:rsidP="00B02286">
      <w:pPr>
        <w:pStyle w:val="NormalWeb"/>
        <w:spacing w:before="0" w:after="0"/>
        <w:rPr>
          <w:rFonts w:ascii="Times New Roman"/>
          <w:bCs/>
          <w:caps/>
          <w:sz w:val="20"/>
        </w:rPr>
      </w:pPr>
    </w:p>
    <w:p w14:paraId="7E9DD626" w14:textId="77777777" w:rsidR="00244509" w:rsidRPr="00244509" w:rsidRDefault="00244509" w:rsidP="00244509">
      <w:pPr>
        <w:ind w:left="288"/>
        <w:rPr>
          <w:i/>
          <w:color w:val="0070C0"/>
          <w:szCs w:val="24"/>
        </w:rPr>
      </w:pPr>
      <w:r w:rsidRPr="00244509">
        <w:rPr>
          <w:i/>
          <w:color w:val="0070C0"/>
          <w:szCs w:val="24"/>
        </w:rPr>
        <w:t>Consider including any agency-specific provisions for technical direction as needed, if non-DOE site.</w:t>
      </w:r>
    </w:p>
    <w:p w14:paraId="3FEBD26C" w14:textId="77777777" w:rsidR="00244509" w:rsidRDefault="00244509" w:rsidP="0024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4F448BB" w14:textId="77777777" w:rsidR="00244509" w:rsidRDefault="00244509" w:rsidP="00244509">
      <w:pPr>
        <w:pBdr>
          <w:top w:val="double" w:sz="4" w:space="1" w:color="auto"/>
        </w:pBdr>
      </w:pPr>
    </w:p>
    <w:p w14:paraId="3A97236C" w14:textId="6EE0DFA7" w:rsidR="00244509" w:rsidRDefault="00244509" w:rsidP="00244509">
      <w:pPr>
        <w:pBdr>
          <w:top w:val="double" w:sz="4" w:space="1" w:color="auto"/>
        </w:pBdr>
        <w:ind w:left="720" w:hanging="720"/>
        <w:rPr>
          <w:i/>
          <w:color w:val="0070C0"/>
        </w:rPr>
      </w:pPr>
      <w:r>
        <w:rPr>
          <w:i/>
          <w:color w:val="0070C0"/>
        </w:rPr>
        <w:t>[ ]</w:t>
      </w:r>
      <w:r>
        <w:rPr>
          <w:i/>
          <w:color w:val="0070C0"/>
        </w:rPr>
        <w:tab/>
        <w:t>IDIQ language is acceptable, if DOE site.</w:t>
      </w:r>
    </w:p>
    <w:p w14:paraId="5336B8E1" w14:textId="77777777" w:rsidR="00244509" w:rsidRPr="005E005C" w:rsidRDefault="00244509" w:rsidP="0024450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55F76FD" w14:textId="654C2A03" w:rsidR="00244509" w:rsidRPr="005E005C" w:rsidRDefault="00244509" w:rsidP="00244509">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6A64AD49" w14:textId="77777777" w:rsidR="00244509" w:rsidRDefault="00244509" w:rsidP="0024450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358C095" w14:textId="77777777" w:rsidR="00244509" w:rsidRPr="00BD2E3C" w:rsidRDefault="00244509" w:rsidP="00244509">
      <w:pPr>
        <w:pStyle w:val="Default"/>
        <w:ind w:left="864" w:hanging="720"/>
        <w:rPr>
          <w:color w:val="auto"/>
          <w:sz w:val="20"/>
          <w:szCs w:val="20"/>
        </w:rPr>
      </w:pPr>
    </w:p>
    <w:p w14:paraId="71C6087A" w14:textId="77777777" w:rsidR="00B02286" w:rsidRPr="00B02286" w:rsidRDefault="00B02286" w:rsidP="00C55DDB">
      <w:pPr>
        <w:pStyle w:val="NormalWeb"/>
        <w:spacing w:before="0" w:after="0"/>
        <w:ind w:left="144"/>
        <w:jc w:val="both"/>
        <w:rPr>
          <w:rFonts w:ascii="Times New Roman"/>
          <w:b/>
          <w:bCs/>
          <w:caps/>
          <w:sz w:val="20"/>
        </w:rPr>
      </w:pPr>
      <w:r w:rsidRPr="00B02286">
        <w:rPr>
          <w:rFonts w:ascii="Times New Roman"/>
          <w:b/>
          <w:bCs/>
          <w:caps/>
          <w:sz w:val="20"/>
        </w:rPr>
        <w:lastRenderedPageBreak/>
        <w:t>NOTE:  t</w:t>
      </w:r>
      <w:r w:rsidRPr="00B02286">
        <w:rPr>
          <w:rFonts w:ascii="Times New Roman"/>
          <w:b/>
          <w:bCs/>
          <w:sz w:val="20"/>
        </w:rPr>
        <w:t>his D</w:t>
      </w:r>
      <w:r w:rsidR="00EE6EDF">
        <w:rPr>
          <w:rFonts w:ascii="Times New Roman"/>
          <w:b/>
          <w:bCs/>
          <w:sz w:val="20"/>
        </w:rPr>
        <w:t>O</w:t>
      </w:r>
      <w:r w:rsidRPr="00B02286">
        <w:rPr>
          <w:rFonts w:ascii="Times New Roman"/>
          <w:b/>
          <w:bCs/>
          <w:sz w:val="20"/>
        </w:rPr>
        <w:t xml:space="preserve">E Acquisition Regulation (DEAR) clause is </w:t>
      </w:r>
      <w:r w:rsidR="00CE507A">
        <w:rPr>
          <w:rFonts w:ascii="Times New Roman"/>
          <w:b/>
          <w:bCs/>
          <w:sz w:val="20"/>
        </w:rPr>
        <w:t xml:space="preserve">only </w:t>
      </w:r>
      <w:r w:rsidRPr="00B02286">
        <w:rPr>
          <w:rFonts w:ascii="Times New Roman"/>
          <w:b/>
          <w:bCs/>
          <w:sz w:val="20"/>
        </w:rPr>
        <w:t xml:space="preserve">applicable </w:t>
      </w:r>
      <w:r w:rsidR="00CE507A">
        <w:rPr>
          <w:rFonts w:ascii="Times New Roman"/>
          <w:b/>
          <w:bCs/>
          <w:sz w:val="20"/>
        </w:rPr>
        <w:t>to</w:t>
      </w:r>
      <w:r w:rsidRPr="00BC2D59">
        <w:rPr>
          <w:rFonts w:ascii="Times New Roman"/>
          <w:b/>
          <w:bCs/>
          <w:sz w:val="20"/>
        </w:rPr>
        <w:t xml:space="preserve"> </w:t>
      </w:r>
      <w:r w:rsidR="00CE507A">
        <w:rPr>
          <w:rFonts w:ascii="Times New Roman"/>
          <w:b/>
          <w:bCs/>
          <w:sz w:val="20"/>
        </w:rPr>
        <w:t>the DOE IDIQ COR for technical direction</w:t>
      </w:r>
      <w:r w:rsidR="00D9699F">
        <w:rPr>
          <w:rFonts w:ascii="Times New Roman"/>
          <w:b/>
          <w:bCs/>
          <w:sz w:val="20"/>
        </w:rPr>
        <w:t xml:space="preserve"> </w:t>
      </w:r>
      <w:r w:rsidR="00CE507A">
        <w:rPr>
          <w:rFonts w:ascii="Times New Roman"/>
          <w:b/>
          <w:bCs/>
          <w:sz w:val="20"/>
        </w:rPr>
        <w:t>under</w:t>
      </w:r>
      <w:r w:rsidR="00D9699F">
        <w:rPr>
          <w:rFonts w:ascii="Times New Roman"/>
          <w:b/>
          <w:bCs/>
          <w:sz w:val="20"/>
        </w:rPr>
        <w:t xml:space="preserve"> the IDIQ contract and </w:t>
      </w:r>
      <w:r w:rsidR="00CE507A">
        <w:rPr>
          <w:rFonts w:ascii="Times New Roman"/>
          <w:b/>
          <w:bCs/>
          <w:sz w:val="20"/>
        </w:rPr>
        <w:t xml:space="preserve">to ordering agency COR/COTRs for technical direction under </w:t>
      </w:r>
      <w:r w:rsidR="00D9699F">
        <w:rPr>
          <w:rFonts w:ascii="Times New Roman"/>
          <w:b/>
          <w:bCs/>
          <w:sz w:val="20"/>
        </w:rPr>
        <w:t xml:space="preserve">individual </w:t>
      </w:r>
      <w:r w:rsidR="00CE507A">
        <w:rPr>
          <w:rFonts w:ascii="Times New Roman"/>
          <w:b/>
          <w:bCs/>
          <w:sz w:val="20"/>
        </w:rPr>
        <w:t xml:space="preserve">TO </w:t>
      </w:r>
      <w:r w:rsidR="00F11FC0" w:rsidRPr="00BC2D59">
        <w:rPr>
          <w:rFonts w:ascii="Times New Roman"/>
          <w:b/>
          <w:bCs/>
          <w:sz w:val="20"/>
        </w:rPr>
        <w:t xml:space="preserve">projects at </w:t>
      </w:r>
      <w:r w:rsidRPr="00BC2D59">
        <w:rPr>
          <w:rFonts w:ascii="Times New Roman"/>
          <w:b/>
          <w:bCs/>
          <w:sz w:val="20"/>
        </w:rPr>
        <w:t xml:space="preserve">DOE </w:t>
      </w:r>
      <w:r w:rsidR="00F11FC0" w:rsidRPr="00BC2D59">
        <w:rPr>
          <w:rFonts w:ascii="Times New Roman"/>
          <w:b/>
          <w:bCs/>
          <w:sz w:val="20"/>
        </w:rPr>
        <w:t>sites</w:t>
      </w:r>
      <w:r w:rsidRPr="00BC2D59">
        <w:rPr>
          <w:rFonts w:ascii="Times New Roman"/>
          <w:b/>
          <w:bCs/>
          <w:sz w:val="20"/>
        </w:rPr>
        <w:t>.</w:t>
      </w:r>
      <w:r w:rsidRPr="00B02286">
        <w:rPr>
          <w:rFonts w:ascii="Times New Roman"/>
          <w:b/>
          <w:bCs/>
          <w:sz w:val="20"/>
        </w:rPr>
        <w:t xml:space="preserve">  Technical direction </w:t>
      </w:r>
      <w:r w:rsidR="00CE507A">
        <w:rPr>
          <w:rFonts w:ascii="Times New Roman"/>
          <w:b/>
          <w:bCs/>
          <w:sz w:val="20"/>
        </w:rPr>
        <w:t>under</w:t>
      </w:r>
      <w:r w:rsidRPr="00B02286">
        <w:rPr>
          <w:rFonts w:ascii="Times New Roman"/>
          <w:b/>
          <w:bCs/>
          <w:sz w:val="20"/>
        </w:rPr>
        <w:t xml:space="preserve"> TOs issued by other agencies will be at the discretion of th</w:t>
      </w:r>
      <w:r w:rsidR="007802E6">
        <w:rPr>
          <w:rFonts w:ascii="Times New Roman"/>
          <w:b/>
          <w:bCs/>
          <w:sz w:val="20"/>
        </w:rPr>
        <w:t xml:space="preserve">e ordering </w:t>
      </w:r>
      <w:r w:rsidRPr="00B02286">
        <w:rPr>
          <w:rFonts w:ascii="Times New Roman"/>
          <w:b/>
          <w:bCs/>
          <w:sz w:val="20"/>
        </w:rPr>
        <w:t>agency’s CO and will be incorporated into each TO</w:t>
      </w:r>
      <w:r w:rsidRPr="00B02286">
        <w:rPr>
          <w:rFonts w:ascii="Times New Roman"/>
          <w:b/>
          <w:bCs/>
          <w:caps/>
          <w:sz w:val="20"/>
        </w:rPr>
        <w:t>.</w:t>
      </w:r>
    </w:p>
    <w:p w14:paraId="554021FC" w14:textId="77777777" w:rsidR="00B02286" w:rsidRPr="00B02286" w:rsidRDefault="00B02286" w:rsidP="00B02286">
      <w:pPr>
        <w:pStyle w:val="NormalWeb"/>
        <w:spacing w:before="0" w:after="0"/>
        <w:rPr>
          <w:rFonts w:ascii="Times New Roman"/>
          <w:bCs/>
          <w:caps/>
          <w:sz w:val="20"/>
        </w:rPr>
      </w:pPr>
    </w:p>
    <w:p w14:paraId="1864AF85" w14:textId="77777777" w:rsidR="00B02286" w:rsidRPr="003D5C5A" w:rsidRDefault="00B02286" w:rsidP="00C55DDB">
      <w:pPr>
        <w:autoSpaceDE/>
        <w:autoSpaceDN/>
        <w:adjustRightInd/>
        <w:ind w:left="432" w:hanging="288"/>
        <w:jc w:val="both"/>
        <w:rPr>
          <w:color w:val="000000"/>
          <w:szCs w:val="24"/>
        </w:rPr>
      </w:pPr>
      <w:r w:rsidRPr="003D5C5A">
        <w:rPr>
          <w:color w:val="000000"/>
          <w:szCs w:val="24"/>
        </w:rPr>
        <w:t>(a) Performance of the work under this contract shall be subject to the technical direction of the D</w:t>
      </w:r>
      <w:r w:rsidRPr="00F67104">
        <w:rPr>
          <w:color w:val="000000"/>
          <w:szCs w:val="24"/>
        </w:rPr>
        <w:t>OE Contracting Officer's Representative (COR).  The term "technical direction" is defined to include, without limitation:</w:t>
      </w:r>
      <w:r w:rsidRPr="003D5C5A">
        <w:rPr>
          <w:color w:val="000000"/>
          <w:szCs w:val="24"/>
        </w:rPr>
        <w:t xml:space="preserve"> </w:t>
      </w:r>
    </w:p>
    <w:p w14:paraId="69AE352A" w14:textId="77777777" w:rsidR="00B02286" w:rsidRDefault="00B02286" w:rsidP="00C55DDB">
      <w:pPr>
        <w:autoSpaceDE/>
        <w:autoSpaceDN/>
        <w:adjustRightInd/>
        <w:ind w:left="144"/>
        <w:jc w:val="both"/>
        <w:rPr>
          <w:color w:val="000000"/>
          <w:szCs w:val="24"/>
        </w:rPr>
      </w:pPr>
    </w:p>
    <w:p w14:paraId="5B3A80C5" w14:textId="004EF856"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(1) Providing direction to the </w:t>
      </w:r>
      <w:r w:rsidR="004B09E7">
        <w:rPr>
          <w:color w:val="000000"/>
          <w:szCs w:val="24"/>
        </w:rPr>
        <w:t>C</w:t>
      </w:r>
      <w:r w:rsidRPr="003D5C5A">
        <w:rPr>
          <w:color w:val="000000"/>
          <w:szCs w:val="24"/>
        </w:rPr>
        <w:t xml:space="preserve">ontractor that redirects contract effort, shifts work emphasis between work areas or tasks, requires pursuit of certain lines of inquiry, fills in details, or otherwise serves to accomplish the contractual </w:t>
      </w:r>
      <w:r>
        <w:rPr>
          <w:color w:val="000000"/>
          <w:szCs w:val="24"/>
        </w:rPr>
        <w:t>Performance Work Statement</w:t>
      </w:r>
      <w:r w:rsidRPr="003D5C5A">
        <w:rPr>
          <w:color w:val="000000"/>
          <w:szCs w:val="24"/>
        </w:rPr>
        <w:t xml:space="preserve">. </w:t>
      </w:r>
    </w:p>
    <w:p w14:paraId="6E6AF0B6" w14:textId="77777777" w:rsidR="00B02286" w:rsidRDefault="00B02286" w:rsidP="00C55DDB">
      <w:pPr>
        <w:autoSpaceDE/>
        <w:autoSpaceDN/>
        <w:adjustRightInd/>
        <w:ind w:left="720" w:hanging="288"/>
        <w:jc w:val="both"/>
        <w:rPr>
          <w:color w:val="000000"/>
          <w:szCs w:val="24"/>
        </w:rPr>
      </w:pPr>
    </w:p>
    <w:p w14:paraId="17A16C95" w14:textId="51F34479"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(2) Providing written information to the </w:t>
      </w:r>
      <w:r w:rsidR="004B09E7">
        <w:rPr>
          <w:color w:val="000000"/>
          <w:szCs w:val="24"/>
        </w:rPr>
        <w:t>C</w:t>
      </w:r>
      <w:r w:rsidRPr="003D5C5A">
        <w:rPr>
          <w:color w:val="000000"/>
          <w:szCs w:val="24"/>
        </w:rPr>
        <w:t xml:space="preserve">ontractor that assists in interpreting drawings, specifications, or technical portions of the work description. </w:t>
      </w:r>
    </w:p>
    <w:p w14:paraId="26CF4A5A" w14:textId="77777777" w:rsidR="00B02286" w:rsidRDefault="00B02286" w:rsidP="00C55DDB">
      <w:pPr>
        <w:autoSpaceDE/>
        <w:autoSpaceDN/>
        <w:adjustRightInd/>
        <w:ind w:left="720" w:hanging="288"/>
        <w:jc w:val="both"/>
        <w:rPr>
          <w:color w:val="000000"/>
          <w:szCs w:val="24"/>
        </w:rPr>
      </w:pPr>
    </w:p>
    <w:p w14:paraId="79641757" w14:textId="3F8C0C9F"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(3) Reviewing and, where required by the contract, approving, technical reports, drawings, specifications, and technical information to be delivered by the </w:t>
      </w:r>
      <w:r w:rsidR="004B09E7">
        <w:rPr>
          <w:color w:val="000000"/>
          <w:szCs w:val="24"/>
        </w:rPr>
        <w:t>C</w:t>
      </w:r>
      <w:r w:rsidRPr="003D5C5A">
        <w:rPr>
          <w:color w:val="000000"/>
          <w:szCs w:val="24"/>
        </w:rPr>
        <w:t xml:space="preserve">ontractor to the Government. </w:t>
      </w:r>
    </w:p>
    <w:p w14:paraId="0FE04ABC" w14:textId="77777777" w:rsidR="00B02286" w:rsidRDefault="00B02286" w:rsidP="00C55DDB">
      <w:pPr>
        <w:autoSpaceDE/>
        <w:autoSpaceDN/>
        <w:adjustRightInd/>
        <w:ind w:left="720" w:hanging="288"/>
        <w:jc w:val="both"/>
        <w:rPr>
          <w:color w:val="000000"/>
          <w:szCs w:val="24"/>
        </w:rPr>
      </w:pPr>
    </w:p>
    <w:p w14:paraId="2A9FD7F4" w14:textId="26C82CB0"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(b) The </w:t>
      </w:r>
      <w:r w:rsidR="004B09E7">
        <w:rPr>
          <w:color w:val="000000"/>
          <w:szCs w:val="24"/>
        </w:rPr>
        <w:t>C</w:t>
      </w:r>
      <w:r w:rsidRPr="003D5C5A">
        <w:rPr>
          <w:color w:val="000000"/>
          <w:szCs w:val="24"/>
        </w:rPr>
        <w:t xml:space="preserve">ontractor will receive a copy of the written COR designation from the contracting officer. It will specify the extent of the COR's authority to act on behalf of the contracting officer. </w:t>
      </w:r>
    </w:p>
    <w:p w14:paraId="512C7452" w14:textId="77777777" w:rsidR="00B02286" w:rsidRDefault="00B02286" w:rsidP="00C55DDB">
      <w:pPr>
        <w:autoSpaceDE/>
        <w:autoSpaceDN/>
        <w:adjustRightInd/>
        <w:ind w:left="144"/>
        <w:jc w:val="both"/>
        <w:rPr>
          <w:color w:val="000000"/>
          <w:szCs w:val="24"/>
        </w:rPr>
      </w:pPr>
    </w:p>
    <w:p w14:paraId="31774EF9" w14:textId="77777777"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(c) Technical direction must be within the scope of work stated in the contract. The COR does not have the authority to, and may not, issue any technical direction that: </w:t>
      </w:r>
    </w:p>
    <w:p w14:paraId="491D707C" w14:textId="77777777" w:rsidR="00B02286" w:rsidRDefault="00B02286" w:rsidP="00B02286">
      <w:pPr>
        <w:autoSpaceDE/>
        <w:autoSpaceDN/>
        <w:adjustRightInd/>
        <w:ind w:left="144"/>
        <w:rPr>
          <w:color w:val="000000"/>
          <w:szCs w:val="24"/>
        </w:rPr>
      </w:pPr>
    </w:p>
    <w:p w14:paraId="09713093"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(1) </w:t>
      </w:r>
      <w:proofErr w:type="gramStart"/>
      <w:r w:rsidRPr="003D5C5A">
        <w:rPr>
          <w:color w:val="000000"/>
          <w:szCs w:val="24"/>
        </w:rPr>
        <w:t>Constitutes</w:t>
      </w:r>
      <w:proofErr w:type="gramEnd"/>
      <w:r w:rsidRPr="003D5C5A">
        <w:rPr>
          <w:color w:val="000000"/>
          <w:szCs w:val="24"/>
        </w:rPr>
        <w:t xml:space="preserve"> an assignment of additional work outside the </w:t>
      </w:r>
      <w:r>
        <w:rPr>
          <w:color w:val="000000"/>
          <w:szCs w:val="24"/>
        </w:rPr>
        <w:t>Performance Work Statement</w:t>
      </w:r>
      <w:r w:rsidRPr="003D5C5A">
        <w:rPr>
          <w:color w:val="000000"/>
          <w:szCs w:val="24"/>
        </w:rPr>
        <w:t xml:space="preserve">; </w:t>
      </w:r>
    </w:p>
    <w:p w14:paraId="56611D9D" w14:textId="77777777" w:rsidR="00B02286" w:rsidRDefault="00B02286" w:rsidP="00C55DDB">
      <w:pPr>
        <w:autoSpaceDE/>
        <w:autoSpaceDN/>
        <w:adjustRightInd/>
        <w:ind w:left="720" w:hanging="288"/>
        <w:jc w:val="both"/>
        <w:rPr>
          <w:color w:val="000000"/>
          <w:szCs w:val="24"/>
        </w:rPr>
      </w:pPr>
    </w:p>
    <w:p w14:paraId="66BA024C"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(2) Constitutes a change as defined in the contract clause entitled "Changes;" </w:t>
      </w:r>
    </w:p>
    <w:p w14:paraId="08F71DE4" w14:textId="77777777" w:rsidR="00B02286" w:rsidRDefault="00B02286" w:rsidP="00C55DDB">
      <w:pPr>
        <w:autoSpaceDE/>
        <w:autoSpaceDN/>
        <w:adjustRightInd/>
        <w:ind w:left="720" w:hanging="288"/>
        <w:jc w:val="both"/>
        <w:rPr>
          <w:color w:val="000000"/>
          <w:szCs w:val="24"/>
        </w:rPr>
      </w:pPr>
    </w:p>
    <w:p w14:paraId="0B42661C"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(3) In any manner causes an increase or decrease in the total estimated contract cost, the fee (if any), or the time required for contract performance; </w:t>
      </w:r>
    </w:p>
    <w:p w14:paraId="0D53EF15" w14:textId="77777777" w:rsidR="00B02286" w:rsidRDefault="00B02286" w:rsidP="00C55DDB">
      <w:pPr>
        <w:autoSpaceDE/>
        <w:autoSpaceDN/>
        <w:adjustRightInd/>
        <w:ind w:left="720" w:hanging="288"/>
        <w:jc w:val="both"/>
        <w:rPr>
          <w:color w:val="000000"/>
          <w:szCs w:val="24"/>
        </w:rPr>
      </w:pPr>
    </w:p>
    <w:p w14:paraId="6807A0DD" w14:textId="77777777"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(4) Changes any of the expressed terms, conditions or specifications of the contract; or </w:t>
      </w:r>
    </w:p>
    <w:p w14:paraId="07B32CE2" w14:textId="77777777" w:rsidR="00B02286" w:rsidRDefault="00B02286" w:rsidP="00C55DDB">
      <w:pPr>
        <w:autoSpaceDE/>
        <w:autoSpaceDN/>
        <w:adjustRightInd/>
        <w:ind w:left="720" w:hanging="288"/>
        <w:jc w:val="both"/>
        <w:rPr>
          <w:color w:val="000000"/>
          <w:szCs w:val="24"/>
        </w:rPr>
      </w:pPr>
    </w:p>
    <w:p w14:paraId="7FCD9178" w14:textId="58DD781B"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(5) Interferes with the </w:t>
      </w:r>
      <w:r w:rsidR="004B09E7">
        <w:rPr>
          <w:color w:val="000000"/>
          <w:szCs w:val="24"/>
        </w:rPr>
        <w:t>C</w:t>
      </w:r>
      <w:r w:rsidRPr="003D5C5A">
        <w:rPr>
          <w:color w:val="000000"/>
          <w:szCs w:val="24"/>
        </w:rPr>
        <w:t xml:space="preserve">ontractor's right to perform the terms and conditions of the contract. </w:t>
      </w:r>
    </w:p>
    <w:p w14:paraId="0C52B1B7" w14:textId="77777777" w:rsidR="00B02286" w:rsidRDefault="00B02286" w:rsidP="00C55DDB">
      <w:pPr>
        <w:autoSpaceDE/>
        <w:autoSpaceDN/>
        <w:adjustRightInd/>
        <w:ind w:left="144"/>
        <w:jc w:val="both"/>
        <w:rPr>
          <w:color w:val="000000"/>
          <w:szCs w:val="24"/>
        </w:rPr>
      </w:pPr>
    </w:p>
    <w:p w14:paraId="5B787C8A" w14:textId="77777777"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(d) All technical direction shall be issued in writing by the COR. </w:t>
      </w:r>
    </w:p>
    <w:p w14:paraId="384EA9C7" w14:textId="77777777" w:rsidR="00B02286" w:rsidRDefault="00B02286" w:rsidP="00B02286">
      <w:pPr>
        <w:autoSpaceDE/>
        <w:autoSpaceDN/>
        <w:adjustRightInd/>
        <w:ind w:left="144"/>
        <w:rPr>
          <w:color w:val="000000"/>
          <w:szCs w:val="24"/>
        </w:rPr>
      </w:pPr>
    </w:p>
    <w:p w14:paraId="3CD4037F" w14:textId="22179EB7" w:rsidR="00B02286" w:rsidRPr="003D5C5A" w:rsidRDefault="00B02286" w:rsidP="00C55DDB">
      <w:pPr>
        <w:autoSpaceDE/>
        <w:autoSpaceDN/>
        <w:adjustRightInd/>
        <w:ind w:left="432" w:hanging="288"/>
        <w:jc w:val="both"/>
        <w:rPr>
          <w:color w:val="000000"/>
          <w:szCs w:val="24"/>
        </w:rPr>
      </w:pPr>
      <w:r w:rsidRPr="003D5C5A">
        <w:rPr>
          <w:color w:val="000000"/>
          <w:szCs w:val="24"/>
        </w:rPr>
        <w:t xml:space="preserve">(e) The </w:t>
      </w:r>
      <w:r w:rsidR="004B09E7">
        <w:rPr>
          <w:color w:val="000000"/>
          <w:szCs w:val="24"/>
        </w:rPr>
        <w:t>C</w:t>
      </w:r>
      <w:r w:rsidRPr="003D5C5A">
        <w:rPr>
          <w:color w:val="000000"/>
          <w:szCs w:val="24"/>
        </w:rPr>
        <w:t xml:space="preserve">ontractor must proceed promptly with the performance of technical direction duly issued by the COR in the manner prescribed by this clause and within its authority under the provisions of this clause. If, in the opinion of the </w:t>
      </w:r>
      <w:r w:rsidR="004B09E7">
        <w:rPr>
          <w:color w:val="000000"/>
          <w:szCs w:val="24"/>
        </w:rPr>
        <w:t>C</w:t>
      </w:r>
      <w:r w:rsidRPr="003D5C5A">
        <w:rPr>
          <w:color w:val="000000"/>
          <w:szCs w:val="24"/>
        </w:rPr>
        <w:t>ontractor, any instruction or direction by the COR falls within one of the categories defined in (c</w:t>
      </w:r>
      <w:proofErr w:type="gramStart"/>
      <w:r w:rsidRPr="003D5C5A">
        <w:rPr>
          <w:color w:val="000000"/>
          <w:szCs w:val="24"/>
        </w:rPr>
        <w:t>)(</w:t>
      </w:r>
      <w:proofErr w:type="gramEnd"/>
      <w:r w:rsidRPr="003D5C5A">
        <w:rPr>
          <w:color w:val="000000"/>
          <w:szCs w:val="24"/>
        </w:rPr>
        <w:t xml:space="preserve">1) through (c)(5) of this clause, the </w:t>
      </w:r>
      <w:r w:rsidR="004B09E7">
        <w:rPr>
          <w:color w:val="000000"/>
          <w:szCs w:val="24"/>
        </w:rPr>
        <w:t>C</w:t>
      </w:r>
      <w:r w:rsidRPr="003D5C5A">
        <w:rPr>
          <w:color w:val="000000"/>
          <w:szCs w:val="24"/>
        </w:rPr>
        <w:t xml:space="preserve">ontractor must not proceed and must notify the Contracting Officer in writing within five (5) working days after receipt of any such instruction or direction and must request the Contracting Officer to modify the contract accordingly. Upon receiving the notification from the </w:t>
      </w:r>
      <w:r w:rsidR="004B09E7">
        <w:rPr>
          <w:color w:val="000000"/>
          <w:szCs w:val="24"/>
        </w:rPr>
        <w:t>C</w:t>
      </w:r>
      <w:r w:rsidRPr="003D5C5A">
        <w:rPr>
          <w:color w:val="000000"/>
          <w:szCs w:val="24"/>
        </w:rPr>
        <w:t xml:space="preserve">ontractor, the Contracting Officer must: </w:t>
      </w:r>
    </w:p>
    <w:p w14:paraId="2C96EE90" w14:textId="77777777" w:rsidR="00B02286" w:rsidRDefault="00B02286" w:rsidP="00C55DDB">
      <w:pPr>
        <w:autoSpaceDE/>
        <w:autoSpaceDN/>
        <w:adjustRightInd/>
        <w:ind w:left="144"/>
        <w:jc w:val="both"/>
        <w:rPr>
          <w:color w:val="000000"/>
          <w:szCs w:val="24"/>
        </w:rPr>
      </w:pPr>
    </w:p>
    <w:p w14:paraId="354AD278" w14:textId="08D6DCE5"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(1) Advise the </w:t>
      </w:r>
      <w:r w:rsidR="004B09E7">
        <w:rPr>
          <w:color w:val="000000"/>
          <w:szCs w:val="24"/>
        </w:rPr>
        <w:t>C</w:t>
      </w:r>
      <w:r w:rsidRPr="003D5C5A">
        <w:rPr>
          <w:color w:val="000000"/>
          <w:szCs w:val="24"/>
        </w:rPr>
        <w:t xml:space="preserve">ontractor in writing within thirty (30) days after receipt of the </w:t>
      </w:r>
      <w:r w:rsidR="004B09E7">
        <w:rPr>
          <w:color w:val="000000"/>
          <w:szCs w:val="24"/>
        </w:rPr>
        <w:t>C</w:t>
      </w:r>
      <w:r w:rsidRPr="003D5C5A">
        <w:rPr>
          <w:color w:val="000000"/>
          <w:szCs w:val="24"/>
        </w:rPr>
        <w:t xml:space="preserve">ontractor's letter that the technical direction is within the scope of the contract effort and does not constitute a change under the Changes clause of the contract; </w:t>
      </w:r>
    </w:p>
    <w:p w14:paraId="12791C5D" w14:textId="77777777" w:rsidR="00B02286" w:rsidRDefault="00B02286" w:rsidP="00C55DDB">
      <w:pPr>
        <w:autoSpaceDE/>
        <w:autoSpaceDN/>
        <w:adjustRightInd/>
        <w:ind w:left="720" w:hanging="288"/>
        <w:jc w:val="both"/>
        <w:rPr>
          <w:color w:val="000000"/>
          <w:szCs w:val="24"/>
        </w:rPr>
      </w:pPr>
    </w:p>
    <w:p w14:paraId="4B41DC4C" w14:textId="4A4CEB28"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(2) Advise the </w:t>
      </w:r>
      <w:r w:rsidR="004B09E7">
        <w:rPr>
          <w:color w:val="000000"/>
          <w:szCs w:val="24"/>
        </w:rPr>
        <w:t>C</w:t>
      </w:r>
      <w:r w:rsidRPr="003D5C5A">
        <w:rPr>
          <w:color w:val="000000"/>
          <w:szCs w:val="24"/>
        </w:rPr>
        <w:t xml:space="preserve">ontractor in writing within a reasonable time that the Government will issue a written change order; or </w:t>
      </w:r>
    </w:p>
    <w:p w14:paraId="38AD3882" w14:textId="77777777" w:rsidR="00B02286" w:rsidRDefault="00B02286" w:rsidP="00B02286">
      <w:pPr>
        <w:autoSpaceDE/>
        <w:autoSpaceDN/>
        <w:adjustRightInd/>
        <w:ind w:left="720" w:hanging="288"/>
        <w:rPr>
          <w:color w:val="000000"/>
          <w:szCs w:val="24"/>
        </w:rPr>
      </w:pPr>
    </w:p>
    <w:p w14:paraId="685DB874" w14:textId="328801F1" w:rsidR="00B02286" w:rsidRPr="003D5C5A" w:rsidRDefault="00B02286" w:rsidP="00C55DDB">
      <w:pPr>
        <w:autoSpaceDE/>
        <w:autoSpaceDN/>
        <w:adjustRightInd/>
        <w:ind w:left="720" w:hanging="288"/>
        <w:jc w:val="both"/>
        <w:rPr>
          <w:color w:val="000000"/>
          <w:szCs w:val="24"/>
        </w:rPr>
      </w:pPr>
      <w:r w:rsidRPr="003D5C5A">
        <w:rPr>
          <w:color w:val="000000"/>
          <w:szCs w:val="24"/>
        </w:rPr>
        <w:t xml:space="preserve">(3) Advise the </w:t>
      </w:r>
      <w:r w:rsidR="004B09E7">
        <w:rPr>
          <w:color w:val="000000"/>
          <w:szCs w:val="24"/>
        </w:rPr>
        <w:t>C</w:t>
      </w:r>
      <w:r w:rsidRPr="003D5C5A">
        <w:rPr>
          <w:color w:val="000000"/>
          <w:szCs w:val="24"/>
        </w:rPr>
        <w:t xml:space="preserve">ontractor in writing within a reasonable time not to proceed with the instruction or direction of the COR. </w:t>
      </w:r>
    </w:p>
    <w:p w14:paraId="6E7A2330" w14:textId="77777777" w:rsidR="00B02286" w:rsidRDefault="00B02286" w:rsidP="00C55DDB">
      <w:pPr>
        <w:autoSpaceDE/>
        <w:autoSpaceDN/>
        <w:adjustRightInd/>
        <w:ind w:left="144"/>
        <w:jc w:val="both"/>
        <w:rPr>
          <w:color w:val="000000"/>
          <w:szCs w:val="24"/>
        </w:rPr>
      </w:pPr>
    </w:p>
    <w:p w14:paraId="5EA4DB9A" w14:textId="14ED13D0" w:rsidR="00B02286" w:rsidRDefault="00B02286" w:rsidP="00C55DDB">
      <w:pPr>
        <w:autoSpaceDE/>
        <w:autoSpaceDN/>
        <w:adjustRightInd/>
        <w:ind w:left="432" w:hanging="288"/>
        <w:jc w:val="both"/>
        <w:rPr>
          <w:color w:val="000000"/>
          <w:szCs w:val="24"/>
        </w:rPr>
      </w:pPr>
      <w:r w:rsidRPr="003D5C5A">
        <w:rPr>
          <w:color w:val="000000"/>
          <w:szCs w:val="24"/>
        </w:rPr>
        <w:t xml:space="preserve">(f) A failure of the </w:t>
      </w:r>
      <w:r w:rsidR="004B09E7">
        <w:rPr>
          <w:color w:val="000000"/>
          <w:szCs w:val="24"/>
        </w:rPr>
        <w:t>C</w:t>
      </w:r>
      <w:r w:rsidRPr="003D5C5A">
        <w:rPr>
          <w:color w:val="000000"/>
          <w:szCs w:val="24"/>
        </w:rPr>
        <w:t xml:space="preserve">ontractor and </w:t>
      </w:r>
      <w:r w:rsidR="00804162">
        <w:rPr>
          <w:color w:val="000000"/>
          <w:szCs w:val="24"/>
        </w:rPr>
        <w:t xml:space="preserve">ordering </w:t>
      </w:r>
      <w:r w:rsidRPr="003D5C5A">
        <w:rPr>
          <w:color w:val="000000"/>
          <w:szCs w:val="24"/>
        </w:rPr>
        <w:t xml:space="preserve">agency CO either to agree that the technical direction is within the scope </w:t>
      </w:r>
      <w:r w:rsidRPr="003D5C5A">
        <w:rPr>
          <w:color w:val="000000"/>
          <w:szCs w:val="24"/>
        </w:rPr>
        <w:lastRenderedPageBreak/>
        <w:t xml:space="preserve">of the contract or to agree upon the contract action to be taken with respect to the technical direction will be subject to the provisions of the clause entitled "Disputes." </w:t>
      </w:r>
    </w:p>
    <w:p w14:paraId="758983D3" w14:textId="77777777" w:rsidR="00B02286" w:rsidRPr="00B02286" w:rsidRDefault="00B02286" w:rsidP="00B02286"/>
    <w:p w14:paraId="37933089" w14:textId="77777777" w:rsidR="00B02286" w:rsidRPr="003D5C5A" w:rsidRDefault="00B02286" w:rsidP="00B02286">
      <w:pPr>
        <w:autoSpaceDE/>
        <w:autoSpaceDN/>
        <w:adjustRightInd/>
        <w:jc w:val="center"/>
        <w:rPr>
          <w:color w:val="000000"/>
          <w:szCs w:val="24"/>
        </w:rPr>
      </w:pPr>
      <w:r w:rsidRPr="003D5C5A">
        <w:rPr>
          <w:color w:val="000000"/>
          <w:szCs w:val="24"/>
        </w:rPr>
        <w:t>(End of clause)</w:t>
      </w:r>
    </w:p>
    <w:p w14:paraId="24B9CD6A" w14:textId="77777777" w:rsidR="002A3B87" w:rsidRDefault="002A3B87" w:rsidP="00B02286"/>
    <w:p w14:paraId="0026D75D" w14:textId="77777777" w:rsidR="00EC0D4D" w:rsidRDefault="00EC0D4D">
      <w:pPr>
        <w:widowControl/>
        <w:autoSpaceDE/>
        <w:autoSpaceDN/>
        <w:adjustRightInd/>
      </w:pPr>
    </w:p>
    <w:p w14:paraId="67EAC8AB" w14:textId="6D20C6BA" w:rsidR="00F61CFA" w:rsidRDefault="00F61CFA">
      <w:pPr>
        <w:widowControl/>
        <w:autoSpaceDE/>
        <w:autoSpaceDN/>
        <w:adjustRightInd/>
      </w:pPr>
    </w:p>
    <w:p w14:paraId="1D74B367" w14:textId="77777777" w:rsidR="00EC0D4D" w:rsidRDefault="00EC0D4D">
      <w:pPr>
        <w:widowControl/>
        <w:autoSpaceDE/>
        <w:autoSpaceDN/>
        <w:adjustRightInd/>
      </w:pPr>
    </w:p>
    <w:p w14:paraId="57877958" w14:textId="77777777" w:rsidR="00F61CFA" w:rsidRDefault="00F61CFA" w:rsidP="00B02286"/>
    <w:p w14:paraId="070A2697" w14:textId="77777777" w:rsidR="00796BB7" w:rsidRPr="00C55DDB" w:rsidRDefault="00796BB7" w:rsidP="00796BB7">
      <w:pPr>
        <w:pStyle w:val="Heading2"/>
        <w:rPr>
          <w:b/>
          <w:sz w:val="24"/>
          <w:szCs w:val="24"/>
        </w:rPr>
      </w:pPr>
      <w:bookmarkStart w:id="58" w:name="_Toc483922706"/>
      <w:r w:rsidRPr="00C55DDB">
        <w:rPr>
          <w:b/>
          <w:sz w:val="24"/>
          <w:szCs w:val="24"/>
        </w:rPr>
        <w:t>G.7</w:t>
      </w:r>
      <w:r w:rsidRPr="00C55DDB">
        <w:rPr>
          <w:b/>
          <w:sz w:val="24"/>
          <w:szCs w:val="24"/>
        </w:rPr>
        <w:tab/>
        <w:t>C</w:t>
      </w:r>
      <w:r w:rsidR="00C55DDB" w:rsidRPr="00C55DDB">
        <w:rPr>
          <w:b/>
          <w:sz w:val="24"/>
          <w:szCs w:val="24"/>
        </w:rPr>
        <w:t>ontractor</w:t>
      </w:r>
      <w:r w:rsidRPr="00C55DDB">
        <w:rPr>
          <w:b/>
          <w:sz w:val="24"/>
          <w:szCs w:val="24"/>
        </w:rPr>
        <w:t xml:space="preserve"> P</w:t>
      </w:r>
      <w:r w:rsidR="00C55DDB" w:rsidRPr="00C55DDB">
        <w:rPr>
          <w:b/>
          <w:sz w:val="24"/>
          <w:szCs w:val="24"/>
        </w:rPr>
        <w:t>erformance</w:t>
      </w:r>
      <w:r w:rsidRPr="00C55DDB">
        <w:rPr>
          <w:b/>
          <w:sz w:val="24"/>
          <w:szCs w:val="24"/>
        </w:rPr>
        <w:t xml:space="preserve"> A</w:t>
      </w:r>
      <w:r w:rsidR="00C55DDB" w:rsidRPr="00C55DDB">
        <w:rPr>
          <w:b/>
          <w:sz w:val="24"/>
          <w:szCs w:val="24"/>
        </w:rPr>
        <w:t>ssessment</w:t>
      </w:r>
      <w:r w:rsidRPr="00C55DDB">
        <w:rPr>
          <w:b/>
          <w:sz w:val="24"/>
          <w:szCs w:val="24"/>
        </w:rPr>
        <w:t xml:space="preserve"> R</w:t>
      </w:r>
      <w:r w:rsidR="00C55DDB" w:rsidRPr="00C55DDB">
        <w:rPr>
          <w:b/>
          <w:sz w:val="24"/>
          <w:szCs w:val="24"/>
        </w:rPr>
        <w:t>eporting</w:t>
      </w:r>
      <w:bookmarkEnd w:id="58"/>
    </w:p>
    <w:p w14:paraId="2B77227C" w14:textId="77777777" w:rsidR="00796BB7" w:rsidRDefault="00796BB7" w:rsidP="00B02286"/>
    <w:p w14:paraId="4096D67A" w14:textId="286B3147" w:rsidR="00F61CFA" w:rsidRPr="00244509" w:rsidRDefault="00F61CFA" w:rsidP="00F61CFA">
      <w:pPr>
        <w:ind w:left="288"/>
        <w:rPr>
          <w:i/>
          <w:color w:val="0070C0"/>
          <w:szCs w:val="24"/>
        </w:rPr>
      </w:pPr>
      <w:r w:rsidRPr="00244509">
        <w:rPr>
          <w:i/>
          <w:color w:val="0070C0"/>
          <w:szCs w:val="24"/>
        </w:rPr>
        <w:t xml:space="preserve">Consider including any </w:t>
      </w:r>
      <w:r>
        <w:rPr>
          <w:i/>
          <w:color w:val="0070C0"/>
          <w:szCs w:val="24"/>
        </w:rPr>
        <w:t xml:space="preserve">additional </w:t>
      </w:r>
      <w:r w:rsidRPr="00244509">
        <w:rPr>
          <w:i/>
          <w:color w:val="0070C0"/>
          <w:szCs w:val="24"/>
        </w:rPr>
        <w:t xml:space="preserve">agency-specific provisions for </w:t>
      </w:r>
      <w:r>
        <w:rPr>
          <w:i/>
          <w:color w:val="0070C0"/>
          <w:szCs w:val="24"/>
        </w:rPr>
        <w:t>performance assessment reporting,</w:t>
      </w:r>
      <w:r w:rsidRPr="00244509">
        <w:rPr>
          <w:i/>
          <w:color w:val="0070C0"/>
          <w:szCs w:val="24"/>
        </w:rPr>
        <w:t xml:space="preserve"> as needed.</w:t>
      </w:r>
    </w:p>
    <w:p w14:paraId="75AECC3A" w14:textId="77777777" w:rsidR="00F61CFA" w:rsidRDefault="00F61CFA" w:rsidP="00F61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DDB8F7" w14:textId="77777777" w:rsidR="00F61CFA" w:rsidRDefault="00F61CFA" w:rsidP="00F61CFA">
      <w:pPr>
        <w:pBdr>
          <w:top w:val="double" w:sz="4" w:space="1" w:color="auto"/>
        </w:pBdr>
      </w:pPr>
    </w:p>
    <w:p w14:paraId="4E0DCB26" w14:textId="5839B815" w:rsidR="00F61CFA" w:rsidRDefault="00F61CFA" w:rsidP="00F61CFA">
      <w:pPr>
        <w:pBdr>
          <w:top w:val="double" w:sz="4" w:space="1" w:color="auto"/>
        </w:pBdr>
        <w:ind w:left="720" w:hanging="720"/>
        <w:rPr>
          <w:i/>
          <w:color w:val="0070C0"/>
        </w:rPr>
      </w:pPr>
      <w:r>
        <w:rPr>
          <w:i/>
          <w:color w:val="0070C0"/>
        </w:rPr>
        <w:t>[ ]</w:t>
      </w:r>
      <w:r>
        <w:rPr>
          <w:i/>
          <w:color w:val="0070C0"/>
        </w:rPr>
        <w:tab/>
        <w:t>IDIQ language is acceptable.</w:t>
      </w:r>
    </w:p>
    <w:p w14:paraId="02374E78" w14:textId="77777777" w:rsidR="00F61CFA" w:rsidRPr="005E005C" w:rsidRDefault="00F61CFA" w:rsidP="00F61CFA">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77C11DA" w14:textId="77777777" w:rsidR="00F61CFA" w:rsidRDefault="00F61CFA" w:rsidP="00F61C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DC5AA2A" w14:textId="77777777" w:rsidR="00F61CFA" w:rsidRPr="00BD2E3C" w:rsidRDefault="00F61CFA" w:rsidP="00F61CFA">
      <w:pPr>
        <w:pStyle w:val="Default"/>
        <w:ind w:left="864" w:hanging="720"/>
        <w:rPr>
          <w:color w:val="auto"/>
          <w:sz w:val="20"/>
          <w:szCs w:val="20"/>
        </w:rPr>
      </w:pPr>
    </w:p>
    <w:p w14:paraId="1472A84C" w14:textId="2DD180B0" w:rsidR="00796BB7" w:rsidRDefault="00796BB7" w:rsidP="00C55DDB">
      <w:pPr>
        <w:autoSpaceDE/>
        <w:autoSpaceDN/>
        <w:adjustRightInd/>
        <w:ind w:left="432" w:hanging="288"/>
        <w:jc w:val="both"/>
      </w:pPr>
      <w:r>
        <w:t xml:space="preserve">(a) The ordering agency CO will document the </w:t>
      </w:r>
      <w:r w:rsidR="004B09E7">
        <w:t>C</w:t>
      </w:r>
      <w:r>
        <w:t xml:space="preserve">ontractor’s performance for each TO </w:t>
      </w:r>
      <w:proofErr w:type="gramStart"/>
      <w:r>
        <w:t>awarded</w:t>
      </w:r>
      <w:proofErr w:type="gramEnd"/>
      <w:r>
        <w:t xml:space="preserve"> under this IDIQ contract by using the </w:t>
      </w:r>
      <w:r w:rsidR="000758E9">
        <w:t>C</w:t>
      </w:r>
      <w:r>
        <w:t xml:space="preserve">ontractor Performance Assessment Reporting System (CPARS).  CPARS information is handled as “Source Selection Information.” </w:t>
      </w:r>
      <w:r w:rsidR="00D9699F">
        <w:t xml:space="preserve">(Refer to FAR Part 2.101, Definitions.) </w:t>
      </w:r>
      <w:r>
        <w:t xml:space="preserve"> Performance assessments entered into CPARS by the ordering agency CO are transmitted to the Past Performance Information Retrieval System (PPIRS) which is maintained by the Department of Defense (</w:t>
      </w:r>
      <w:proofErr w:type="gramStart"/>
      <w:r>
        <w:t>DoD</w:t>
      </w:r>
      <w:proofErr w:type="gramEnd"/>
      <w:r>
        <w:t xml:space="preserve">).  Information in PPIRS is available to authorized Government personnel seeking past performance information when evaluating proposals for award. </w:t>
      </w:r>
    </w:p>
    <w:p w14:paraId="0DAF1666" w14:textId="77777777" w:rsidR="00796BB7" w:rsidRDefault="00796BB7" w:rsidP="00C55DDB">
      <w:pPr>
        <w:ind w:left="432" w:hanging="288"/>
        <w:jc w:val="both"/>
      </w:pPr>
    </w:p>
    <w:p w14:paraId="10FAEFAB" w14:textId="48893F70" w:rsidR="00796BB7" w:rsidRDefault="00796BB7" w:rsidP="00C55DDB">
      <w:pPr>
        <w:ind w:left="432" w:hanging="288"/>
        <w:jc w:val="both"/>
      </w:pPr>
      <w:r>
        <w:t xml:space="preserve">(b) Contractor performance will be evaluated at least annually at the TO level, as determined by the ordering agency CO.  Evaluation categories may include the following at the Government’s discretion: (1) quality, (2) schedule, </w:t>
      </w:r>
      <w:r w:rsidR="00166399">
        <w:t xml:space="preserve">(3) cost control, </w:t>
      </w:r>
      <w:r>
        <w:t>(</w:t>
      </w:r>
      <w:r w:rsidR="00166399">
        <w:t>4</w:t>
      </w:r>
      <w:r>
        <w:t>) business relations, (</w:t>
      </w:r>
      <w:r w:rsidR="00166399">
        <w:t>5</w:t>
      </w:r>
      <w:r>
        <w:t xml:space="preserve">) business management/key personnel, </w:t>
      </w:r>
      <w:r w:rsidR="00166399">
        <w:t>(6) utilization of small business, and other important performance factors</w:t>
      </w:r>
      <w:r>
        <w:t xml:space="preserve">.  PPIRS information is available at </w:t>
      </w:r>
      <w:hyperlink r:id="rId12" w:history="1">
        <w:r w:rsidR="00B56D5B">
          <w:rPr>
            <w:rStyle w:val="Hyperlink"/>
          </w:rPr>
          <w:t>http</w:t>
        </w:r>
        <w:r w:rsidR="00B56D5B" w:rsidRPr="006A4B22">
          <w:rPr>
            <w:rStyle w:val="Hyperlink"/>
          </w:rPr>
          <w:t>s</w:t>
        </w:r>
        <w:r w:rsidR="00B56D5B">
          <w:rPr>
            <w:rStyle w:val="Hyperlink"/>
          </w:rPr>
          <w:t>://www.ppirs.gov</w:t>
        </w:r>
      </w:hyperlink>
      <w:r>
        <w:t xml:space="preserve">, and CPARS information is available at </w:t>
      </w:r>
      <w:hyperlink r:id="rId13" w:history="1">
        <w:r w:rsidRPr="00BC3D0E">
          <w:rPr>
            <w:rStyle w:val="Hyperlink"/>
          </w:rPr>
          <w:t>http://www.cpars.gov</w:t>
        </w:r>
      </w:hyperlink>
      <w:r>
        <w:t xml:space="preserve">.  It is recommended that the </w:t>
      </w:r>
      <w:r w:rsidR="004B09E7">
        <w:t>C</w:t>
      </w:r>
      <w:r>
        <w:t xml:space="preserve">ontractor take the overview training that can be found on the CPARS website.  The </w:t>
      </w:r>
      <w:r w:rsidR="004B09E7">
        <w:t>C</w:t>
      </w:r>
      <w:r>
        <w:t xml:space="preserve">ontractor shall acknowledge receipt of the Government’s request for comments on CPARS assessments at the time it is received and shall respond to such requests within 30 calendar days of the request. </w:t>
      </w:r>
    </w:p>
    <w:p w14:paraId="05C937D6" w14:textId="77777777" w:rsidR="00796BB7" w:rsidRDefault="00796BB7" w:rsidP="00C55DDB">
      <w:pPr>
        <w:ind w:left="432" w:hanging="288"/>
        <w:jc w:val="both"/>
      </w:pPr>
    </w:p>
    <w:p w14:paraId="136FAF83" w14:textId="3AD3B13F" w:rsidR="00796BB7" w:rsidRDefault="00796BB7" w:rsidP="00C55DDB">
      <w:pPr>
        <w:ind w:left="432" w:hanging="288"/>
        <w:jc w:val="both"/>
      </w:pPr>
      <w:r>
        <w:t xml:space="preserve">(c) </w:t>
      </w:r>
      <w:r w:rsidRPr="00796BB7">
        <w:rPr>
          <w:u w:val="single"/>
        </w:rPr>
        <w:t>Joint Ventures</w:t>
      </w:r>
      <w:r>
        <w:t xml:space="preserve">.  Performance assessments shall be prepared on TOs with joint ventures.  When the joint venture has a unique Commercial and Government Entity (CAGE) code and Data Universal Numbering System (DUNS) number, a single assessment will be prepared for the joint venture using its CAGE code and DUNS number.  If the joint venture does not have a unique CAGE code and DUNS number, separate assessments, containing identical narrative, will be prepared for each participating </w:t>
      </w:r>
      <w:r w:rsidR="004B09E7">
        <w:t>C</w:t>
      </w:r>
      <w:r>
        <w:t xml:space="preserve">ontractor and will state that the evaluation is based on performance under a joint venture and will identify the </w:t>
      </w:r>
      <w:r w:rsidR="004B09E7">
        <w:t>C</w:t>
      </w:r>
      <w:r>
        <w:t>ontractors that were part of the joint venture.</w:t>
      </w:r>
    </w:p>
    <w:p w14:paraId="3EACF2DB" w14:textId="77777777" w:rsidR="00796BB7" w:rsidRDefault="00796BB7" w:rsidP="00C55DDB">
      <w:pPr>
        <w:ind w:left="432" w:hanging="288"/>
        <w:jc w:val="both"/>
      </w:pPr>
    </w:p>
    <w:p w14:paraId="0BED933A" w14:textId="77777777" w:rsidR="00796BB7" w:rsidRDefault="00796BB7" w:rsidP="00C55DDB">
      <w:pPr>
        <w:ind w:left="432" w:hanging="288"/>
        <w:jc w:val="both"/>
      </w:pPr>
      <w:r>
        <w:t>(d) In addition to the performance assessments addressed above, the Government will perform other performance assessments necessary for administration of th</w:t>
      </w:r>
      <w:r w:rsidR="0033760F">
        <w:t>is</w:t>
      </w:r>
      <w:r>
        <w:t xml:space="preserve"> </w:t>
      </w:r>
      <w:r w:rsidR="0033760F">
        <w:t xml:space="preserve">IDIQ </w:t>
      </w:r>
      <w:r>
        <w:t xml:space="preserve">contract </w:t>
      </w:r>
      <w:r w:rsidR="0033760F">
        <w:t xml:space="preserve">and each awarded TO </w:t>
      </w:r>
      <w:r>
        <w:t xml:space="preserve">in accordance with other applicable clauses in this </w:t>
      </w:r>
      <w:r w:rsidR="0033760F">
        <w:t xml:space="preserve">IDIQ </w:t>
      </w:r>
      <w:r>
        <w:t>contract.</w:t>
      </w:r>
    </w:p>
    <w:p w14:paraId="3435DF7A" w14:textId="77777777" w:rsidR="00796BB7" w:rsidRDefault="00796BB7" w:rsidP="00B02286"/>
    <w:p w14:paraId="6ED0EA65" w14:textId="77777777" w:rsidR="0008506B" w:rsidRPr="00AC2F6E" w:rsidRDefault="0008506B" w:rsidP="0008506B">
      <w:pPr>
        <w:autoSpaceDE/>
        <w:autoSpaceDN/>
        <w:adjustRightInd/>
        <w:jc w:val="center"/>
        <w:rPr>
          <w:color w:val="000000"/>
          <w:szCs w:val="24"/>
        </w:rPr>
      </w:pPr>
      <w:r w:rsidRPr="00AC2F6E">
        <w:rPr>
          <w:color w:val="000000"/>
          <w:szCs w:val="24"/>
        </w:rPr>
        <w:t>(End of clause)</w:t>
      </w:r>
    </w:p>
    <w:p w14:paraId="23EEEB46" w14:textId="2A297774" w:rsidR="00A45D64" w:rsidRDefault="00A45D64"/>
    <w:p w14:paraId="4514CB2F" w14:textId="7E94A6DF" w:rsidR="00F61CFA" w:rsidRDefault="00F61CFA">
      <w:pPr>
        <w:widowControl/>
        <w:autoSpaceDE/>
        <w:autoSpaceDN/>
        <w:adjustRightInd/>
      </w:pPr>
      <w:r>
        <w:br w:type="page"/>
      </w:r>
    </w:p>
    <w:p w14:paraId="1FC49826" w14:textId="77777777" w:rsidR="00A45D64" w:rsidRPr="00726F67" w:rsidRDefault="00A45D64">
      <w:pPr>
        <w:pStyle w:val="Heading1"/>
        <w:jc w:val="center"/>
        <w:rPr>
          <w:b/>
          <w:bCs/>
          <w:sz w:val="28"/>
          <w:szCs w:val="28"/>
          <w:u w:val="single"/>
        </w:rPr>
      </w:pPr>
      <w:bookmarkStart w:id="59" w:name="_Toc483922707"/>
      <w:r w:rsidRPr="00726F67">
        <w:rPr>
          <w:b/>
          <w:bCs/>
          <w:sz w:val="28"/>
          <w:szCs w:val="28"/>
          <w:u w:val="single"/>
        </w:rPr>
        <w:lastRenderedPageBreak/>
        <w:t>Section H - Special Contract Requirements</w:t>
      </w:r>
      <w:bookmarkEnd w:id="59"/>
      <w:r w:rsidRPr="00726F67">
        <w:rPr>
          <w:b/>
          <w:bCs/>
          <w:sz w:val="28"/>
          <w:szCs w:val="28"/>
          <w:u w:val="single"/>
        </w:rPr>
        <w:t xml:space="preserve"> </w:t>
      </w:r>
    </w:p>
    <w:p w14:paraId="540DBABA" w14:textId="77777777" w:rsidR="00A45D64" w:rsidRDefault="00A45D64"/>
    <w:p w14:paraId="2DC15201" w14:textId="77777777" w:rsidR="00B02286" w:rsidRPr="00897A0E" w:rsidRDefault="00B02286" w:rsidP="00B02286">
      <w:pPr>
        <w:pStyle w:val="Heading2"/>
        <w:rPr>
          <w:b/>
          <w:sz w:val="24"/>
          <w:szCs w:val="24"/>
        </w:rPr>
      </w:pPr>
      <w:bookmarkStart w:id="60" w:name="_Toc483922708"/>
      <w:r w:rsidRPr="00897A0E">
        <w:rPr>
          <w:b/>
          <w:sz w:val="24"/>
          <w:szCs w:val="24"/>
        </w:rPr>
        <w:t>H.1</w:t>
      </w:r>
      <w:r w:rsidRPr="00897A0E">
        <w:rPr>
          <w:b/>
          <w:sz w:val="24"/>
          <w:szCs w:val="24"/>
        </w:rPr>
        <w:tab/>
        <w:t>C</w:t>
      </w:r>
      <w:r w:rsidR="00897A0E" w:rsidRPr="00897A0E">
        <w:rPr>
          <w:b/>
          <w:sz w:val="24"/>
          <w:szCs w:val="24"/>
        </w:rPr>
        <w:t>lauses</w:t>
      </w:r>
      <w:r w:rsidRPr="00897A0E">
        <w:rPr>
          <w:b/>
          <w:sz w:val="24"/>
          <w:szCs w:val="24"/>
        </w:rPr>
        <w:t xml:space="preserve"> I</w:t>
      </w:r>
      <w:r w:rsidR="00897A0E" w:rsidRPr="00897A0E">
        <w:rPr>
          <w:b/>
          <w:sz w:val="24"/>
          <w:szCs w:val="24"/>
        </w:rPr>
        <w:t>ncorporated</w:t>
      </w:r>
      <w:r w:rsidRPr="00897A0E">
        <w:rPr>
          <w:b/>
          <w:sz w:val="24"/>
          <w:szCs w:val="24"/>
        </w:rPr>
        <w:t xml:space="preserve"> </w:t>
      </w:r>
      <w:r w:rsidR="00897A0E" w:rsidRPr="00897A0E">
        <w:rPr>
          <w:b/>
          <w:sz w:val="24"/>
          <w:szCs w:val="24"/>
        </w:rPr>
        <w:t>by</w:t>
      </w:r>
      <w:r w:rsidRPr="00897A0E">
        <w:rPr>
          <w:b/>
          <w:sz w:val="24"/>
          <w:szCs w:val="24"/>
        </w:rPr>
        <w:t xml:space="preserve"> R</w:t>
      </w:r>
      <w:r w:rsidR="00897A0E" w:rsidRPr="00897A0E">
        <w:rPr>
          <w:b/>
          <w:sz w:val="24"/>
          <w:szCs w:val="24"/>
        </w:rPr>
        <w:t>eference</w:t>
      </w:r>
      <w:r w:rsidRPr="00897A0E">
        <w:rPr>
          <w:b/>
          <w:sz w:val="24"/>
          <w:szCs w:val="24"/>
        </w:rPr>
        <w:t xml:space="preserve"> (FAR 52.252-2</w:t>
      </w:r>
      <w:proofErr w:type="gramStart"/>
      <w:r w:rsidRPr="00897A0E">
        <w:rPr>
          <w:b/>
          <w:sz w:val="24"/>
          <w:szCs w:val="24"/>
        </w:rPr>
        <w:t>)(</w:t>
      </w:r>
      <w:proofErr w:type="gramEnd"/>
      <w:r w:rsidRPr="00897A0E">
        <w:rPr>
          <w:b/>
          <w:sz w:val="24"/>
          <w:szCs w:val="24"/>
        </w:rPr>
        <w:t>FEB 1998)</w:t>
      </w:r>
      <w:bookmarkEnd w:id="60"/>
    </w:p>
    <w:p w14:paraId="6C73C16F" w14:textId="77777777" w:rsidR="00B02286" w:rsidRDefault="00B02286" w:rsidP="00B02286"/>
    <w:p w14:paraId="72FEFF29" w14:textId="6D8F6E02" w:rsidR="00F0788A" w:rsidRPr="0062119C" w:rsidRDefault="00F0788A" w:rsidP="00F0788A">
      <w:pPr>
        <w:ind w:left="288"/>
        <w:rPr>
          <w:i/>
          <w:color w:val="0070C0"/>
          <w:szCs w:val="24"/>
        </w:rPr>
      </w:pPr>
      <w:r w:rsidRPr="0062119C">
        <w:rPr>
          <w:i/>
          <w:color w:val="0070C0"/>
          <w:szCs w:val="24"/>
        </w:rPr>
        <w:t xml:space="preserve">Specify any additional site- or agency-specific </w:t>
      </w:r>
      <w:r>
        <w:rPr>
          <w:i/>
          <w:color w:val="0070C0"/>
          <w:szCs w:val="24"/>
        </w:rPr>
        <w:t>clauses for special contract requirements by reference or in full text, as appropriate.</w:t>
      </w:r>
    </w:p>
    <w:p w14:paraId="3B8FAC73" w14:textId="77777777" w:rsidR="00F0788A" w:rsidRDefault="00F0788A" w:rsidP="00F0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1D788A1" w14:textId="77777777" w:rsidR="00F0788A" w:rsidRDefault="00F0788A" w:rsidP="00F0788A">
      <w:pPr>
        <w:pBdr>
          <w:top w:val="double" w:sz="4" w:space="1" w:color="auto"/>
        </w:pBdr>
      </w:pPr>
    </w:p>
    <w:p w14:paraId="14A13B98" w14:textId="77777777" w:rsidR="00F0788A" w:rsidRDefault="00F0788A" w:rsidP="00F0788A">
      <w:pPr>
        <w:pBdr>
          <w:top w:val="double" w:sz="4" w:space="1" w:color="auto"/>
        </w:pBdr>
        <w:ind w:left="720" w:hanging="720"/>
        <w:rPr>
          <w:i/>
          <w:color w:val="0070C0"/>
        </w:rPr>
      </w:pPr>
      <w:r>
        <w:rPr>
          <w:i/>
          <w:color w:val="0070C0"/>
        </w:rPr>
        <w:t>[ ]</w:t>
      </w:r>
      <w:r>
        <w:rPr>
          <w:i/>
          <w:color w:val="0070C0"/>
        </w:rPr>
        <w:tab/>
        <w:t>IDIQ clauses are acceptable.</w:t>
      </w:r>
    </w:p>
    <w:p w14:paraId="0877E50D" w14:textId="77777777" w:rsidR="00F0788A" w:rsidRPr="005E005C" w:rsidRDefault="00F0788A" w:rsidP="00F0788A">
      <w:pPr>
        <w:pBdr>
          <w:top w:val="double" w:sz="4" w:space="1" w:color="auto"/>
        </w:pBdr>
        <w:ind w:left="720" w:hanging="720"/>
        <w:rPr>
          <w:i/>
          <w:color w:val="0070C0"/>
        </w:rPr>
      </w:pPr>
      <w:r w:rsidRPr="005E005C">
        <w:rPr>
          <w:i/>
          <w:color w:val="0070C0"/>
        </w:rPr>
        <w:t>[ ]</w:t>
      </w:r>
      <w:r w:rsidRPr="005E005C">
        <w:rPr>
          <w:i/>
          <w:color w:val="0070C0"/>
        </w:rPr>
        <w:tab/>
        <w:t xml:space="preserve">IDIQ </w:t>
      </w:r>
      <w:r>
        <w:rPr>
          <w:i/>
          <w:color w:val="0070C0"/>
        </w:rPr>
        <w:t>clauses</w:t>
      </w:r>
      <w:r w:rsidRPr="005E005C">
        <w:rPr>
          <w:i/>
          <w:color w:val="0070C0"/>
        </w:rPr>
        <w:t xml:space="preserv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7A9AEB5A" w14:textId="77777777" w:rsidR="00F0788A" w:rsidRDefault="00F0788A" w:rsidP="00F0788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443CE6A" w14:textId="77777777" w:rsidR="00F0788A" w:rsidRPr="003D5C5A" w:rsidRDefault="00F0788A" w:rsidP="00F0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D0ADB2" w14:textId="77777777" w:rsidR="00B02286" w:rsidRDefault="00B02286" w:rsidP="00897A0E">
      <w:pPr>
        <w:ind w:left="144"/>
        <w:jc w:val="both"/>
      </w:pPr>
      <w:r w:rsidRPr="00897A0E">
        <w:rPr>
          <w:b/>
          <w:u w:val="single"/>
        </w:rPr>
        <w:t>NOTICE:</w:t>
      </w:r>
      <w:r>
        <w:t xml:space="preserve">  The following contract clauses pertinent to this section are hereby incorporated by reference</w:t>
      </w:r>
      <w:r w:rsidR="006B6E60">
        <w:t>, with the same force and effect as if they were given in full text</w:t>
      </w:r>
      <w:r>
        <w:t xml:space="preserve">.  </w:t>
      </w:r>
      <w:r w:rsidR="00503F18" w:rsidRPr="00BC2D59">
        <w:t xml:space="preserve">For any fill-in clauses listed below, the ordering agency is responsible for incorporating and completing each clause in full text in the TO.  </w:t>
      </w:r>
      <w:r w:rsidRPr="00BC2D59">
        <w:t>Ordering</w:t>
      </w:r>
      <w:r>
        <w:t xml:space="preserve"> agencies may incorporate additional agency specific clauses as required:</w:t>
      </w:r>
    </w:p>
    <w:p w14:paraId="73A44E91" w14:textId="77777777" w:rsidR="00B02286" w:rsidRDefault="00B02286" w:rsidP="00897A0E">
      <w:pPr>
        <w:ind w:left="1728" w:hanging="1440"/>
      </w:pPr>
    </w:p>
    <w:p w14:paraId="016706C4" w14:textId="0BB1F2B4" w:rsidR="0037483E" w:rsidRPr="00726F67" w:rsidRDefault="0037483E" w:rsidP="00897A0E">
      <w:pPr>
        <w:ind w:left="1728" w:hanging="1440"/>
        <w:rPr>
          <w:b/>
        </w:rPr>
      </w:pPr>
      <w:r w:rsidRPr="00726F67">
        <w:rPr>
          <w:b/>
        </w:rPr>
        <w:t xml:space="preserve">52.236-1 </w:t>
      </w:r>
      <w:r w:rsidRPr="00726F67">
        <w:rPr>
          <w:b/>
        </w:rPr>
        <w:tab/>
        <w:t xml:space="preserve">Performance of Work by the Contractor. (APR 1984) </w:t>
      </w:r>
      <w:r w:rsidR="00F0788A">
        <w:rPr>
          <w:b/>
        </w:rPr>
        <w:tab/>
      </w:r>
      <w:r w:rsidR="00F0788A">
        <w:rPr>
          <w:b/>
        </w:rPr>
        <w:tab/>
      </w:r>
      <w:r w:rsidR="00F0788A">
        <w:rPr>
          <w:b/>
        </w:rPr>
        <w:tab/>
      </w:r>
      <w:r w:rsidR="00F0788A" w:rsidRPr="00775E56">
        <w:rPr>
          <w:i/>
          <w:color w:val="0070C0"/>
        </w:rPr>
        <w:t>[Fill-In Clause]</w:t>
      </w:r>
    </w:p>
    <w:p w14:paraId="687B4ADE" w14:textId="77777777" w:rsidR="0037483E" w:rsidRPr="00726F67" w:rsidRDefault="0037483E" w:rsidP="00897A0E">
      <w:pPr>
        <w:ind w:left="1728" w:hanging="1440"/>
        <w:rPr>
          <w:b/>
        </w:rPr>
      </w:pPr>
      <w:r w:rsidRPr="00726F67">
        <w:rPr>
          <w:b/>
        </w:rPr>
        <w:t xml:space="preserve">52.236-2 </w:t>
      </w:r>
      <w:r w:rsidRPr="00726F67">
        <w:rPr>
          <w:b/>
        </w:rPr>
        <w:tab/>
        <w:t xml:space="preserve">Differing Site Conditions. (APR 1984) </w:t>
      </w:r>
    </w:p>
    <w:p w14:paraId="5CF4134B" w14:textId="77777777" w:rsidR="0037483E" w:rsidRPr="00726F67" w:rsidRDefault="0037483E" w:rsidP="00897A0E">
      <w:pPr>
        <w:ind w:left="1728" w:hanging="1440"/>
        <w:rPr>
          <w:b/>
        </w:rPr>
      </w:pPr>
      <w:r w:rsidRPr="00726F67">
        <w:rPr>
          <w:b/>
        </w:rPr>
        <w:t xml:space="preserve">52.236-3 </w:t>
      </w:r>
      <w:r w:rsidRPr="00726F67">
        <w:rPr>
          <w:b/>
        </w:rPr>
        <w:tab/>
        <w:t xml:space="preserve">Site Investigation and Conditions Affecting the Work. (APR 1984) </w:t>
      </w:r>
    </w:p>
    <w:p w14:paraId="1A951816" w14:textId="77777777" w:rsidR="0037483E" w:rsidRPr="00726F67" w:rsidRDefault="0037483E" w:rsidP="00897A0E">
      <w:pPr>
        <w:ind w:left="1728" w:hanging="1440"/>
        <w:rPr>
          <w:b/>
        </w:rPr>
      </w:pPr>
      <w:r w:rsidRPr="00726F67">
        <w:rPr>
          <w:b/>
        </w:rPr>
        <w:t xml:space="preserve">52.236-5 </w:t>
      </w:r>
      <w:r w:rsidRPr="00726F67">
        <w:rPr>
          <w:b/>
        </w:rPr>
        <w:tab/>
        <w:t xml:space="preserve">Material and Workmanship. (APR 1984) </w:t>
      </w:r>
    </w:p>
    <w:p w14:paraId="64C9D6C9" w14:textId="77777777" w:rsidR="0037483E" w:rsidRPr="00726F67" w:rsidRDefault="0037483E" w:rsidP="00897A0E">
      <w:pPr>
        <w:ind w:left="1728" w:hanging="1440"/>
        <w:rPr>
          <w:b/>
        </w:rPr>
      </w:pPr>
      <w:r w:rsidRPr="00726F67">
        <w:rPr>
          <w:b/>
        </w:rPr>
        <w:t xml:space="preserve">52.236-6 </w:t>
      </w:r>
      <w:r w:rsidRPr="00726F67">
        <w:rPr>
          <w:b/>
        </w:rPr>
        <w:tab/>
        <w:t xml:space="preserve">Superintendence by the Contractor. (APR 1984) </w:t>
      </w:r>
    </w:p>
    <w:p w14:paraId="2E41D235" w14:textId="77777777" w:rsidR="00A00A98" w:rsidRPr="00726F67" w:rsidRDefault="00A00A98" w:rsidP="00897A0E">
      <w:pPr>
        <w:ind w:left="1728" w:hanging="1440"/>
        <w:rPr>
          <w:b/>
        </w:rPr>
      </w:pPr>
      <w:r w:rsidRPr="00726F67">
        <w:rPr>
          <w:b/>
        </w:rPr>
        <w:t xml:space="preserve">52.236-7 </w:t>
      </w:r>
      <w:r w:rsidR="00E077DC" w:rsidRPr="00726F67">
        <w:rPr>
          <w:b/>
        </w:rPr>
        <w:tab/>
      </w:r>
      <w:r w:rsidRPr="00726F67">
        <w:rPr>
          <w:b/>
        </w:rPr>
        <w:t xml:space="preserve">Permits and Responsibilities. (NOV 1991) </w:t>
      </w:r>
    </w:p>
    <w:p w14:paraId="2E2A1864" w14:textId="77777777" w:rsidR="00A45D64" w:rsidRPr="00726F67" w:rsidRDefault="00A45D64" w:rsidP="00897A0E">
      <w:pPr>
        <w:ind w:left="1728" w:hanging="1440"/>
        <w:rPr>
          <w:b/>
        </w:rPr>
      </w:pPr>
      <w:r w:rsidRPr="00726F67">
        <w:rPr>
          <w:b/>
        </w:rPr>
        <w:t xml:space="preserve">52.236-8 </w:t>
      </w:r>
      <w:r w:rsidR="00E077DC" w:rsidRPr="00726F67">
        <w:rPr>
          <w:b/>
        </w:rPr>
        <w:tab/>
      </w:r>
      <w:r w:rsidRPr="00726F67">
        <w:rPr>
          <w:b/>
        </w:rPr>
        <w:t xml:space="preserve">Other Contracts. (APR 1984) </w:t>
      </w:r>
    </w:p>
    <w:p w14:paraId="1FF685B4" w14:textId="77777777" w:rsidR="00A00A98" w:rsidRPr="00726F67" w:rsidRDefault="00A00A98" w:rsidP="00897A0E">
      <w:pPr>
        <w:ind w:left="1728" w:hanging="1440"/>
        <w:rPr>
          <w:b/>
        </w:rPr>
      </w:pPr>
      <w:r w:rsidRPr="00726F67">
        <w:rPr>
          <w:b/>
        </w:rPr>
        <w:t xml:space="preserve">52.236-9 </w:t>
      </w:r>
      <w:r w:rsidR="00E077DC" w:rsidRPr="00726F67">
        <w:rPr>
          <w:b/>
        </w:rPr>
        <w:tab/>
      </w:r>
      <w:r w:rsidRPr="00726F67">
        <w:rPr>
          <w:b/>
        </w:rPr>
        <w:t xml:space="preserve">Protection of Existing Vegetation, Structures, Equipment, Utilities, and Improvements. (APR 1984) </w:t>
      </w:r>
    </w:p>
    <w:p w14:paraId="4F7407E8" w14:textId="77777777" w:rsidR="00A00A98" w:rsidRPr="00726F67" w:rsidRDefault="00A00A98" w:rsidP="00897A0E">
      <w:pPr>
        <w:ind w:left="1728" w:hanging="1440"/>
        <w:rPr>
          <w:b/>
        </w:rPr>
      </w:pPr>
      <w:r w:rsidRPr="00726F67">
        <w:rPr>
          <w:b/>
        </w:rPr>
        <w:t xml:space="preserve">52.236-10 </w:t>
      </w:r>
      <w:r w:rsidR="00E077DC" w:rsidRPr="00726F67">
        <w:rPr>
          <w:b/>
        </w:rPr>
        <w:tab/>
      </w:r>
      <w:r w:rsidRPr="00726F67">
        <w:rPr>
          <w:b/>
        </w:rPr>
        <w:t xml:space="preserve">Operations and Storage Areas. (APR 1984) </w:t>
      </w:r>
    </w:p>
    <w:p w14:paraId="31602DFE" w14:textId="77777777" w:rsidR="00A00A98" w:rsidRPr="00726F67" w:rsidRDefault="00A00A98" w:rsidP="00897A0E">
      <w:pPr>
        <w:ind w:left="1728" w:hanging="1440"/>
        <w:rPr>
          <w:b/>
        </w:rPr>
      </w:pPr>
      <w:r w:rsidRPr="00726F67">
        <w:rPr>
          <w:b/>
        </w:rPr>
        <w:t xml:space="preserve">52.236-11 </w:t>
      </w:r>
      <w:r w:rsidR="00E077DC" w:rsidRPr="00726F67">
        <w:rPr>
          <w:b/>
        </w:rPr>
        <w:tab/>
      </w:r>
      <w:r w:rsidRPr="00726F67">
        <w:rPr>
          <w:b/>
        </w:rPr>
        <w:t xml:space="preserve">Use and Possession Prior to Completion. (APR 1984) </w:t>
      </w:r>
    </w:p>
    <w:p w14:paraId="51D13387" w14:textId="77777777" w:rsidR="00A00A98" w:rsidRPr="00726F67" w:rsidRDefault="00A00A98" w:rsidP="00897A0E">
      <w:pPr>
        <w:ind w:left="1728" w:hanging="1440"/>
        <w:rPr>
          <w:b/>
        </w:rPr>
      </w:pPr>
      <w:r w:rsidRPr="00726F67">
        <w:rPr>
          <w:b/>
        </w:rPr>
        <w:t xml:space="preserve">52.236-12 </w:t>
      </w:r>
      <w:r w:rsidR="00E077DC" w:rsidRPr="00726F67">
        <w:rPr>
          <w:b/>
        </w:rPr>
        <w:tab/>
      </w:r>
      <w:r w:rsidRPr="00726F67">
        <w:rPr>
          <w:b/>
        </w:rPr>
        <w:t xml:space="preserve">Cleaning Up. (APR 1984) </w:t>
      </w:r>
    </w:p>
    <w:p w14:paraId="61B29C1B" w14:textId="77777777" w:rsidR="00A00A98" w:rsidRPr="00726F67" w:rsidRDefault="00A00A98" w:rsidP="00897A0E">
      <w:pPr>
        <w:ind w:left="1728" w:hanging="1440"/>
        <w:rPr>
          <w:b/>
        </w:rPr>
      </w:pPr>
      <w:r w:rsidRPr="00726F67">
        <w:rPr>
          <w:b/>
        </w:rPr>
        <w:t xml:space="preserve">52.236-13 </w:t>
      </w:r>
      <w:r w:rsidR="00E077DC" w:rsidRPr="00726F67">
        <w:rPr>
          <w:b/>
        </w:rPr>
        <w:tab/>
      </w:r>
      <w:r w:rsidRPr="00726F67">
        <w:rPr>
          <w:b/>
        </w:rPr>
        <w:t>Accident Prevention. (NOV 1991)</w:t>
      </w:r>
      <w:r w:rsidRPr="00E077DC">
        <w:rPr>
          <w:b/>
        </w:rPr>
        <w:t xml:space="preserve"> </w:t>
      </w:r>
      <w:r w:rsidR="00E077DC" w:rsidRPr="00E077DC">
        <w:rPr>
          <w:b/>
        </w:rPr>
        <w:t>and</w:t>
      </w:r>
      <w:r w:rsidR="00E077DC" w:rsidRPr="00726F67">
        <w:rPr>
          <w:b/>
        </w:rPr>
        <w:t xml:space="preserve"> Alternate I (NOV 1991)</w:t>
      </w:r>
    </w:p>
    <w:p w14:paraId="1C1B9E63" w14:textId="77777777" w:rsidR="00A00A98" w:rsidRDefault="00A00A98" w:rsidP="00897A0E">
      <w:pPr>
        <w:ind w:left="1728" w:hanging="1440"/>
        <w:rPr>
          <w:b/>
        </w:rPr>
      </w:pPr>
      <w:r w:rsidRPr="00726F67">
        <w:rPr>
          <w:b/>
        </w:rPr>
        <w:t xml:space="preserve">52.236-14 </w:t>
      </w:r>
      <w:r w:rsidR="00E077DC" w:rsidRPr="00726F67">
        <w:rPr>
          <w:b/>
        </w:rPr>
        <w:tab/>
      </w:r>
      <w:r w:rsidRPr="00726F67">
        <w:rPr>
          <w:b/>
        </w:rPr>
        <w:t xml:space="preserve">Availability and Use of Utility Services. (APR 1984) </w:t>
      </w:r>
    </w:p>
    <w:p w14:paraId="6A9808FD" w14:textId="77777777" w:rsidR="0037483E" w:rsidRPr="00726F67" w:rsidRDefault="0037483E" w:rsidP="00897A0E">
      <w:pPr>
        <w:ind w:left="1728" w:hanging="1440"/>
        <w:rPr>
          <w:b/>
        </w:rPr>
      </w:pPr>
      <w:r w:rsidRPr="00726F67">
        <w:rPr>
          <w:b/>
        </w:rPr>
        <w:t xml:space="preserve">52.236-15 </w:t>
      </w:r>
      <w:r w:rsidRPr="00726F67">
        <w:rPr>
          <w:b/>
        </w:rPr>
        <w:tab/>
        <w:t xml:space="preserve">Schedules for Construction Contracts. (APR 1984) </w:t>
      </w:r>
    </w:p>
    <w:p w14:paraId="659DC79F" w14:textId="77777777" w:rsidR="00A00A98" w:rsidRDefault="00A00A98" w:rsidP="00A00A98"/>
    <w:p w14:paraId="562D3327" w14:textId="77777777" w:rsidR="00F36E07" w:rsidRDefault="00F36E07" w:rsidP="00A00A98"/>
    <w:p w14:paraId="1F1039E9" w14:textId="77777777" w:rsidR="00F36E07" w:rsidRDefault="00F36E07" w:rsidP="00A00A98"/>
    <w:p w14:paraId="7172C021" w14:textId="788878DC" w:rsidR="00F36E07" w:rsidRDefault="00F36E07">
      <w:pPr>
        <w:widowControl/>
        <w:autoSpaceDE/>
        <w:autoSpaceDN/>
        <w:adjustRightInd/>
      </w:pPr>
    </w:p>
    <w:p w14:paraId="52E9A648" w14:textId="77777777" w:rsidR="00F36E07" w:rsidRDefault="00F36E07" w:rsidP="00A00A98"/>
    <w:p w14:paraId="114A82CB" w14:textId="48E2B9B1" w:rsidR="002A3B87" w:rsidRPr="00AC2F6E" w:rsidRDefault="002A3B87" w:rsidP="002A3B87">
      <w:pPr>
        <w:pStyle w:val="Heading2"/>
        <w:ind w:left="720" w:hanging="720"/>
        <w:rPr>
          <w:b/>
          <w:sz w:val="24"/>
          <w:szCs w:val="24"/>
        </w:rPr>
      </w:pPr>
      <w:bookmarkStart w:id="61" w:name="_Toc289778556"/>
      <w:bookmarkStart w:id="62" w:name="_Toc483922709"/>
      <w:r w:rsidRPr="007A7B34">
        <w:rPr>
          <w:b/>
          <w:sz w:val="24"/>
          <w:szCs w:val="24"/>
        </w:rPr>
        <w:t>H</w:t>
      </w:r>
      <w:r w:rsidRPr="00AC2F6E">
        <w:rPr>
          <w:b/>
          <w:sz w:val="24"/>
          <w:szCs w:val="24"/>
        </w:rPr>
        <w:t>.</w:t>
      </w:r>
      <w:r w:rsidR="00B56D5B" w:rsidRPr="00AC2F6E">
        <w:rPr>
          <w:b/>
          <w:sz w:val="24"/>
          <w:szCs w:val="24"/>
        </w:rPr>
        <w:t>2</w:t>
      </w:r>
      <w:r w:rsidRPr="00AC2F6E">
        <w:rPr>
          <w:b/>
          <w:sz w:val="24"/>
          <w:szCs w:val="24"/>
        </w:rPr>
        <w:tab/>
        <w:t>T</w:t>
      </w:r>
      <w:r w:rsidR="007A7B34" w:rsidRPr="00AC2F6E">
        <w:rPr>
          <w:b/>
          <w:sz w:val="24"/>
          <w:szCs w:val="24"/>
        </w:rPr>
        <w:t>itle</w:t>
      </w:r>
      <w:r w:rsidRPr="00AC2F6E">
        <w:rPr>
          <w:b/>
          <w:sz w:val="24"/>
          <w:szCs w:val="24"/>
        </w:rPr>
        <w:t xml:space="preserve"> </w:t>
      </w:r>
      <w:r w:rsidR="007A7B34" w:rsidRPr="00AC2F6E">
        <w:rPr>
          <w:b/>
          <w:sz w:val="24"/>
          <w:szCs w:val="24"/>
        </w:rPr>
        <w:t>To</w:t>
      </w:r>
      <w:r w:rsidRPr="00AC2F6E">
        <w:rPr>
          <w:b/>
          <w:sz w:val="24"/>
          <w:szCs w:val="24"/>
        </w:rPr>
        <w:t xml:space="preserve">, </w:t>
      </w:r>
      <w:r w:rsidR="007A7B34" w:rsidRPr="00AC2F6E">
        <w:rPr>
          <w:b/>
          <w:sz w:val="24"/>
          <w:szCs w:val="24"/>
        </w:rPr>
        <w:t>and</w:t>
      </w:r>
      <w:r w:rsidRPr="00AC2F6E">
        <w:rPr>
          <w:b/>
          <w:sz w:val="24"/>
          <w:szCs w:val="24"/>
        </w:rPr>
        <w:t xml:space="preserve"> R</w:t>
      </w:r>
      <w:r w:rsidR="007A7B34" w:rsidRPr="00AC2F6E">
        <w:rPr>
          <w:b/>
          <w:sz w:val="24"/>
          <w:szCs w:val="24"/>
        </w:rPr>
        <w:t>esponsibility</w:t>
      </w:r>
      <w:r w:rsidRPr="00AC2F6E">
        <w:rPr>
          <w:b/>
          <w:sz w:val="24"/>
          <w:szCs w:val="24"/>
        </w:rPr>
        <w:t xml:space="preserve"> F</w:t>
      </w:r>
      <w:r w:rsidR="007A7B34" w:rsidRPr="00AC2F6E">
        <w:rPr>
          <w:b/>
          <w:sz w:val="24"/>
          <w:szCs w:val="24"/>
        </w:rPr>
        <w:t>or</w:t>
      </w:r>
      <w:r w:rsidRPr="00AC2F6E">
        <w:rPr>
          <w:b/>
          <w:sz w:val="24"/>
          <w:szCs w:val="24"/>
        </w:rPr>
        <w:t>, C</w:t>
      </w:r>
      <w:r w:rsidR="007A7B34" w:rsidRPr="00AC2F6E">
        <w:rPr>
          <w:b/>
          <w:sz w:val="24"/>
          <w:szCs w:val="24"/>
        </w:rPr>
        <w:t>ontractor</w:t>
      </w:r>
      <w:r w:rsidRPr="00AC2F6E">
        <w:rPr>
          <w:b/>
          <w:sz w:val="24"/>
          <w:szCs w:val="24"/>
        </w:rPr>
        <w:t>-I</w:t>
      </w:r>
      <w:r w:rsidR="007A7B34" w:rsidRPr="00AC2F6E">
        <w:rPr>
          <w:b/>
          <w:sz w:val="24"/>
          <w:szCs w:val="24"/>
        </w:rPr>
        <w:t>nstalled</w:t>
      </w:r>
      <w:r w:rsidRPr="00AC2F6E">
        <w:rPr>
          <w:b/>
          <w:sz w:val="24"/>
          <w:szCs w:val="24"/>
        </w:rPr>
        <w:t xml:space="preserve"> E</w:t>
      </w:r>
      <w:bookmarkEnd w:id="61"/>
      <w:r w:rsidR="007A7B34" w:rsidRPr="00AC2F6E">
        <w:rPr>
          <w:b/>
          <w:sz w:val="24"/>
          <w:szCs w:val="24"/>
        </w:rPr>
        <w:t>quipment</w:t>
      </w:r>
      <w:bookmarkEnd w:id="62"/>
    </w:p>
    <w:p w14:paraId="728861C3" w14:textId="77777777" w:rsidR="002A3B87" w:rsidRDefault="002A3B87" w:rsidP="002A3B87"/>
    <w:p w14:paraId="625ABFAB" w14:textId="1EBB81E7" w:rsidR="00F36E07" w:rsidRPr="00F36E07" w:rsidRDefault="00F36E07" w:rsidP="00F36E07">
      <w:pPr>
        <w:ind w:left="288"/>
        <w:rPr>
          <w:i/>
          <w:color w:val="0070C0"/>
          <w:szCs w:val="24"/>
        </w:rPr>
      </w:pPr>
      <w:r w:rsidRPr="00F36E07">
        <w:rPr>
          <w:i/>
          <w:color w:val="0070C0"/>
          <w:szCs w:val="24"/>
        </w:rPr>
        <w:t xml:space="preserve">If title </w:t>
      </w:r>
      <w:r>
        <w:rPr>
          <w:i/>
          <w:color w:val="0070C0"/>
          <w:szCs w:val="24"/>
        </w:rPr>
        <w:t xml:space="preserve">to ECMs </w:t>
      </w:r>
      <w:r w:rsidRPr="00F36E07">
        <w:rPr>
          <w:i/>
          <w:color w:val="0070C0"/>
          <w:szCs w:val="24"/>
        </w:rPr>
        <w:t xml:space="preserve">is not to be vested in the Government after project acceptance, state alternate procedure for title disposition. </w:t>
      </w:r>
      <w:r>
        <w:rPr>
          <w:i/>
          <w:color w:val="0070C0"/>
          <w:szCs w:val="24"/>
        </w:rPr>
        <w:t xml:space="preserve"> </w:t>
      </w:r>
      <w:r w:rsidRPr="00F36E07">
        <w:rPr>
          <w:i/>
          <w:color w:val="0070C0"/>
          <w:szCs w:val="24"/>
        </w:rPr>
        <w:t xml:space="preserve">If </w:t>
      </w:r>
      <w:r>
        <w:rPr>
          <w:i/>
          <w:color w:val="0070C0"/>
          <w:szCs w:val="24"/>
        </w:rPr>
        <w:t xml:space="preserve">the </w:t>
      </w:r>
      <w:r w:rsidRPr="00F36E07">
        <w:rPr>
          <w:i/>
          <w:color w:val="0070C0"/>
          <w:szCs w:val="24"/>
        </w:rPr>
        <w:t xml:space="preserve">project includes renewables, private ownership may be advantageous. </w:t>
      </w:r>
    </w:p>
    <w:p w14:paraId="28FB9B8A" w14:textId="77777777" w:rsidR="00F36E07" w:rsidRDefault="00F36E07" w:rsidP="00F36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78ACCA1" w14:textId="77777777" w:rsidR="00F36E07" w:rsidRDefault="00F36E07" w:rsidP="00F36E07">
      <w:pPr>
        <w:pBdr>
          <w:top w:val="double" w:sz="4" w:space="1" w:color="auto"/>
        </w:pBdr>
      </w:pPr>
    </w:p>
    <w:p w14:paraId="02D931FB" w14:textId="77777777" w:rsidR="00F36E07" w:rsidRDefault="00F36E07" w:rsidP="00F36E07">
      <w:pPr>
        <w:pBdr>
          <w:top w:val="double" w:sz="4" w:space="1" w:color="auto"/>
        </w:pBdr>
        <w:ind w:left="720" w:hanging="720"/>
        <w:rPr>
          <w:i/>
          <w:color w:val="0070C0"/>
        </w:rPr>
      </w:pPr>
      <w:r>
        <w:rPr>
          <w:i/>
          <w:color w:val="0070C0"/>
        </w:rPr>
        <w:t>[ ]</w:t>
      </w:r>
      <w:r>
        <w:rPr>
          <w:i/>
          <w:color w:val="0070C0"/>
        </w:rPr>
        <w:tab/>
        <w:t>IDIQ language is acceptable.</w:t>
      </w:r>
    </w:p>
    <w:p w14:paraId="615F1677" w14:textId="77777777" w:rsidR="00F36E07" w:rsidRPr="005E005C" w:rsidRDefault="00F36E07" w:rsidP="00F36E07">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2D322CA" w14:textId="5B14DFDD" w:rsidR="00EC0D4D" w:rsidRPr="005E005C" w:rsidRDefault="00EC0D4D" w:rsidP="00EC0D4D">
      <w:pPr>
        <w:ind w:left="720" w:hanging="720"/>
        <w:rPr>
          <w:i/>
          <w:color w:val="0070C0"/>
        </w:rPr>
      </w:pPr>
      <w:r w:rsidRPr="005E005C">
        <w:rPr>
          <w:i/>
          <w:color w:val="0070C0"/>
        </w:rPr>
        <w:t>[ ]</w:t>
      </w:r>
      <w:r w:rsidRPr="005E005C">
        <w:rPr>
          <w:i/>
          <w:color w:val="0070C0"/>
        </w:rPr>
        <w:tab/>
        <w:t>Re</w:t>
      </w:r>
      <w:r>
        <w:rPr>
          <w:i/>
          <w:color w:val="0070C0"/>
        </w:rPr>
        <w:t xml:space="preserve">vise </w:t>
      </w:r>
      <w:r w:rsidRPr="005E005C">
        <w:rPr>
          <w:i/>
          <w:color w:val="0070C0"/>
        </w:rPr>
        <w:t>the IDIQ language as noted below.</w:t>
      </w:r>
    </w:p>
    <w:p w14:paraId="17EDBA7D" w14:textId="77777777" w:rsidR="00F36E07" w:rsidRDefault="00F36E07" w:rsidP="00F36E07">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617FD11" w14:textId="77777777" w:rsidR="00F36E07" w:rsidRPr="00BD2E3C" w:rsidRDefault="00F36E07" w:rsidP="00F36E07">
      <w:pPr>
        <w:pStyle w:val="Default"/>
        <w:ind w:left="864" w:hanging="720"/>
        <w:rPr>
          <w:color w:val="auto"/>
          <w:sz w:val="20"/>
          <w:szCs w:val="20"/>
        </w:rPr>
      </w:pPr>
    </w:p>
    <w:p w14:paraId="751B62A2" w14:textId="77777777" w:rsidR="002A3B87" w:rsidRPr="00AC2F6E" w:rsidRDefault="00316B21" w:rsidP="007A7B34">
      <w:pPr>
        <w:ind w:left="144"/>
        <w:jc w:val="both"/>
      </w:pPr>
      <w:r w:rsidRPr="00AC2F6E">
        <w:t xml:space="preserve">As a general rule, </w:t>
      </w:r>
      <w:r w:rsidR="0074577E" w:rsidRPr="00AC2F6E">
        <w:t>t</w:t>
      </w:r>
      <w:r w:rsidR="002A3B87" w:rsidRPr="00AC2F6E">
        <w:t xml:space="preserve">itle to all equipment installed by the </w:t>
      </w:r>
      <w:r w:rsidR="007A7B34" w:rsidRPr="00AC2F6E">
        <w:t>C</w:t>
      </w:r>
      <w:r w:rsidR="002A3B87" w:rsidRPr="00AC2F6E">
        <w:t xml:space="preserve">ontractor shall be vested in the Government after acceptance by the Government, and shall not relieve the </w:t>
      </w:r>
      <w:r w:rsidR="007A7B34" w:rsidRPr="00AC2F6E">
        <w:t>C</w:t>
      </w:r>
      <w:r w:rsidR="002A3B87" w:rsidRPr="00AC2F6E">
        <w:t xml:space="preserve">ontractor’s responsibility for ECM performance.  </w:t>
      </w:r>
      <w:r w:rsidR="0074577E" w:rsidRPr="00AC2F6E">
        <w:t>However, during the term of the TO, t</w:t>
      </w:r>
      <w:r w:rsidR="002A3B87" w:rsidRPr="00AC2F6E">
        <w:t xml:space="preserve">itle may be vested in the </w:t>
      </w:r>
      <w:r w:rsidR="007A7B34" w:rsidRPr="00AC2F6E">
        <w:t>C</w:t>
      </w:r>
      <w:r w:rsidR="002A3B87" w:rsidRPr="00AC2F6E">
        <w:t xml:space="preserve">ontractor or </w:t>
      </w:r>
      <w:r w:rsidR="0074577E" w:rsidRPr="00AC2F6E">
        <w:t xml:space="preserve">a </w:t>
      </w:r>
      <w:r w:rsidR="002A3B87" w:rsidRPr="00AC2F6E">
        <w:t xml:space="preserve">third party, as determined by the </w:t>
      </w:r>
      <w:r w:rsidR="00126884" w:rsidRPr="00AC2F6E">
        <w:t xml:space="preserve">ordering </w:t>
      </w:r>
      <w:r w:rsidR="002A3B87" w:rsidRPr="00AC2F6E">
        <w:t xml:space="preserve">agency and allowable by the terms and conditions of this contract and applicable statutes and regulations.  The </w:t>
      </w:r>
      <w:r w:rsidR="00126884" w:rsidRPr="00AC2F6E">
        <w:t xml:space="preserve">ordering </w:t>
      </w:r>
      <w:r w:rsidR="002A3B87" w:rsidRPr="00AC2F6E">
        <w:t xml:space="preserve">agency </w:t>
      </w:r>
      <w:r w:rsidR="00102191" w:rsidRPr="00AC2F6E">
        <w:t>must</w:t>
      </w:r>
      <w:r w:rsidR="002A3B87" w:rsidRPr="00AC2F6E">
        <w:t xml:space="preserve"> evaluate the use of financial incentives, such as renewable energy and energy efficiency tax credits and/or other incentives, when deciding whether to allow vesting of title to the </w:t>
      </w:r>
      <w:r w:rsidR="007A7B34" w:rsidRPr="00AC2F6E">
        <w:t>C</w:t>
      </w:r>
      <w:r w:rsidR="002A3B87" w:rsidRPr="00AC2F6E">
        <w:t>ontractor or a third party.</w:t>
      </w:r>
    </w:p>
    <w:p w14:paraId="36A3D72A" w14:textId="77777777" w:rsidR="003A33EC" w:rsidRPr="00AC2F6E" w:rsidRDefault="003A33EC" w:rsidP="007A7B34">
      <w:pPr>
        <w:ind w:left="144"/>
        <w:jc w:val="both"/>
      </w:pPr>
    </w:p>
    <w:p w14:paraId="468238E7" w14:textId="77777777" w:rsidR="003A33EC" w:rsidRPr="00AC2F6E" w:rsidRDefault="003A33EC" w:rsidP="007A7B34">
      <w:pPr>
        <w:ind w:left="144"/>
        <w:jc w:val="both"/>
      </w:pPr>
      <w:r w:rsidRPr="00AC2F6E">
        <w:t xml:space="preserve">Regardless of which party the title is vested in, neither the </w:t>
      </w:r>
      <w:r w:rsidR="007A7B34" w:rsidRPr="00AC2F6E">
        <w:t>C</w:t>
      </w:r>
      <w:r w:rsidRPr="00AC2F6E">
        <w:t xml:space="preserve">ontractor nor a third party shall have the unilateral right to remove any equipment, installed as part of the TO project, for the purposes of satisfying a lien or other type of security interest.  If the removal of installed equipment for other purposes is determined necessary, the ordering agency shall negotiate the terms and conditions with the </w:t>
      </w:r>
      <w:r w:rsidR="007A7B34" w:rsidRPr="00AC2F6E">
        <w:t>C</w:t>
      </w:r>
      <w:r w:rsidRPr="00AC2F6E">
        <w:t>ontractor and modify the TO as needed.</w:t>
      </w:r>
    </w:p>
    <w:p w14:paraId="0CCDDD2C" w14:textId="77777777" w:rsidR="002A3B87" w:rsidRDefault="002A3B87" w:rsidP="002A3B87"/>
    <w:p w14:paraId="26917DFE" w14:textId="77777777" w:rsidR="00EC0D4D" w:rsidRDefault="00EC0D4D">
      <w:pPr>
        <w:widowControl/>
        <w:autoSpaceDE/>
        <w:autoSpaceDN/>
        <w:adjustRightInd/>
      </w:pPr>
    </w:p>
    <w:p w14:paraId="5A41AB12" w14:textId="369B4CAB" w:rsidR="00F36E07" w:rsidRDefault="00F36E07">
      <w:pPr>
        <w:widowControl/>
        <w:autoSpaceDE/>
        <w:autoSpaceDN/>
        <w:adjustRightInd/>
      </w:pPr>
    </w:p>
    <w:p w14:paraId="7ED91C53" w14:textId="77777777" w:rsidR="00EC0D4D" w:rsidRDefault="00EC0D4D">
      <w:pPr>
        <w:widowControl/>
        <w:autoSpaceDE/>
        <w:autoSpaceDN/>
        <w:adjustRightInd/>
      </w:pPr>
    </w:p>
    <w:p w14:paraId="3F9893A6" w14:textId="77777777" w:rsidR="00F36E07" w:rsidRPr="00AC2F6E" w:rsidRDefault="00F36E07" w:rsidP="002A3B87"/>
    <w:p w14:paraId="732D65A1" w14:textId="44CA0919" w:rsidR="002A3B87" w:rsidRPr="00AC2F6E" w:rsidRDefault="002A3B87" w:rsidP="00D6009A">
      <w:pPr>
        <w:pStyle w:val="Heading2"/>
        <w:rPr>
          <w:b/>
          <w:sz w:val="24"/>
          <w:szCs w:val="24"/>
        </w:rPr>
      </w:pPr>
      <w:bookmarkStart w:id="63" w:name="_Toc289778558"/>
      <w:bookmarkStart w:id="64" w:name="_Toc483922710"/>
      <w:r w:rsidRPr="00AC2F6E">
        <w:rPr>
          <w:b/>
          <w:sz w:val="24"/>
          <w:szCs w:val="24"/>
        </w:rPr>
        <w:t>H.</w:t>
      </w:r>
      <w:r w:rsidR="00B56D5B" w:rsidRPr="00AC2F6E">
        <w:rPr>
          <w:b/>
          <w:sz w:val="24"/>
          <w:szCs w:val="24"/>
        </w:rPr>
        <w:t>4</w:t>
      </w:r>
      <w:r w:rsidRPr="00AC2F6E">
        <w:rPr>
          <w:b/>
          <w:sz w:val="24"/>
          <w:szCs w:val="24"/>
        </w:rPr>
        <w:tab/>
        <w:t>P</w:t>
      </w:r>
      <w:r w:rsidR="002C3F6B" w:rsidRPr="00AC2F6E">
        <w:rPr>
          <w:b/>
          <w:sz w:val="24"/>
          <w:szCs w:val="24"/>
        </w:rPr>
        <w:t>reliminary</w:t>
      </w:r>
      <w:r w:rsidRPr="00AC2F6E">
        <w:rPr>
          <w:b/>
          <w:sz w:val="24"/>
          <w:szCs w:val="24"/>
        </w:rPr>
        <w:t xml:space="preserve"> A</w:t>
      </w:r>
      <w:r w:rsidR="002C3F6B" w:rsidRPr="00AC2F6E">
        <w:rPr>
          <w:b/>
          <w:sz w:val="24"/>
          <w:szCs w:val="24"/>
        </w:rPr>
        <w:t>ssessment</w:t>
      </w:r>
      <w:r w:rsidRPr="00AC2F6E">
        <w:rPr>
          <w:b/>
          <w:sz w:val="24"/>
          <w:szCs w:val="24"/>
        </w:rPr>
        <w:t xml:space="preserve"> C</w:t>
      </w:r>
      <w:r w:rsidR="002C3F6B" w:rsidRPr="00AC2F6E">
        <w:rPr>
          <w:b/>
          <w:sz w:val="24"/>
          <w:szCs w:val="24"/>
        </w:rPr>
        <w:t>ontent</w:t>
      </w:r>
      <w:r w:rsidRPr="00AC2F6E">
        <w:rPr>
          <w:b/>
          <w:sz w:val="24"/>
          <w:szCs w:val="24"/>
        </w:rPr>
        <w:t xml:space="preserve"> R</w:t>
      </w:r>
      <w:r w:rsidR="002C3F6B" w:rsidRPr="00AC2F6E">
        <w:rPr>
          <w:b/>
          <w:sz w:val="24"/>
          <w:szCs w:val="24"/>
        </w:rPr>
        <w:t>equirements</w:t>
      </w:r>
      <w:r w:rsidRPr="00AC2F6E">
        <w:rPr>
          <w:b/>
          <w:sz w:val="24"/>
          <w:szCs w:val="24"/>
        </w:rPr>
        <w:t xml:space="preserve"> </w:t>
      </w:r>
      <w:r w:rsidR="002C3F6B" w:rsidRPr="00AC2F6E">
        <w:rPr>
          <w:b/>
          <w:sz w:val="24"/>
          <w:szCs w:val="24"/>
        </w:rPr>
        <w:t>for</w:t>
      </w:r>
      <w:r w:rsidRPr="00AC2F6E">
        <w:rPr>
          <w:b/>
          <w:sz w:val="24"/>
          <w:szCs w:val="24"/>
        </w:rPr>
        <w:t xml:space="preserve"> T</w:t>
      </w:r>
      <w:r w:rsidR="002C3F6B" w:rsidRPr="00AC2F6E">
        <w:rPr>
          <w:b/>
          <w:sz w:val="24"/>
          <w:szCs w:val="24"/>
        </w:rPr>
        <w:t>ask</w:t>
      </w:r>
      <w:r w:rsidRPr="00AC2F6E">
        <w:rPr>
          <w:b/>
          <w:sz w:val="24"/>
          <w:szCs w:val="24"/>
        </w:rPr>
        <w:t xml:space="preserve"> O</w:t>
      </w:r>
      <w:bookmarkEnd w:id="63"/>
      <w:r w:rsidR="002C3F6B" w:rsidRPr="00AC2F6E">
        <w:rPr>
          <w:b/>
          <w:sz w:val="24"/>
          <w:szCs w:val="24"/>
        </w:rPr>
        <w:t>rders</w:t>
      </w:r>
      <w:bookmarkEnd w:id="64"/>
    </w:p>
    <w:p w14:paraId="2FA0D37D" w14:textId="77777777" w:rsidR="002A3B87" w:rsidRDefault="002A3B87" w:rsidP="00D6009A">
      <w:pPr>
        <w:rPr>
          <w:szCs w:val="24"/>
        </w:rPr>
      </w:pPr>
    </w:p>
    <w:p w14:paraId="6FF472E4" w14:textId="68C9C44E" w:rsidR="00FC66A4" w:rsidRPr="00FC66A4" w:rsidRDefault="00FC66A4" w:rsidP="00FC66A4">
      <w:pPr>
        <w:ind w:left="288"/>
        <w:rPr>
          <w:i/>
          <w:color w:val="0070C0"/>
          <w:szCs w:val="24"/>
        </w:rPr>
      </w:pPr>
      <w:r w:rsidRPr="00FC66A4">
        <w:rPr>
          <w:i/>
          <w:color w:val="0070C0"/>
          <w:szCs w:val="24"/>
        </w:rPr>
        <w:t>Note that Section H.4 is not required if a PA has already been received and approved.  Specify any different or additional requirements for PA content.</w:t>
      </w:r>
    </w:p>
    <w:p w14:paraId="292274AE" w14:textId="77777777" w:rsidR="00FC66A4" w:rsidRDefault="00FC66A4" w:rsidP="00FC6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9E2F208" w14:textId="77777777" w:rsidR="00FC66A4" w:rsidRDefault="00FC66A4" w:rsidP="00FC66A4">
      <w:pPr>
        <w:pBdr>
          <w:top w:val="double" w:sz="4" w:space="1" w:color="auto"/>
        </w:pBdr>
      </w:pPr>
    </w:p>
    <w:p w14:paraId="026BE6F1" w14:textId="77777777" w:rsidR="00FC66A4" w:rsidRDefault="00FC66A4" w:rsidP="00FC66A4">
      <w:pPr>
        <w:pBdr>
          <w:top w:val="double" w:sz="4" w:space="1" w:color="auto"/>
        </w:pBdr>
        <w:ind w:left="720" w:hanging="720"/>
        <w:rPr>
          <w:i/>
          <w:color w:val="0070C0"/>
        </w:rPr>
      </w:pPr>
      <w:r>
        <w:rPr>
          <w:i/>
          <w:color w:val="0070C0"/>
        </w:rPr>
        <w:t>[ ]</w:t>
      </w:r>
      <w:r>
        <w:rPr>
          <w:i/>
          <w:color w:val="0070C0"/>
        </w:rPr>
        <w:tab/>
        <w:t>IDIQ language is acceptable.</w:t>
      </w:r>
    </w:p>
    <w:p w14:paraId="00874A5A" w14:textId="77777777" w:rsidR="00FC66A4" w:rsidRPr="005E005C" w:rsidRDefault="00FC66A4" w:rsidP="00FC66A4">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13C04E9" w14:textId="6A20A50B" w:rsidR="00FC66A4" w:rsidRPr="005E005C" w:rsidRDefault="00FC66A4" w:rsidP="00FC66A4">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5695418B" w14:textId="77777777" w:rsidR="00FC66A4" w:rsidRDefault="00FC66A4" w:rsidP="00FC66A4">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700559A" w14:textId="77777777" w:rsidR="00FC66A4" w:rsidRPr="003D5C5A" w:rsidRDefault="00FC66A4" w:rsidP="00FC6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DE41F2" w14:textId="49633A95" w:rsidR="002A3B87" w:rsidRPr="00AC2F6E" w:rsidRDefault="002A3B87" w:rsidP="002C3F6B">
      <w:pPr>
        <w:ind w:left="288" w:hanging="144"/>
        <w:jc w:val="both"/>
        <w:rPr>
          <w:szCs w:val="24"/>
        </w:rPr>
      </w:pPr>
      <w:r w:rsidRPr="00AC2F6E">
        <w:rPr>
          <w:b/>
          <w:szCs w:val="24"/>
        </w:rPr>
        <w:t>H.</w:t>
      </w:r>
      <w:r w:rsidR="00B56D5B" w:rsidRPr="00AC2F6E">
        <w:rPr>
          <w:b/>
          <w:szCs w:val="24"/>
        </w:rPr>
        <w:t>4</w:t>
      </w:r>
      <w:r w:rsidRPr="00AC2F6E">
        <w:rPr>
          <w:b/>
          <w:szCs w:val="24"/>
        </w:rPr>
        <w:t>.1</w:t>
      </w:r>
      <w:r w:rsidR="004F7FF6" w:rsidRPr="00AC2F6E">
        <w:rPr>
          <w:b/>
          <w:szCs w:val="24"/>
        </w:rPr>
        <w:t xml:space="preserve">   </w:t>
      </w:r>
      <w:r w:rsidRPr="00AC2F6E">
        <w:rPr>
          <w:b/>
          <w:szCs w:val="24"/>
        </w:rPr>
        <w:t>Preliminary Assessment (PA)</w:t>
      </w:r>
      <w:r w:rsidRPr="00AC2F6E">
        <w:rPr>
          <w:szCs w:val="24"/>
        </w:rPr>
        <w:t xml:space="preserve"> </w:t>
      </w:r>
      <w:r w:rsidR="00AC4157" w:rsidRPr="00AC2F6E">
        <w:rPr>
          <w:szCs w:val="24"/>
        </w:rPr>
        <w:t>–</w:t>
      </w:r>
      <w:r w:rsidRPr="00AC2F6E">
        <w:rPr>
          <w:szCs w:val="24"/>
        </w:rPr>
        <w:t xml:space="preserve"> The </w:t>
      </w:r>
      <w:r w:rsidR="002C3F6B" w:rsidRPr="00AC2F6E">
        <w:rPr>
          <w:szCs w:val="24"/>
        </w:rPr>
        <w:t>C</w:t>
      </w:r>
      <w:r w:rsidRPr="00AC2F6E">
        <w:rPr>
          <w:szCs w:val="24"/>
        </w:rPr>
        <w:t>ontractor shall submit a PA to</w:t>
      </w:r>
      <w:r w:rsidR="00823C44" w:rsidRPr="00AC2F6E">
        <w:rPr>
          <w:szCs w:val="24"/>
        </w:rPr>
        <w:t xml:space="preserve"> </w:t>
      </w:r>
      <w:r w:rsidR="00AC4157" w:rsidRPr="00AC2F6E">
        <w:rPr>
          <w:szCs w:val="24"/>
        </w:rPr>
        <w:t>the ordering agency</w:t>
      </w:r>
      <w:r w:rsidRPr="00AC2F6E">
        <w:rPr>
          <w:szCs w:val="24"/>
        </w:rPr>
        <w:t xml:space="preserve">, which sets out the merits, technical feasibility, range of projected energy savings, economics, and conceptual price range of the project.  The </w:t>
      </w:r>
      <w:r w:rsidR="005F4BEB" w:rsidRPr="00AC2F6E">
        <w:rPr>
          <w:szCs w:val="24"/>
        </w:rPr>
        <w:t>Contractor</w:t>
      </w:r>
      <w:r w:rsidRPr="00AC2F6E">
        <w:rPr>
          <w:szCs w:val="24"/>
        </w:rPr>
        <w:t xml:space="preserve"> shall ensure a </w:t>
      </w:r>
      <w:r w:rsidR="006843AB" w:rsidRPr="00AC2F6E">
        <w:rPr>
          <w:szCs w:val="24"/>
        </w:rPr>
        <w:t xml:space="preserve">qualified </w:t>
      </w:r>
      <w:r w:rsidR="00E30243" w:rsidRPr="00AC2F6E">
        <w:rPr>
          <w:szCs w:val="24"/>
        </w:rPr>
        <w:t xml:space="preserve">/ DOE approved </w:t>
      </w:r>
      <w:r w:rsidRPr="00AC2F6E">
        <w:rPr>
          <w:szCs w:val="24"/>
        </w:rPr>
        <w:t xml:space="preserve">PF has been </w:t>
      </w:r>
      <w:r w:rsidR="00A612CE" w:rsidRPr="00AC2F6E">
        <w:rPr>
          <w:szCs w:val="24"/>
        </w:rPr>
        <w:t>assigned to the project</w:t>
      </w:r>
      <w:r w:rsidR="00231C8C" w:rsidRPr="00AC2F6E">
        <w:rPr>
          <w:szCs w:val="24"/>
        </w:rPr>
        <w:t xml:space="preserve"> </w:t>
      </w:r>
      <w:r w:rsidR="004C1D18" w:rsidRPr="00AC2F6E">
        <w:rPr>
          <w:szCs w:val="24"/>
        </w:rPr>
        <w:t xml:space="preserve">prior to starting efforts to develop the PA, </w:t>
      </w:r>
      <w:r w:rsidR="00554AE8" w:rsidRPr="00AC2F6E">
        <w:rPr>
          <w:szCs w:val="24"/>
        </w:rPr>
        <w:t xml:space="preserve">per </w:t>
      </w:r>
      <w:r w:rsidR="00F91680" w:rsidRPr="00AC2F6E">
        <w:rPr>
          <w:szCs w:val="24"/>
        </w:rPr>
        <w:t xml:space="preserve">Section </w:t>
      </w:r>
      <w:r w:rsidR="00554AE8" w:rsidRPr="00AC2F6E">
        <w:rPr>
          <w:szCs w:val="24"/>
        </w:rPr>
        <w:t>C.1</w:t>
      </w:r>
      <w:r w:rsidR="004C1D18" w:rsidRPr="00AC2F6E">
        <w:rPr>
          <w:szCs w:val="24"/>
        </w:rPr>
        <w:t>, Paragraph D</w:t>
      </w:r>
      <w:r w:rsidRPr="00AC2F6E">
        <w:rPr>
          <w:szCs w:val="24"/>
        </w:rPr>
        <w:t xml:space="preserve">.  Renewable energy technologies shall be considered along with other ECMs.  The </w:t>
      </w:r>
      <w:r w:rsidR="00796321" w:rsidRPr="00AC2F6E">
        <w:rPr>
          <w:szCs w:val="24"/>
        </w:rPr>
        <w:t xml:space="preserve">ordering </w:t>
      </w:r>
      <w:r w:rsidRPr="00AC2F6E">
        <w:rPr>
          <w:szCs w:val="24"/>
        </w:rPr>
        <w:t xml:space="preserve">agency CO will respond to the </w:t>
      </w:r>
      <w:r w:rsidR="005F4BEB" w:rsidRPr="00AC2F6E">
        <w:rPr>
          <w:szCs w:val="24"/>
        </w:rPr>
        <w:t>C</w:t>
      </w:r>
      <w:r w:rsidRPr="00AC2F6E">
        <w:rPr>
          <w:szCs w:val="24"/>
        </w:rPr>
        <w:t xml:space="preserve">ontractor, in writing, indicating whether or not the project will be pursued.  If pursued, the </w:t>
      </w:r>
      <w:r w:rsidR="00796321" w:rsidRPr="00AC2F6E">
        <w:rPr>
          <w:szCs w:val="24"/>
        </w:rPr>
        <w:t xml:space="preserve">ordering </w:t>
      </w:r>
      <w:r w:rsidRPr="00AC2F6E">
        <w:rPr>
          <w:szCs w:val="24"/>
        </w:rPr>
        <w:t xml:space="preserve">agency CO will issue a NOITA followed by a TO RFP, which identifies the </w:t>
      </w:r>
      <w:r w:rsidR="00796321" w:rsidRPr="00AC2F6E">
        <w:rPr>
          <w:szCs w:val="24"/>
        </w:rPr>
        <w:t xml:space="preserve">ordering </w:t>
      </w:r>
      <w:r w:rsidRPr="00AC2F6E">
        <w:rPr>
          <w:szCs w:val="24"/>
        </w:rPr>
        <w:t xml:space="preserve">agency’s requirements.  The </w:t>
      </w:r>
      <w:r w:rsidR="00796321" w:rsidRPr="00AC2F6E">
        <w:rPr>
          <w:szCs w:val="24"/>
        </w:rPr>
        <w:t xml:space="preserve">ordering </w:t>
      </w:r>
      <w:r w:rsidRPr="00AC2F6E">
        <w:rPr>
          <w:szCs w:val="24"/>
        </w:rPr>
        <w:t xml:space="preserve">agency will not be </w:t>
      </w:r>
      <w:r w:rsidR="005B517B" w:rsidRPr="00AC2F6E">
        <w:rPr>
          <w:szCs w:val="24"/>
        </w:rPr>
        <w:t>responsible</w:t>
      </w:r>
      <w:r w:rsidRPr="00AC2F6E">
        <w:rPr>
          <w:szCs w:val="24"/>
        </w:rPr>
        <w:t xml:space="preserve"> for any costs associated with PA audits or preparation of the PA unless the project addressed by the PA later becomes a TO award.</w:t>
      </w:r>
    </w:p>
    <w:p w14:paraId="3494AB18" w14:textId="77777777" w:rsidR="002A3B87" w:rsidRPr="00AC2F6E" w:rsidRDefault="002A3B87" w:rsidP="00C04CB3">
      <w:pPr>
        <w:ind w:left="288" w:hanging="144"/>
        <w:rPr>
          <w:b/>
          <w:szCs w:val="24"/>
          <w:u w:val="single"/>
        </w:rPr>
      </w:pPr>
    </w:p>
    <w:p w14:paraId="46748AD0" w14:textId="6AC357AF" w:rsidR="005B03EF" w:rsidRPr="00AC2F6E" w:rsidRDefault="002A3B87" w:rsidP="005F4BEB">
      <w:pPr>
        <w:ind w:left="288" w:hanging="144"/>
        <w:jc w:val="both"/>
        <w:rPr>
          <w:szCs w:val="24"/>
        </w:rPr>
      </w:pPr>
      <w:r w:rsidRPr="00AC2F6E">
        <w:rPr>
          <w:b/>
          <w:szCs w:val="24"/>
        </w:rPr>
        <w:t>H.</w:t>
      </w:r>
      <w:r w:rsidR="00B56D5B" w:rsidRPr="00AC2F6E">
        <w:rPr>
          <w:b/>
          <w:szCs w:val="24"/>
        </w:rPr>
        <w:t>4</w:t>
      </w:r>
      <w:r w:rsidRPr="00AC2F6E">
        <w:rPr>
          <w:b/>
          <w:szCs w:val="24"/>
        </w:rPr>
        <w:t>.2</w:t>
      </w:r>
      <w:r w:rsidR="004F7FF6" w:rsidRPr="00AC2F6E">
        <w:rPr>
          <w:b/>
          <w:szCs w:val="24"/>
        </w:rPr>
        <w:t xml:space="preserve">   </w:t>
      </w:r>
      <w:r w:rsidRPr="00AC2F6E">
        <w:rPr>
          <w:b/>
          <w:szCs w:val="24"/>
        </w:rPr>
        <w:t xml:space="preserve">Contents </w:t>
      </w:r>
      <w:r w:rsidR="00B610B4" w:rsidRPr="00AC2F6E">
        <w:rPr>
          <w:b/>
          <w:szCs w:val="24"/>
        </w:rPr>
        <w:t>–</w:t>
      </w:r>
      <w:r w:rsidRPr="00AC2F6E">
        <w:rPr>
          <w:b/>
          <w:szCs w:val="24"/>
        </w:rPr>
        <w:t xml:space="preserve"> </w:t>
      </w:r>
      <w:r w:rsidR="003F7949" w:rsidRPr="00AC2F6E">
        <w:rPr>
          <w:szCs w:val="24"/>
        </w:rPr>
        <w:t>Unless otherwise specified by the</w:t>
      </w:r>
      <w:r w:rsidR="00B610B4" w:rsidRPr="00AC2F6E">
        <w:rPr>
          <w:szCs w:val="24"/>
        </w:rPr>
        <w:t xml:space="preserve"> </w:t>
      </w:r>
      <w:r w:rsidR="00796321" w:rsidRPr="00AC2F6E">
        <w:rPr>
          <w:szCs w:val="24"/>
        </w:rPr>
        <w:t xml:space="preserve">ordering </w:t>
      </w:r>
      <w:r w:rsidR="00B610B4" w:rsidRPr="00AC2F6E">
        <w:rPr>
          <w:szCs w:val="24"/>
        </w:rPr>
        <w:t>ag</w:t>
      </w:r>
      <w:r w:rsidR="005B03EF" w:rsidRPr="00AC2F6E">
        <w:rPr>
          <w:szCs w:val="24"/>
        </w:rPr>
        <w:t>ency CO in accordance with Section H.</w:t>
      </w:r>
      <w:r w:rsidR="00CD1335" w:rsidRPr="00AC2F6E">
        <w:rPr>
          <w:szCs w:val="24"/>
        </w:rPr>
        <w:t>3</w:t>
      </w:r>
      <w:r w:rsidR="005B03EF" w:rsidRPr="00AC2F6E">
        <w:rPr>
          <w:szCs w:val="24"/>
        </w:rPr>
        <w:t>.</w:t>
      </w:r>
      <w:r w:rsidR="004C1D18" w:rsidRPr="00AC2F6E">
        <w:rPr>
          <w:szCs w:val="24"/>
        </w:rPr>
        <w:t xml:space="preserve">12, Paragraph </w:t>
      </w:r>
      <w:r w:rsidR="005B03EF" w:rsidRPr="00AC2F6E">
        <w:rPr>
          <w:szCs w:val="24"/>
        </w:rPr>
        <w:t>C</w:t>
      </w:r>
      <w:r w:rsidR="00FE5F46" w:rsidRPr="00AC2F6E">
        <w:rPr>
          <w:szCs w:val="24"/>
        </w:rPr>
        <w:t>,</w:t>
      </w:r>
      <w:r w:rsidR="005B03EF" w:rsidRPr="00AC2F6E">
        <w:rPr>
          <w:b/>
          <w:szCs w:val="24"/>
        </w:rPr>
        <w:t xml:space="preserve"> t</w:t>
      </w:r>
      <w:r w:rsidRPr="00AC2F6E">
        <w:rPr>
          <w:szCs w:val="24"/>
        </w:rPr>
        <w:t xml:space="preserve">he </w:t>
      </w:r>
      <w:r w:rsidR="005F4BEB" w:rsidRPr="00AC2F6E">
        <w:rPr>
          <w:szCs w:val="24"/>
        </w:rPr>
        <w:t>C</w:t>
      </w:r>
      <w:r w:rsidRPr="00AC2F6E">
        <w:rPr>
          <w:szCs w:val="24"/>
        </w:rPr>
        <w:t>ontractor</w:t>
      </w:r>
      <w:r w:rsidR="003F7949" w:rsidRPr="00AC2F6E">
        <w:rPr>
          <w:szCs w:val="24"/>
        </w:rPr>
        <w:t>’s PA</w:t>
      </w:r>
      <w:r w:rsidRPr="00AC2F6E">
        <w:rPr>
          <w:szCs w:val="24"/>
        </w:rPr>
        <w:t xml:space="preserve"> shall include </w:t>
      </w:r>
      <w:r w:rsidR="005B03EF" w:rsidRPr="00AC2F6E">
        <w:rPr>
          <w:szCs w:val="24"/>
        </w:rPr>
        <w:t xml:space="preserve">the </w:t>
      </w:r>
      <w:r w:rsidR="003F7949" w:rsidRPr="00AC2F6E">
        <w:rPr>
          <w:szCs w:val="24"/>
        </w:rPr>
        <w:t xml:space="preserve">following </w:t>
      </w:r>
      <w:r w:rsidR="00B52D29" w:rsidRPr="00AC2F6E">
        <w:rPr>
          <w:szCs w:val="24"/>
        </w:rPr>
        <w:t xml:space="preserve">information and </w:t>
      </w:r>
      <w:r w:rsidR="003F7949" w:rsidRPr="00AC2F6E">
        <w:rPr>
          <w:szCs w:val="24"/>
        </w:rPr>
        <w:t>requirements:</w:t>
      </w:r>
      <w:r w:rsidR="005B03EF" w:rsidRPr="00AC2F6E">
        <w:rPr>
          <w:szCs w:val="24"/>
        </w:rPr>
        <w:t xml:space="preserve"> </w:t>
      </w:r>
    </w:p>
    <w:p w14:paraId="7FFE3842" w14:textId="77777777" w:rsidR="005B03EF" w:rsidRPr="00AC2F6E" w:rsidRDefault="005B03EF" w:rsidP="00C04CB3">
      <w:pPr>
        <w:ind w:left="288"/>
        <w:rPr>
          <w:szCs w:val="24"/>
        </w:rPr>
      </w:pPr>
    </w:p>
    <w:p w14:paraId="56C12EFE" w14:textId="77777777" w:rsidR="003F7949" w:rsidRPr="00AC2F6E" w:rsidRDefault="002A1EF8" w:rsidP="005F4BEB">
      <w:pPr>
        <w:ind w:left="864" w:hanging="432"/>
        <w:jc w:val="both"/>
      </w:pPr>
      <w:r w:rsidRPr="00AC2F6E">
        <w:rPr>
          <w:b/>
        </w:rPr>
        <w:t>A.</w:t>
      </w:r>
      <w:r w:rsidRPr="00AC2F6E">
        <w:rPr>
          <w:b/>
        </w:rPr>
        <w:tab/>
      </w:r>
      <w:r w:rsidR="0032242B" w:rsidRPr="00AC2F6E">
        <w:t xml:space="preserve">The </w:t>
      </w:r>
      <w:r w:rsidR="005F4BEB" w:rsidRPr="00AC2F6E">
        <w:t>C</w:t>
      </w:r>
      <w:r w:rsidR="0032242B" w:rsidRPr="00AC2F6E">
        <w:t xml:space="preserve">ontractor shall include technical and price assessments for developing recommended and potential ECMs. The PA shall include ECMs, divided into two groups:  </w:t>
      </w:r>
      <w:r w:rsidR="0032242B" w:rsidRPr="00AC2F6E">
        <w:rPr>
          <w:u w:val="single"/>
        </w:rPr>
        <w:t>Recommended</w:t>
      </w:r>
      <w:r w:rsidR="0032242B" w:rsidRPr="00AC2F6E">
        <w:t xml:space="preserve"> and </w:t>
      </w:r>
      <w:r w:rsidR="0032242B" w:rsidRPr="00AC2F6E">
        <w:rPr>
          <w:u w:val="single"/>
        </w:rPr>
        <w:t>Potential</w:t>
      </w:r>
      <w:r w:rsidR="0032242B" w:rsidRPr="00AC2F6E">
        <w:t>.</w:t>
      </w:r>
    </w:p>
    <w:p w14:paraId="4C349938" w14:textId="77777777" w:rsidR="003F7949" w:rsidRPr="00AC2F6E" w:rsidRDefault="003F7949" w:rsidP="005F4BEB">
      <w:pPr>
        <w:ind w:left="1008"/>
        <w:jc w:val="both"/>
      </w:pPr>
    </w:p>
    <w:p w14:paraId="18E6D61C" w14:textId="7F88002F" w:rsidR="002A3B87" w:rsidRPr="00AC2F6E" w:rsidRDefault="004C1D18" w:rsidP="004C1D18">
      <w:pPr>
        <w:ind w:left="1296" w:hanging="432"/>
        <w:jc w:val="both"/>
      </w:pPr>
      <w:r w:rsidRPr="00AC2F6E">
        <w:t>1.</w:t>
      </w:r>
      <w:r w:rsidRPr="00AC2F6E">
        <w:tab/>
      </w:r>
      <w:r w:rsidR="002A3B87" w:rsidRPr="00AC2F6E">
        <w:rPr>
          <w:u w:val="single"/>
        </w:rPr>
        <w:t>Recommended ECMs</w:t>
      </w:r>
      <w:r w:rsidR="002A3B87" w:rsidRPr="00AC2F6E">
        <w:t xml:space="preserve"> are those ECMs the </w:t>
      </w:r>
      <w:r w:rsidR="005F4BEB" w:rsidRPr="00AC2F6E">
        <w:t>Contractor</w:t>
      </w:r>
      <w:r w:rsidR="002A3B87" w:rsidRPr="00AC2F6E">
        <w:t xml:space="preserve"> is confident will be included in the </w:t>
      </w:r>
      <w:r w:rsidR="003F7949" w:rsidRPr="00AC2F6E">
        <w:t>p</w:t>
      </w:r>
      <w:r w:rsidR="002A3B87" w:rsidRPr="00AC2F6E">
        <w:t xml:space="preserve">roposal.  </w:t>
      </w:r>
      <w:r w:rsidR="003F7949" w:rsidRPr="00AC2F6E">
        <w:t>The PA shall include a</w:t>
      </w:r>
      <w:r w:rsidR="002A3B87" w:rsidRPr="00AC2F6E">
        <w:t xml:space="preserve"> range of expected </w:t>
      </w:r>
      <w:r w:rsidR="00BE6A62" w:rsidRPr="00AC2F6E">
        <w:t xml:space="preserve">implementation costs, cost savings, and </w:t>
      </w:r>
      <w:r w:rsidR="002A3B87" w:rsidRPr="00AC2F6E">
        <w:t xml:space="preserve">energy savings based </w:t>
      </w:r>
      <w:r w:rsidR="003F7949" w:rsidRPr="00AC2F6E">
        <w:t xml:space="preserve">upon the </w:t>
      </w:r>
      <w:r w:rsidR="005F4BEB" w:rsidRPr="00AC2F6E">
        <w:t>C</w:t>
      </w:r>
      <w:r w:rsidR="003F7949" w:rsidRPr="00AC2F6E">
        <w:t xml:space="preserve">ontractor’s </w:t>
      </w:r>
      <w:r w:rsidR="002A3B87" w:rsidRPr="00AC2F6E">
        <w:t xml:space="preserve">experience </w:t>
      </w:r>
      <w:r w:rsidR="003F7949" w:rsidRPr="00AC2F6E">
        <w:t xml:space="preserve">with the Recommended ECMs </w:t>
      </w:r>
      <w:r w:rsidR="002A3B87" w:rsidRPr="00AC2F6E">
        <w:t>at similar installations.</w:t>
      </w:r>
    </w:p>
    <w:p w14:paraId="6AB09EB3" w14:textId="77777777" w:rsidR="00375300" w:rsidRPr="00AC2F6E" w:rsidRDefault="00375300" w:rsidP="004C1D18">
      <w:pPr>
        <w:ind w:left="1296" w:hanging="432"/>
        <w:jc w:val="both"/>
      </w:pPr>
    </w:p>
    <w:p w14:paraId="14C53184" w14:textId="1F7C171E" w:rsidR="002A3B87" w:rsidRDefault="004C1D18" w:rsidP="004C1D18">
      <w:pPr>
        <w:ind w:left="1296" w:hanging="432"/>
        <w:jc w:val="both"/>
      </w:pPr>
      <w:r w:rsidRPr="00AC2F6E">
        <w:t>2.</w:t>
      </w:r>
      <w:r w:rsidRPr="00AC2F6E">
        <w:tab/>
      </w:r>
      <w:r w:rsidR="002A3B87" w:rsidRPr="00AC2F6E">
        <w:rPr>
          <w:u w:val="single"/>
        </w:rPr>
        <w:t>Potential ECMs</w:t>
      </w:r>
      <w:r w:rsidR="002A3B87" w:rsidRPr="00AC2F6E">
        <w:t xml:space="preserve"> are those </w:t>
      </w:r>
      <w:r w:rsidR="00326D59" w:rsidRPr="00AC2F6E">
        <w:t xml:space="preserve">ECMs </w:t>
      </w:r>
      <w:r w:rsidR="003F7949" w:rsidRPr="00AC2F6E">
        <w:t xml:space="preserve">the </w:t>
      </w:r>
      <w:r w:rsidR="005F4BEB" w:rsidRPr="00AC2F6E">
        <w:t>Contractor</w:t>
      </w:r>
      <w:r w:rsidR="003F7949" w:rsidRPr="00AC2F6E">
        <w:t xml:space="preserve"> considers</w:t>
      </w:r>
      <w:r w:rsidR="002A3B87" w:rsidRPr="00AC2F6E">
        <w:t xml:space="preserve"> worthy of evaluation</w:t>
      </w:r>
      <w:r w:rsidR="003F7949" w:rsidRPr="00AC2F6E">
        <w:t>, but which</w:t>
      </w:r>
      <w:r w:rsidR="00326D59" w:rsidRPr="00AC2F6E">
        <w:t xml:space="preserve"> require evaluation and verification of</w:t>
      </w:r>
      <w:r w:rsidR="002A3B87" w:rsidRPr="00AC2F6E">
        <w:t xml:space="preserve"> field conditions</w:t>
      </w:r>
      <w:r w:rsidR="00326D59" w:rsidRPr="00AC2F6E">
        <w:t xml:space="preserve"> </w:t>
      </w:r>
      <w:r w:rsidR="008C2FD0" w:rsidRPr="00AC2F6E">
        <w:t xml:space="preserve">in the proposal development phase </w:t>
      </w:r>
      <w:r w:rsidR="00326D59" w:rsidRPr="00AC2F6E">
        <w:t xml:space="preserve">for the </w:t>
      </w:r>
      <w:r w:rsidR="005F4BEB" w:rsidRPr="00AC2F6E">
        <w:t>Contractor</w:t>
      </w:r>
      <w:r w:rsidR="002A3B87" w:rsidRPr="00AC2F6E">
        <w:t xml:space="preserve"> to complete</w:t>
      </w:r>
      <w:r w:rsidR="002A3B87" w:rsidRPr="00012345">
        <w:t xml:space="preserve"> </w:t>
      </w:r>
      <w:r w:rsidR="00375300">
        <w:t xml:space="preserve">a </w:t>
      </w:r>
      <w:r w:rsidR="002A3B87" w:rsidRPr="00012345">
        <w:t>more accurate calculation to increase</w:t>
      </w:r>
      <w:r w:rsidR="00326D59">
        <w:t xml:space="preserve"> its</w:t>
      </w:r>
      <w:r w:rsidR="002A3B87" w:rsidRPr="00012345">
        <w:t xml:space="preserve"> confidence for inclusion</w:t>
      </w:r>
      <w:r w:rsidR="002A3B87">
        <w:t xml:space="preserve"> in the proposal</w:t>
      </w:r>
      <w:r w:rsidR="002A3B87" w:rsidRPr="00012345">
        <w:t xml:space="preserve">.  For these ECMs, the </w:t>
      </w:r>
      <w:r w:rsidR="005F4BEB">
        <w:t>Contractor</w:t>
      </w:r>
      <w:r w:rsidR="002A3B87" w:rsidRPr="00012345">
        <w:t xml:space="preserve"> shall provide a narrative description of </w:t>
      </w:r>
      <w:r w:rsidR="00326D59">
        <w:t>each ECM,</w:t>
      </w:r>
      <w:r w:rsidR="002A3B87" w:rsidRPr="00012345">
        <w:t xml:space="preserve"> how they may save energy for the site, and a conceptual</w:t>
      </w:r>
      <w:r w:rsidR="00326D59">
        <w:t>-</w:t>
      </w:r>
      <w:r w:rsidR="002A3B87" w:rsidRPr="00012345">
        <w:t xml:space="preserve">level estimate </w:t>
      </w:r>
      <w:r w:rsidR="002A3B87">
        <w:t>range o</w:t>
      </w:r>
      <w:r w:rsidR="002A3B87" w:rsidRPr="00012345">
        <w:t>f potential</w:t>
      </w:r>
      <w:r w:rsidR="00AC5883">
        <w:t xml:space="preserve"> </w:t>
      </w:r>
      <w:r w:rsidR="00BE6A62" w:rsidRPr="00BE6A62">
        <w:t>implementation costs, cost savings, and</w:t>
      </w:r>
      <w:r w:rsidR="00AC5883">
        <w:t xml:space="preserve"> </w:t>
      </w:r>
      <w:r w:rsidR="002A3B87" w:rsidRPr="00012345">
        <w:t>energy savings.</w:t>
      </w:r>
    </w:p>
    <w:p w14:paraId="6C094B6C" w14:textId="77777777" w:rsidR="002A3B87" w:rsidRPr="00C33A9A" w:rsidRDefault="002A3B87" w:rsidP="005F4BEB">
      <w:pPr>
        <w:ind w:left="864" w:hanging="432"/>
        <w:jc w:val="both"/>
      </w:pPr>
    </w:p>
    <w:p w14:paraId="3B9F7076" w14:textId="77777777" w:rsidR="002A3B87" w:rsidRPr="00010F19" w:rsidRDefault="00010F19" w:rsidP="005F4BEB">
      <w:pPr>
        <w:ind w:left="864" w:hanging="432"/>
        <w:jc w:val="both"/>
      </w:pPr>
      <w:r>
        <w:rPr>
          <w:b/>
        </w:rPr>
        <w:t>B.</w:t>
      </w:r>
      <w:r>
        <w:rPr>
          <w:b/>
        </w:rPr>
        <w:tab/>
      </w:r>
      <w:r w:rsidR="002A3B87" w:rsidRPr="00010F19">
        <w:t xml:space="preserve">The PA </w:t>
      </w:r>
      <w:r w:rsidR="00375300" w:rsidRPr="00010F19">
        <w:t>length shall be no more than 35 pages</w:t>
      </w:r>
      <w:r w:rsidR="002E7537" w:rsidRPr="00010F19">
        <w:t>,</w:t>
      </w:r>
      <w:r w:rsidR="00375300" w:rsidRPr="00010F19">
        <w:t xml:space="preserve"> plus one page per recommended ECM</w:t>
      </w:r>
      <w:r w:rsidR="002E7537" w:rsidRPr="00010F19">
        <w:t>,</w:t>
      </w:r>
      <w:r w:rsidR="00375300" w:rsidRPr="00010F19">
        <w:t xml:space="preserve"> using the template provided in Attachment J</w:t>
      </w:r>
      <w:r w:rsidR="00760E25" w:rsidRPr="00010F19">
        <w:t>-</w:t>
      </w:r>
      <w:r w:rsidR="0032242B" w:rsidRPr="00010F19">
        <w:t>13</w:t>
      </w:r>
      <w:r w:rsidR="002A3B87" w:rsidRPr="00010F19">
        <w:t>.</w:t>
      </w:r>
      <w:r w:rsidR="00703E53" w:rsidRPr="00010F19">
        <w:t xml:space="preserve">  </w:t>
      </w:r>
      <w:r w:rsidR="008C2FD0" w:rsidRPr="00010F19">
        <w:t xml:space="preserve">The potential ECMs only require a short narrative (1-2 paragraphs) and shall be included within the 35-page limit.  </w:t>
      </w:r>
      <w:r w:rsidR="00703E53" w:rsidRPr="00010F19">
        <w:t>The PA shall include at a minimum the following sections:</w:t>
      </w:r>
    </w:p>
    <w:p w14:paraId="6EAA2D04" w14:textId="77777777" w:rsidR="002A3B87" w:rsidRPr="00012345" w:rsidRDefault="002A3B87" w:rsidP="00C33A9A">
      <w:pPr>
        <w:ind w:left="864" w:hanging="432"/>
      </w:pPr>
    </w:p>
    <w:p w14:paraId="118DDD9B" w14:textId="77777777" w:rsidR="002A3B87" w:rsidRPr="00010F19" w:rsidRDefault="00010F19" w:rsidP="00010F19">
      <w:pPr>
        <w:ind w:left="1296" w:hanging="432"/>
        <w:rPr>
          <w:szCs w:val="24"/>
        </w:rPr>
      </w:pPr>
      <w:r>
        <w:rPr>
          <w:szCs w:val="24"/>
        </w:rPr>
        <w:t>1</w:t>
      </w:r>
      <w:r w:rsidR="002A3B87" w:rsidRPr="00010F19">
        <w:rPr>
          <w:szCs w:val="24"/>
        </w:rPr>
        <w:t>.</w:t>
      </w:r>
      <w:r w:rsidR="002A3B87" w:rsidRPr="008C13EA">
        <w:rPr>
          <w:szCs w:val="24"/>
        </w:rPr>
        <w:tab/>
      </w:r>
      <w:r w:rsidR="002A3B87" w:rsidRPr="00010F19">
        <w:rPr>
          <w:szCs w:val="24"/>
          <w:u w:val="single"/>
        </w:rPr>
        <w:t>Project Overview</w:t>
      </w:r>
    </w:p>
    <w:p w14:paraId="0A7B2D32" w14:textId="77777777" w:rsidR="002A3B87" w:rsidRPr="008C13EA" w:rsidRDefault="002A3B87" w:rsidP="00010F19">
      <w:pPr>
        <w:ind w:left="1296" w:hanging="432"/>
        <w:rPr>
          <w:szCs w:val="24"/>
        </w:rPr>
      </w:pPr>
    </w:p>
    <w:p w14:paraId="32819F3F" w14:textId="77777777" w:rsidR="002A3B87" w:rsidRPr="008C13EA" w:rsidRDefault="002A3B87" w:rsidP="005F4BEB">
      <w:pPr>
        <w:ind w:left="1728"/>
        <w:jc w:val="both"/>
        <w:rPr>
          <w:szCs w:val="24"/>
        </w:rPr>
      </w:pPr>
      <w:r w:rsidRPr="00010F19">
        <w:rPr>
          <w:i/>
          <w:szCs w:val="24"/>
        </w:rPr>
        <w:t>Executive Summary</w:t>
      </w:r>
      <w:r w:rsidRPr="008C13EA">
        <w:rPr>
          <w:szCs w:val="24"/>
        </w:rPr>
        <w:t xml:space="preserve"> </w:t>
      </w:r>
      <w:r w:rsidR="005F4BEB">
        <w:rPr>
          <w:szCs w:val="24"/>
        </w:rPr>
        <w:t>–</w:t>
      </w:r>
      <w:r w:rsidRPr="008C13EA">
        <w:rPr>
          <w:szCs w:val="24"/>
        </w:rPr>
        <w:t xml:space="preserve"> </w:t>
      </w:r>
      <w:r>
        <w:rPr>
          <w:szCs w:val="24"/>
        </w:rPr>
        <w:t>At</w:t>
      </w:r>
      <w:r w:rsidR="005F4BEB">
        <w:rPr>
          <w:szCs w:val="24"/>
        </w:rPr>
        <w:t xml:space="preserve"> </w:t>
      </w:r>
      <w:r w:rsidRPr="008C13EA">
        <w:rPr>
          <w:szCs w:val="24"/>
        </w:rPr>
        <w:t>a minimum</w:t>
      </w:r>
      <w:r w:rsidR="00FA656C">
        <w:rPr>
          <w:szCs w:val="24"/>
        </w:rPr>
        <w:t>, the Executive Summary</w:t>
      </w:r>
      <w:r>
        <w:rPr>
          <w:szCs w:val="24"/>
        </w:rPr>
        <w:t xml:space="preserve"> shall include</w:t>
      </w:r>
      <w:r w:rsidRPr="008C13EA">
        <w:rPr>
          <w:szCs w:val="24"/>
        </w:rPr>
        <w:t xml:space="preserve"> a narrative </w:t>
      </w:r>
      <w:r w:rsidRPr="008C13EA">
        <w:rPr>
          <w:szCs w:val="24"/>
        </w:rPr>
        <w:lastRenderedPageBreak/>
        <w:t>description of the project</w:t>
      </w:r>
      <w:r w:rsidR="00FA656C">
        <w:rPr>
          <w:szCs w:val="24"/>
        </w:rPr>
        <w:t>,</w:t>
      </w:r>
      <w:r w:rsidRPr="008C13EA">
        <w:rPr>
          <w:szCs w:val="24"/>
        </w:rPr>
        <w:t xml:space="preserve"> summarizing the project management plan, the </w:t>
      </w:r>
      <w:r>
        <w:rPr>
          <w:szCs w:val="24"/>
        </w:rPr>
        <w:t xml:space="preserve">recommended and potential </w:t>
      </w:r>
      <w:r w:rsidRPr="008C13EA">
        <w:rPr>
          <w:szCs w:val="24"/>
        </w:rPr>
        <w:t>ECMs</w:t>
      </w:r>
      <w:r>
        <w:rPr>
          <w:szCs w:val="24"/>
        </w:rPr>
        <w:t>,</w:t>
      </w:r>
      <w:r w:rsidRPr="008C13EA">
        <w:rPr>
          <w:szCs w:val="24"/>
        </w:rPr>
        <w:t xml:space="preserve"> the energy,</w:t>
      </w:r>
      <w:r>
        <w:rPr>
          <w:szCs w:val="24"/>
        </w:rPr>
        <w:t xml:space="preserve"> water, and related cost saving ranges, and conceptual range of implemen</w:t>
      </w:r>
      <w:r w:rsidRPr="008C13EA">
        <w:rPr>
          <w:szCs w:val="24"/>
        </w:rPr>
        <w:t>tation price.</w:t>
      </w:r>
    </w:p>
    <w:p w14:paraId="31C703B0" w14:textId="77777777" w:rsidR="002A3B87" w:rsidRPr="008C13EA" w:rsidRDefault="002A3B87" w:rsidP="00C33A9A">
      <w:pPr>
        <w:ind w:left="1296" w:hanging="432"/>
        <w:rPr>
          <w:szCs w:val="24"/>
        </w:rPr>
      </w:pPr>
    </w:p>
    <w:p w14:paraId="3AE53B93" w14:textId="77777777" w:rsidR="002A3B87" w:rsidRPr="00010F19" w:rsidRDefault="00010F19" w:rsidP="00010F19">
      <w:pPr>
        <w:ind w:left="1296" w:hanging="432"/>
        <w:rPr>
          <w:szCs w:val="24"/>
        </w:rPr>
      </w:pPr>
      <w:r>
        <w:rPr>
          <w:szCs w:val="24"/>
        </w:rPr>
        <w:t>2</w:t>
      </w:r>
      <w:r w:rsidR="002A3B87" w:rsidRPr="00010F19">
        <w:rPr>
          <w:szCs w:val="24"/>
        </w:rPr>
        <w:t>.</w:t>
      </w:r>
      <w:r w:rsidR="002A3B87" w:rsidRPr="00010F19">
        <w:rPr>
          <w:szCs w:val="24"/>
        </w:rPr>
        <w:tab/>
      </w:r>
      <w:r w:rsidR="002A3B87" w:rsidRPr="00010F19">
        <w:rPr>
          <w:szCs w:val="24"/>
          <w:u w:val="single"/>
        </w:rPr>
        <w:t>Technical Assessment</w:t>
      </w:r>
    </w:p>
    <w:p w14:paraId="072B3891" w14:textId="77777777" w:rsidR="002A3B87" w:rsidRPr="008C13EA" w:rsidRDefault="002A3B87" w:rsidP="00C33A9A">
      <w:pPr>
        <w:ind w:left="1296" w:hanging="432"/>
        <w:rPr>
          <w:szCs w:val="24"/>
        </w:rPr>
      </w:pPr>
    </w:p>
    <w:p w14:paraId="2025D511" w14:textId="679D8036" w:rsidR="002A3B87" w:rsidRPr="00AC2F6E" w:rsidRDefault="004C1D18" w:rsidP="005F4BEB">
      <w:pPr>
        <w:ind w:left="1728" w:hanging="432"/>
        <w:jc w:val="both"/>
        <w:rPr>
          <w:szCs w:val="24"/>
        </w:rPr>
      </w:pPr>
      <w:proofErr w:type="spellStart"/>
      <w:r w:rsidRPr="00AC2F6E">
        <w:rPr>
          <w:szCs w:val="24"/>
        </w:rPr>
        <w:t>i</w:t>
      </w:r>
      <w:proofErr w:type="spellEnd"/>
      <w:r w:rsidR="002A3B87" w:rsidRPr="00AC2F6E">
        <w:rPr>
          <w:szCs w:val="24"/>
        </w:rPr>
        <w:t>.</w:t>
      </w:r>
      <w:r w:rsidR="002A3B87" w:rsidRPr="00AC2F6E">
        <w:rPr>
          <w:szCs w:val="24"/>
        </w:rPr>
        <w:tab/>
      </w:r>
      <w:r w:rsidR="002A3B87" w:rsidRPr="00AC2F6E">
        <w:rPr>
          <w:i/>
          <w:szCs w:val="24"/>
        </w:rPr>
        <w:t>Project Management Plan</w:t>
      </w:r>
      <w:r w:rsidR="002A3B87" w:rsidRPr="00AC2F6E">
        <w:rPr>
          <w:szCs w:val="24"/>
        </w:rPr>
        <w:t xml:space="preserve"> – The </w:t>
      </w:r>
      <w:r w:rsidR="005F4BEB" w:rsidRPr="00AC2F6E">
        <w:rPr>
          <w:szCs w:val="24"/>
        </w:rPr>
        <w:t>C</w:t>
      </w:r>
      <w:r w:rsidR="002A3B87" w:rsidRPr="00AC2F6E">
        <w:rPr>
          <w:szCs w:val="24"/>
        </w:rPr>
        <w:t xml:space="preserve">ontractor shall submit a </w:t>
      </w:r>
      <w:r w:rsidR="00FA656C" w:rsidRPr="00AC2F6E">
        <w:rPr>
          <w:szCs w:val="24"/>
        </w:rPr>
        <w:t xml:space="preserve">project </w:t>
      </w:r>
      <w:r w:rsidR="002A3B87" w:rsidRPr="00AC2F6E">
        <w:rPr>
          <w:szCs w:val="24"/>
        </w:rPr>
        <w:t>management plan that provides for the efficient development of a proposal for a project that effectively addresses the Government’s objectives</w:t>
      </w:r>
      <w:r w:rsidR="002535AF" w:rsidRPr="00AC2F6E">
        <w:rPr>
          <w:szCs w:val="24"/>
        </w:rPr>
        <w:t xml:space="preserve"> as set forth</w:t>
      </w:r>
      <w:r w:rsidR="002A3B87" w:rsidRPr="00AC2F6E">
        <w:rPr>
          <w:szCs w:val="24"/>
        </w:rPr>
        <w:t xml:space="preserve"> in the N</w:t>
      </w:r>
      <w:r w:rsidR="00703E53" w:rsidRPr="00AC2F6E">
        <w:rPr>
          <w:szCs w:val="24"/>
        </w:rPr>
        <w:t>O</w:t>
      </w:r>
      <w:r w:rsidR="002A3B87" w:rsidRPr="00AC2F6E">
        <w:rPr>
          <w:szCs w:val="24"/>
        </w:rPr>
        <w:t>O</w:t>
      </w:r>
      <w:r w:rsidR="00703E53" w:rsidRPr="00AC2F6E">
        <w:rPr>
          <w:szCs w:val="24"/>
        </w:rPr>
        <w:t>.</w:t>
      </w:r>
    </w:p>
    <w:p w14:paraId="666B9E1A" w14:textId="77777777" w:rsidR="002A3B87" w:rsidRPr="00AC2F6E" w:rsidRDefault="002A3B87" w:rsidP="00010F19">
      <w:pPr>
        <w:ind w:left="1728" w:hanging="432"/>
        <w:rPr>
          <w:szCs w:val="24"/>
        </w:rPr>
      </w:pPr>
    </w:p>
    <w:p w14:paraId="499D3CBD" w14:textId="3178325B" w:rsidR="002A3B87" w:rsidRPr="00AC2F6E" w:rsidRDefault="004C1D18" w:rsidP="005F4BEB">
      <w:pPr>
        <w:ind w:left="1728" w:hanging="432"/>
        <w:jc w:val="both"/>
        <w:rPr>
          <w:szCs w:val="24"/>
        </w:rPr>
      </w:pPr>
      <w:r w:rsidRPr="00AC2F6E">
        <w:rPr>
          <w:szCs w:val="24"/>
        </w:rPr>
        <w:t>ii</w:t>
      </w:r>
      <w:r w:rsidR="002A3B87" w:rsidRPr="00AC2F6E">
        <w:rPr>
          <w:szCs w:val="24"/>
        </w:rPr>
        <w:t>.</w:t>
      </w:r>
      <w:r w:rsidR="002A3B87" w:rsidRPr="00AC2F6E">
        <w:rPr>
          <w:szCs w:val="24"/>
        </w:rPr>
        <w:tab/>
      </w:r>
      <w:r w:rsidR="002A3B87" w:rsidRPr="00AC2F6E">
        <w:rPr>
          <w:i/>
          <w:szCs w:val="24"/>
        </w:rPr>
        <w:t>ECM Description</w:t>
      </w:r>
      <w:r w:rsidR="002A3B87" w:rsidRPr="00AC2F6E">
        <w:rPr>
          <w:szCs w:val="24"/>
        </w:rPr>
        <w:t xml:space="preserve"> </w:t>
      </w:r>
      <w:r w:rsidR="005F4BEB" w:rsidRPr="00AC2F6E">
        <w:rPr>
          <w:szCs w:val="24"/>
        </w:rPr>
        <w:t>–</w:t>
      </w:r>
      <w:r w:rsidR="002A3B87" w:rsidRPr="00AC2F6E">
        <w:rPr>
          <w:szCs w:val="24"/>
        </w:rPr>
        <w:t xml:space="preserve"> For</w:t>
      </w:r>
      <w:r w:rsidR="005F4BEB" w:rsidRPr="00AC2F6E">
        <w:rPr>
          <w:szCs w:val="24"/>
        </w:rPr>
        <w:t xml:space="preserve"> </w:t>
      </w:r>
      <w:r w:rsidR="002A3B87" w:rsidRPr="00AC2F6E">
        <w:rPr>
          <w:szCs w:val="24"/>
        </w:rPr>
        <w:t xml:space="preserve">each recommended ECM, the </w:t>
      </w:r>
      <w:r w:rsidR="005F4BEB" w:rsidRPr="00AC2F6E">
        <w:rPr>
          <w:szCs w:val="24"/>
        </w:rPr>
        <w:t>C</w:t>
      </w:r>
      <w:r w:rsidR="002A3B87" w:rsidRPr="00AC2F6E">
        <w:rPr>
          <w:szCs w:val="24"/>
        </w:rPr>
        <w:t xml:space="preserve">ontractor shall submit narrative information and estimated implementation price and savings ranges in the format specified </w:t>
      </w:r>
      <w:r w:rsidR="009628D5" w:rsidRPr="00AC2F6E">
        <w:rPr>
          <w:szCs w:val="24"/>
        </w:rPr>
        <w:t>in Attachment J</w:t>
      </w:r>
      <w:r w:rsidR="00962EBE" w:rsidRPr="00AC2F6E">
        <w:rPr>
          <w:szCs w:val="24"/>
        </w:rPr>
        <w:t>-</w:t>
      </w:r>
      <w:r w:rsidR="004B1473" w:rsidRPr="00AC2F6E">
        <w:rPr>
          <w:szCs w:val="24"/>
        </w:rPr>
        <w:t>13</w:t>
      </w:r>
      <w:r w:rsidR="00703E53" w:rsidRPr="00AC2F6E">
        <w:rPr>
          <w:szCs w:val="24"/>
        </w:rPr>
        <w:t>.</w:t>
      </w:r>
      <w:r w:rsidR="007764B9" w:rsidRPr="00AC2F6E">
        <w:rPr>
          <w:szCs w:val="24"/>
        </w:rPr>
        <w:t xml:space="preserve">  For each potential ECM, the </w:t>
      </w:r>
      <w:r w:rsidR="005F4BEB" w:rsidRPr="00AC2F6E">
        <w:rPr>
          <w:szCs w:val="24"/>
        </w:rPr>
        <w:t>C</w:t>
      </w:r>
      <w:r w:rsidR="007764B9" w:rsidRPr="00AC2F6E">
        <w:rPr>
          <w:szCs w:val="24"/>
        </w:rPr>
        <w:t>ontractor shall provide a short narrative at a conceptual level.</w:t>
      </w:r>
    </w:p>
    <w:p w14:paraId="302FEAB7" w14:textId="77777777" w:rsidR="002A3B87" w:rsidRPr="00AC2F6E" w:rsidRDefault="002A3B87" w:rsidP="005F4BEB">
      <w:pPr>
        <w:ind w:left="1728" w:hanging="432"/>
        <w:jc w:val="both"/>
        <w:rPr>
          <w:szCs w:val="24"/>
        </w:rPr>
      </w:pPr>
    </w:p>
    <w:p w14:paraId="394C2FF8" w14:textId="22368FF9" w:rsidR="000A7673" w:rsidRPr="00AC2F6E" w:rsidRDefault="004C1D18" w:rsidP="00A612CE">
      <w:pPr>
        <w:pStyle w:val="ListParagraph"/>
        <w:ind w:left="1728" w:hanging="432"/>
        <w:rPr>
          <w:sz w:val="20"/>
        </w:rPr>
      </w:pPr>
      <w:r w:rsidRPr="00AC2F6E">
        <w:rPr>
          <w:sz w:val="20"/>
        </w:rPr>
        <w:t>iii</w:t>
      </w:r>
      <w:r w:rsidR="002A3B87" w:rsidRPr="00AC2F6E">
        <w:rPr>
          <w:sz w:val="20"/>
        </w:rPr>
        <w:t>.</w:t>
      </w:r>
      <w:r w:rsidR="002A3B87" w:rsidRPr="00AC2F6E">
        <w:rPr>
          <w:sz w:val="20"/>
        </w:rPr>
        <w:tab/>
      </w:r>
      <w:r w:rsidR="002A3B87" w:rsidRPr="00AC2F6E">
        <w:rPr>
          <w:i/>
          <w:sz w:val="20"/>
        </w:rPr>
        <w:t>ECM Performance Measurement</w:t>
      </w:r>
      <w:r w:rsidR="002A3B87" w:rsidRPr="00AC2F6E">
        <w:rPr>
          <w:sz w:val="20"/>
        </w:rPr>
        <w:t xml:space="preserve"> </w:t>
      </w:r>
      <w:r w:rsidR="005F4BEB" w:rsidRPr="00AC2F6E">
        <w:rPr>
          <w:sz w:val="20"/>
        </w:rPr>
        <w:t>–</w:t>
      </w:r>
      <w:r w:rsidR="002A3B87" w:rsidRPr="00AC2F6E">
        <w:rPr>
          <w:sz w:val="20"/>
        </w:rPr>
        <w:t xml:space="preserve"> </w:t>
      </w:r>
      <w:r w:rsidR="00E6377D" w:rsidRPr="00AC2F6E">
        <w:rPr>
          <w:sz w:val="20"/>
        </w:rPr>
        <w:t>Provide</w:t>
      </w:r>
      <w:r w:rsidR="005F4BEB" w:rsidRPr="00AC2F6E">
        <w:rPr>
          <w:sz w:val="20"/>
        </w:rPr>
        <w:t xml:space="preserve"> </w:t>
      </w:r>
      <w:r w:rsidR="00E6377D" w:rsidRPr="00AC2F6E">
        <w:rPr>
          <w:sz w:val="20"/>
        </w:rPr>
        <w:t xml:space="preserve">a general description for the M&amp;V </w:t>
      </w:r>
      <w:r w:rsidR="00703E53" w:rsidRPr="00AC2F6E">
        <w:rPr>
          <w:sz w:val="20"/>
        </w:rPr>
        <w:t>approach</w:t>
      </w:r>
      <w:r w:rsidR="00E6377D" w:rsidRPr="00AC2F6E">
        <w:rPr>
          <w:sz w:val="20"/>
        </w:rPr>
        <w:t xml:space="preserve"> that will be proposed for the recommended ECMs in accordance with </w:t>
      </w:r>
      <w:r w:rsidRPr="00AC2F6E">
        <w:rPr>
          <w:sz w:val="20"/>
        </w:rPr>
        <w:t>S</w:t>
      </w:r>
      <w:r w:rsidR="00E6377D" w:rsidRPr="00AC2F6E">
        <w:rPr>
          <w:sz w:val="20"/>
        </w:rPr>
        <w:t>ection C.</w:t>
      </w:r>
      <w:r w:rsidR="004D46C1" w:rsidRPr="00AC2F6E">
        <w:rPr>
          <w:sz w:val="20"/>
        </w:rPr>
        <w:t>4</w:t>
      </w:r>
      <w:r w:rsidR="00E6377D" w:rsidRPr="00AC2F6E">
        <w:rPr>
          <w:sz w:val="20"/>
        </w:rPr>
        <w:t>.6</w:t>
      </w:r>
      <w:r w:rsidRPr="00AC2F6E">
        <w:rPr>
          <w:sz w:val="20"/>
        </w:rPr>
        <w:t xml:space="preserve">, Paragraph </w:t>
      </w:r>
      <w:r w:rsidR="00E6377D" w:rsidRPr="00AC2F6E">
        <w:rPr>
          <w:sz w:val="20"/>
        </w:rPr>
        <w:t xml:space="preserve">A and the </w:t>
      </w:r>
      <w:r w:rsidR="00A612CE" w:rsidRPr="00AC2F6E">
        <w:rPr>
          <w:sz w:val="20"/>
        </w:rPr>
        <w:t xml:space="preserve">latest </w:t>
      </w:r>
      <w:r w:rsidR="00E6377D" w:rsidRPr="00AC2F6E">
        <w:rPr>
          <w:sz w:val="20"/>
        </w:rPr>
        <w:t xml:space="preserve">version of the FEMP M&amp;V Guidelines: </w:t>
      </w:r>
      <w:r w:rsidR="00197321" w:rsidRPr="00AC2F6E">
        <w:rPr>
          <w:sz w:val="20"/>
        </w:rPr>
        <w:t>Measurement and Verification for Performance-Based Contracts</w:t>
      </w:r>
      <w:r w:rsidR="00E6377D" w:rsidRPr="00AC2F6E">
        <w:rPr>
          <w:sz w:val="20"/>
        </w:rPr>
        <w:t>.</w:t>
      </w:r>
      <w:r w:rsidR="00B75B77" w:rsidRPr="00AC2F6E">
        <w:rPr>
          <w:sz w:val="20"/>
        </w:rPr>
        <w:t xml:space="preserve">  The M&amp;V </w:t>
      </w:r>
      <w:r w:rsidR="00212DD9" w:rsidRPr="00AC2F6E">
        <w:rPr>
          <w:sz w:val="20"/>
        </w:rPr>
        <w:t>approach</w:t>
      </w:r>
      <w:r w:rsidR="00B75B77" w:rsidRPr="00AC2F6E">
        <w:rPr>
          <w:sz w:val="20"/>
        </w:rPr>
        <w:t xml:space="preserve"> </w:t>
      </w:r>
      <w:r w:rsidR="00212DD9" w:rsidRPr="00AC2F6E">
        <w:rPr>
          <w:sz w:val="20"/>
        </w:rPr>
        <w:t>shal</w:t>
      </w:r>
      <w:r w:rsidR="00B75B77" w:rsidRPr="00AC2F6E">
        <w:rPr>
          <w:sz w:val="20"/>
        </w:rPr>
        <w:t xml:space="preserve">l </w:t>
      </w:r>
      <w:r w:rsidR="00212DD9" w:rsidRPr="00AC2F6E">
        <w:rPr>
          <w:sz w:val="20"/>
        </w:rPr>
        <w:t xml:space="preserve">also </w:t>
      </w:r>
      <w:r w:rsidR="00B75B77" w:rsidRPr="00AC2F6E">
        <w:rPr>
          <w:sz w:val="20"/>
        </w:rPr>
        <w:t>include a general description of the recommended level of government witnessing that compl</w:t>
      </w:r>
      <w:r w:rsidR="00212DD9" w:rsidRPr="00AC2F6E">
        <w:rPr>
          <w:sz w:val="20"/>
        </w:rPr>
        <w:t>ies</w:t>
      </w:r>
      <w:r w:rsidR="00B75B77" w:rsidRPr="00AC2F6E">
        <w:rPr>
          <w:sz w:val="20"/>
        </w:rPr>
        <w:t xml:space="preserve"> with </w:t>
      </w:r>
      <w:r w:rsidR="00B75B77" w:rsidRPr="00AC2F6E">
        <w:rPr>
          <w:iCs/>
          <w:sz w:val="20"/>
        </w:rPr>
        <w:t xml:space="preserve">the latest version of </w:t>
      </w:r>
      <w:r w:rsidR="00212DD9" w:rsidRPr="00AC2F6E">
        <w:rPr>
          <w:iCs/>
          <w:sz w:val="20"/>
        </w:rPr>
        <w:t xml:space="preserve">DOE </w:t>
      </w:r>
      <w:r w:rsidR="00B75B77" w:rsidRPr="00AC2F6E">
        <w:rPr>
          <w:iCs/>
          <w:sz w:val="20"/>
        </w:rPr>
        <w:t xml:space="preserve">FEMP’s </w:t>
      </w:r>
      <w:r w:rsidR="00212DD9" w:rsidRPr="00AC2F6E">
        <w:rPr>
          <w:iCs/>
          <w:sz w:val="20"/>
        </w:rPr>
        <w:t>“</w:t>
      </w:r>
      <w:r w:rsidR="00B75B77" w:rsidRPr="00AC2F6E">
        <w:rPr>
          <w:sz w:val="20"/>
        </w:rPr>
        <w:t>Guide to Government Witnessing and Review of Measurement and Verification Activities.</w:t>
      </w:r>
      <w:r w:rsidR="00212DD9" w:rsidRPr="00AC2F6E">
        <w:rPr>
          <w:sz w:val="20"/>
        </w:rPr>
        <w:t>”</w:t>
      </w:r>
      <w:r w:rsidR="000A7673" w:rsidRPr="00AC2F6E">
        <w:rPr>
          <w:sz w:val="20"/>
        </w:rPr>
        <w:t xml:space="preserve"> </w:t>
      </w:r>
      <w:r w:rsidR="0080710D" w:rsidRPr="00AC2F6E">
        <w:rPr>
          <w:sz w:val="20"/>
        </w:rPr>
        <w:t xml:space="preserve"> (See Attachment J-17 for specific web link.)</w:t>
      </w:r>
    </w:p>
    <w:p w14:paraId="3AD90D7E" w14:textId="77777777" w:rsidR="000A7673" w:rsidRPr="00AC2F6E" w:rsidRDefault="000A7673" w:rsidP="00A612CE">
      <w:pPr>
        <w:pStyle w:val="ListParagraph"/>
        <w:ind w:left="1728"/>
        <w:rPr>
          <w:sz w:val="20"/>
        </w:rPr>
      </w:pPr>
    </w:p>
    <w:p w14:paraId="684AC60D" w14:textId="71D5FDDA" w:rsidR="00E6377D" w:rsidRPr="0080710D" w:rsidRDefault="000A7673" w:rsidP="00212DD9">
      <w:pPr>
        <w:ind w:left="1728"/>
        <w:jc w:val="both"/>
        <w:rPr>
          <w:rStyle w:val="Hyperlink"/>
          <w:color w:val="auto"/>
        </w:rPr>
      </w:pPr>
      <w:r w:rsidRPr="00AC2F6E">
        <w:t xml:space="preserve">If operation and maintenance savings are included </w:t>
      </w:r>
      <w:r w:rsidR="00212DD9" w:rsidRPr="00AC2F6E">
        <w:t xml:space="preserve">in the PA, </w:t>
      </w:r>
      <w:r w:rsidRPr="00AC2F6E">
        <w:t xml:space="preserve">then the </w:t>
      </w:r>
      <w:r w:rsidR="0080710D" w:rsidRPr="00AC2F6E">
        <w:t>C</w:t>
      </w:r>
      <w:r w:rsidRPr="00AC2F6E">
        <w:t xml:space="preserve">ontractor shall include a general description of the methods that comply with the latest version of “How to Determine and Verify Operating and Maintenance (O&amp;M) Savings in Energy Savings performance Contracts”. </w:t>
      </w:r>
      <w:r w:rsidR="00212DD9" w:rsidRPr="00AC2F6E">
        <w:t xml:space="preserve"> </w:t>
      </w:r>
      <w:r w:rsidRPr="00AC2F6E">
        <w:t xml:space="preserve">In determining energy cost savings, the </w:t>
      </w:r>
      <w:r w:rsidR="0080710D" w:rsidRPr="00AC2F6E">
        <w:t>C</w:t>
      </w:r>
      <w:r w:rsidRPr="00AC2F6E">
        <w:t xml:space="preserve">ontractor shall comply with the latest version of FEMPs “Guidance on </w:t>
      </w:r>
      <w:r w:rsidR="00212DD9" w:rsidRPr="00AC2F6E">
        <w:t>U</w:t>
      </w:r>
      <w:r w:rsidRPr="00AC2F6E">
        <w:t xml:space="preserve">tility Rate Estimations and Weather Normalization in an ESPC”. </w:t>
      </w:r>
      <w:r w:rsidR="0080710D" w:rsidRPr="00AC2F6E">
        <w:t xml:space="preserve"> (See Attachment J-17 for specific web links.)</w:t>
      </w:r>
    </w:p>
    <w:p w14:paraId="0BAA484D" w14:textId="77777777" w:rsidR="00212DD9" w:rsidRPr="00010F19" w:rsidRDefault="00212DD9" w:rsidP="005F4BEB">
      <w:pPr>
        <w:ind w:left="1728" w:hanging="432"/>
        <w:jc w:val="both"/>
        <w:rPr>
          <w:szCs w:val="24"/>
        </w:rPr>
      </w:pPr>
    </w:p>
    <w:p w14:paraId="179CE220" w14:textId="27D60228" w:rsidR="002A3B87" w:rsidRPr="00AC2F6E" w:rsidRDefault="00212DD9" w:rsidP="005F4BEB">
      <w:pPr>
        <w:ind w:left="1728" w:hanging="432"/>
        <w:jc w:val="both"/>
        <w:rPr>
          <w:szCs w:val="24"/>
        </w:rPr>
      </w:pPr>
      <w:r w:rsidRPr="00AC2F6E">
        <w:rPr>
          <w:szCs w:val="24"/>
        </w:rPr>
        <w:t>iv</w:t>
      </w:r>
      <w:r w:rsidR="002A3B87" w:rsidRPr="00AC2F6E">
        <w:rPr>
          <w:szCs w:val="24"/>
        </w:rPr>
        <w:t>.</w:t>
      </w:r>
      <w:r w:rsidR="002A3B87" w:rsidRPr="00AC2F6E">
        <w:rPr>
          <w:szCs w:val="24"/>
        </w:rPr>
        <w:tab/>
      </w:r>
      <w:r w:rsidR="00BE2D6A" w:rsidRPr="00AC2F6E">
        <w:rPr>
          <w:i/>
          <w:szCs w:val="24"/>
        </w:rPr>
        <w:t>TO Schedules</w:t>
      </w:r>
      <w:r w:rsidR="00BE2D6A" w:rsidRPr="00AC2F6E">
        <w:rPr>
          <w:szCs w:val="24"/>
        </w:rPr>
        <w:t xml:space="preserve"> – The </w:t>
      </w:r>
      <w:r w:rsidR="005F4BEB" w:rsidRPr="00AC2F6E">
        <w:rPr>
          <w:szCs w:val="24"/>
        </w:rPr>
        <w:t>C</w:t>
      </w:r>
      <w:r w:rsidR="00BE2D6A" w:rsidRPr="00AC2F6E">
        <w:rPr>
          <w:szCs w:val="24"/>
        </w:rPr>
        <w:t xml:space="preserve">ontractor shall submit completed </w:t>
      </w:r>
      <w:r w:rsidR="00F04DAD" w:rsidRPr="00AC2F6E">
        <w:rPr>
          <w:szCs w:val="24"/>
        </w:rPr>
        <w:t xml:space="preserve">financial and energy savings </w:t>
      </w:r>
      <w:r w:rsidR="006612AB" w:rsidRPr="00AC2F6E">
        <w:rPr>
          <w:szCs w:val="24"/>
        </w:rPr>
        <w:t>TO S</w:t>
      </w:r>
      <w:r w:rsidR="00BE2D6A" w:rsidRPr="00AC2F6E">
        <w:rPr>
          <w:szCs w:val="24"/>
        </w:rPr>
        <w:t>chedule</w:t>
      </w:r>
      <w:r w:rsidR="00F840BC" w:rsidRPr="00AC2F6E">
        <w:rPr>
          <w:szCs w:val="24"/>
        </w:rPr>
        <w:t>s</w:t>
      </w:r>
      <w:r w:rsidR="00F04DAD" w:rsidRPr="00AC2F6E">
        <w:rPr>
          <w:szCs w:val="24"/>
        </w:rPr>
        <w:t>,</w:t>
      </w:r>
      <w:r w:rsidR="00BE2D6A" w:rsidRPr="00AC2F6E">
        <w:rPr>
          <w:szCs w:val="24"/>
        </w:rPr>
        <w:t xml:space="preserve"> </w:t>
      </w:r>
      <w:r w:rsidR="00F04DAD" w:rsidRPr="00AC2F6E">
        <w:rPr>
          <w:szCs w:val="24"/>
        </w:rPr>
        <w:t xml:space="preserve">using </w:t>
      </w:r>
      <w:proofErr w:type="spellStart"/>
      <w:r w:rsidR="00F04DAD" w:rsidRPr="00AC2F6E">
        <w:rPr>
          <w:szCs w:val="24"/>
        </w:rPr>
        <w:t>ePB</w:t>
      </w:r>
      <w:proofErr w:type="spellEnd"/>
      <w:r w:rsidR="00F04DAD" w:rsidRPr="00AC2F6E">
        <w:rPr>
          <w:szCs w:val="24"/>
        </w:rPr>
        <w:t>,</w:t>
      </w:r>
      <w:r w:rsidR="00BE2D6A" w:rsidRPr="00AC2F6E">
        <w:rPr>
          <w:szCs w:val="24"/>
        </w:rPr>
        <w:t xml:space="preserve"> for all recommended ECMs</w:t>
      </w:r>
      <w:r w:rsidR="004C7263" w:rsidRPr="00AC2F6E">
        <w:rPr>
          <w:szCs w:val="24"/>
        </w:rPr>
        <w:t xml:space="preserve">, as well as documentation to support the </w:t>
      </w:r>
      <w:r w:rsidR="006612AB" w:rsidRPr="00AC2F6E">
        <w:rPr>
          <w:szCs w:val="24"/>
        </w:rPr>
        <w:t>TO S</w:t>
      </w:r>
      <w:r w:rsidR="004C7263" w:rsidRPr="00AC2F6E">
        <w:rPr>
          <w:szCs w:val="24"/>
        </w:rPr>
        <w:t>chedules</w:t>
      </w:r>
      <w:r w:rsidR="00BE2D6A" w:rsidRPr="00AC2F6E">
        <w:rPr>
          <w:szCs w:val="24"/>
        </w:rPr>
        <w:t>.</w:t>
      </w:r>
      <w:r w:rsidR="00E44D7F" w:rsidRPr="00AC2F6E">
        <w:rPr>
          <w:szCs w:val="24"/>
        </w:rPr>
        <w:t xml:space="preserve"> </w:t>
      </w:r>
      <w:r w:rsidR="00B66DD2" w:rsidRPr="00AC2F6E">
        <w:rPr>
          <w:szCs w:val="24"/>
        </w:rPr>
        <w:t xml:space="preserve"> </w:t>
      </w:r>
      <w:r w:rsidR="002F44B0" w:rsidRPr="00AC2F6E">
        <w:rPr>
          <w:szCs w:val="24"/>
        </w:rPr>
        <w:t xml:space="preserve">Output from </w:t>
      </w:r>
      <w:proofErr w:type="spellStart"/>
      <w:r w:rsidR="002F44B0" w:rsidRPr="00AC2F6E">
        <w:rPr>
          <w:szCs w:val="24"/>
        </w:rPr>
        <w:t>ePB</w:t>
      </w:r>
      <w:proofErr w:type="spellEnd"/>
      <w:r w:rsidR="002F44B0" w:rsidRPr="00AC2F6E">
        <w:rPr>
          <w:szCs w:val="24"/>
        </w:rPr>
        <w:t xml:space="preserve"> shall be included in the </w:t>
      </w:r>
      <w:r w:rsidR="0050304D" w:rsidRPr="00AC2F6E">
        <w:rPr>
          <w:szCs w:val="24"/>
        </w:rPr>
        <w:t>PA</w:t>
      </w:r>
      <w:r w:rsidR="002F44B0" w:rsidRPr="00AC2F6E">
        <w:rPr>
          <w:szCs w:val="24"/>
        </w:rPr>
        <w:t xml:space="preserve"> documents provided to the agency. </w:t>
      </w:r>
      <w:r w:rsidR="00BE2D6A" w:rsidRPr="00AC2F6E">
        <w:rPr>
          <w:szCs w:val="24"/>
        </w:rPr>
        <w:t xml:space="preserve"> </w:t>
      </w:r>
      <w:r w:rsidR="002F594F" w:rsidRPr="00AC2F6E">
        <w:rPr>
          <w:szCs w:val="24"/>
        </w:rPr>
        <w:t xml:space="preserve">In completing the </w:t>
      </w:r>
      <w:r w:rsidR="006612AB" w:rsidRPr="00AC2F6E">
        <w:rPr>
          <w:szCs w:val="24"/>
        </w:rPr>
        <w:t>TO S</w:t>
      </w:r>
      <w:r w:rsidR="002F594F" w:rsidRPr="00AC2F6E">
        <w:rPr>
          <w:szCs w:val="24"/>
        </w:rPr>
        <w:t>chedules, t</w:t>
      </w:r>
      <w:r w:rsidR="00BE2D6A" w:rsidRPr="00AC2F6E">
        <w:rPr>
          <w:szCs w:val="24"/>
        </w:rPr>
        <w:t xml:space="preserve">he </w:t>
      </w:r>
      <w:r w:rsidR="005F4BEB" w:rsidRPr="00AC2F6E">
        <w:rPr>
          <w:szCs w:val="24"/>
        </w:rPr>
        <w:t>C</w:t>
      </w:r>
      <w:r w:rsidR="00BE2D6A" w:rsidRPr="00AC2F6E">
        <w:rPr>
          <w:szCs w:val="24"/>
        </w:rPr>
        <w:t xml:space="preserve">ontractor shall use </w:t>
      </w:r>
      <w:r w:rsidR="002F594F" w:rsidRPr="00AC2F6E">
        <w:rPr>
          <w:szCs w:val="24"/>
        </w:rPr>
        <w:t xml:space="preserve">numerical </w:t>
      </w:r>
      <w:r w:rsidR="00BE2D6A" w:rsidRPr="00AC2F6E">
        <w:rPr>
          <w:szCs w:val="24"/>
        </w:rPr>
        <w:t xml:space="preserve">values </w:t>
      </w:r>
      <w:r w:rsidR="00454DD6" w:rsidRPr="00AC2F6E">
        <w:rPr>
          <w:szCs w:val="24"/>
        </w:rPr>
        <w:t xml:space="preserve">(such as the average) </w:t>
      </w:r>
      <w:r w:rsidR="00600CDF" w:rsidRPr="00AC2F6E">
        <w:rPr>
          <w:szCs w:val="24"/>
        </w:rPr>
        <w:t xml:space="preserve">agreed to or </w:t>
      </w:r>
      <w:r w:rsidR="0050304D" w:rsidRPr="00AC2F6E">
        <w:rPr>
          <w:szCs w:val="24"/>
        </w:rPr>
        <w:t>specified</w:t>
      </w:r>
      <w:r w:rsidR="00BE2D6A" w:rsidRPr="00AC2F6E">
        <w:rPr>
          <w:szCs w:val="24"/>
        </w:rPr>
        <w:t xml:space="preserve"> by the </w:t>
      </w:r>
      <w:r w:rsidR="00796321" w:rsidRPr="00AC2F6E">
        <w:rPr>
          <w:szCs w:val="24"/>
        </w:rPr>
        <w:t xml:space="preserve">ordering </w:t>
      </w:r>
      <w:r w:rsidR="00BE2D6A" w:rsidRPr="00AC2F6E">
        <w:rPr>
          <w:szCs w:val="24"/>
        </w:rPr>
        <w:t xml:space="preserve">agency </w:t>
      </w:r>
      <w:r w:rsidR="002F594F" w:rsidRPr="00AC2F6E">
        <w:rPr>
          <w:szCs w:val="24"/>
        </w:rPr>
        <w:t xml:space="preserve">to identify ECM </w:t>
      </w:r>
      <w:r w:rsidR="00BE2D6A" w:rsidRPr="00AC2F6E">
        <w:rPr>
          <w:szCs w:val="24"/>
        </w:rPr>
        <w:t>cost</w:t>
      </w:r>
      <w:r w:rsidR="002F594F" w:rsidRPr="00AC2F6E">
        <w:rPr>
          <w:szCs w:val="24"/>
        </w:rPr>
        <w:t>s</w:t>
      </w:r>
      <w:r w:rsidR="00BE2D6A" w:rsidRPr="00AC2F6E">
        <w:rPr>
          <w:szCs w:val="24"/>
        </w:rPr>
        <w:t xml:space="preserve"> and savings </w:t>
      </w:r>
      <w:r w:rsidR="002F594F" w:rsidRPr="00AC2F6E">
        <w:rPr>
          <w:szCs w:val="24"/>
        </w:rPr>
        <w:t>that</w:t>
      </w:r>
      <w:r w:rsidR="00BE2D6A" w:rsidRPr="00AC2F6E">
        <w:rPr>
          <w:szCs w:val="24"/>
        </w:rPr>
        <w:t xml:space="preserve"> are within </w:t>
      </w:r>
      <w:r w:rsidR="002F594F" w:rsidRPr="00AC2F6E">
        <w:rPr>
          <w:szCs w:val="24"/>
        </w:rPr>
        <w:t xml:space="preserve">the </w:t>
      </w:r>
      <w:r w:rsidR="00BE2D6A" w:rsidRPr="00AC2F6E">
        <w:rPr>
          <w:szCs w:val="24"/>
        </w:rPr>
        <w:t xml:space="preserve">ranges provided in the ECM description. </w:t>
      </w:r>
      <w:r w:rsidR="004C7263" w:rsidRPr="00AC2F6E">
        <w:rPr>
          <w:szCs w:val="24"/>
        </w:rPr>
        <w:t xml:space="preserve"> The </w:t>
      </w:r>
      <w:proofErr w:type="spellStart"/>
      <w:r w:rsidR="004C7263" w:rsidRPr="00AC2F6E">
        <w:rPr>
          <w:szCs w:val="24"/>
        </w:rPr>
        <w:t>ePB</w:t>
      </w:r>
      <w:proofErr w:type="spellEnd"/>
      <w:r w:rsidR="004C7263" w:rsidRPr="00AC2F6E">
        <w:rPr>
          <w:szCs w:val="24"/>
        </w:rPr>
        <w:t xml:space="preserve"> system instructions are provided in Attachment J-</w:t>
      </w:r>
      <w:r w:rsidR="00600CDF" w:rsidRPr="00AC2F6E">
        <w:rPr>
          <w:szCs w:val="24"/>
        </w:rPr>
        <w:t>1</w:t>
      </w:r>
      <w:r w:rsidR="004C7263" w:rsidRPr="00AC2F6E">
        <w:rPr>
          <w:szCs w:val="24"/>
        </w:rPr>
        <w:t>5.</w:t>
      </w:r>
    </w:p>
    <w:p w14:paraId="789BB3B2" w14:textId="77777777" w:rsidR="00080668" w:rsidRDefault="00080668" w:rsidP="00E5362C">
      <w:pPr>
        <w:rPr>
          <w:szCs w:val="24"/>
        </w:rPr>
      </w:pPr>
    </w:p>
    <w:p w14:paraId="22E0C233" w14:textId="4ADD1054" w:rsidR="00FC66A4" w:rsidRDefault="00FC66A4">
      <w:pPr>
        <w:widowControl/>
        <w:autoSpaceDE/>
        <w:autoSpaceDN/>
        <w:adjustRightInd/>
        <w:rPr>
          <w:szCs w:val="24"/>
        </w:rPr>
      </w:pPr>
    </w:p>
    <w:p w14:paraId="1DC847B3" w14:textId="77777777" w:rsidR="00EC0D4D" w:rsidRDefault="00EC0D4D">
      <w:pPr>
        <w:widowControl/>
        <w:autoSpaceDE/>
        <w:autoSpaceDN/>
        <w:adjustRightInd/>
        <w:rPr>
          <w:szCs w:val="24"/>
        </w:rPr>
      </w:pPr>
    </w:p>
    <w:p w14:paraId="2773680F" w14:textId="77777777" w:rsidR="00EC0D4D" w:rsidRDefault="00EC0D4D">
      <w:pPr>
        <w:widowControl/>
        <w:autoSpaceDE/>
        <w:autoSpaceDN/>
        <w:adjustRightInd/>
        <w:rPr>
          <w:szCs w:val="24"/>
        </w:rPr>
      </w:pPr>
    </w:p>
    <w:p w14:paraId="07C2D010" w14:textId="77777777" w:rsidR="00FC66A4" w:rsidRPr="00AC2F6E" w:rsidRDefault="00FC66A4" w:rsidP="00E5362C">
      <w:pPr>
        <w:rPr>
          <w:szCs w:val="24"/>
        </w:rPr>
      </w:pPr>
    </w:p>
    <w:p w14:paraId="0849BE36" w14:textId="4C67BAA4" w:rsidR="002A3B87" w:rsidRPr="00AC2F6E" w:rsidRDefault="002A3B87" w:rsidP="00E5362C">
      <w:pPr>
        <w:pStyle w:val="Heading2"/>
        <w:rPr>
          <w:b/>
          <w:sz w:val="24"/>
          <w:szCs w:val="24"/>
        </w:rPr>
      </w:pPr>
      <w:bookmarkStart w:id="65" w:name="_H.5__"/>
      <w:bookmarkStart w:id="66" w:name="_Toc289778560"/>
      <w:bookmarkStart w:id="67" w:name="_Toc483922711"/>
      <w:bookmarkStart w:id="68" w:name="H6"/>
      <w:bookmarkEnd w:id="65"/>
      <w:r w:rsidRPr="00AC2F6E">
        <w:rPr>
          <w:b/>
          <w:sz w:val="24"/>
          <w:szCs w:val="24"/>
        </w:rPr>
        <w:t>H.</w:t>
      </w:r>
      <w:r w:rsidR="00B56D5B" w:rsidRPr="00AC2F6E">
        <w:rPr>
          <w:b/>
          <w:sz w:val="24"/>
          <w:szCs w:val="24"/>
        </w:rPr>
        <w:t>5</w:t>
      </w:r>
      <w:r w:rsidRPr="00AC2F6E">
        <w:rPr>
          <w:b/>
          <w:sz w:val="24"/>
          <w:szCs w:val="24"/>
        </w:rPr>
        <w:tab/>
        <w:t>R</w:t>
      </w:r>
      <w:r w:rsidR="005F4BEB" w:rsidRPr="00AC2F6E">
        <w:rPr>
          <w:b/>
          <w:sz w:val="24"/>
          <w:szCs w:val="24"/>
        </w:rPr>
        <w:t>equirements</w:t>
      </w:r>
      <w:r w:rsidRPr="00AC2F6E">
        <w:rPr>
          <w:b/>
          <w:sz w:val="24"/>
          <w:szCs w:val="24"/>
        </w:rPr>
        <w:t xml:space="preserve"> </w:t>
      </w:r>
      <w:r w:rsidR="005F4BEB" w:rsidRPr="00AC2F6E">
        <w:rPr>
          <w:b/>
          <w:sz w:val="24"/>
          <w:szCs w:val="24"/>
        </w:rPr>
        <w:t>for</w:t>
      </w:r>
      <w:r w:rsidRPr="00AC2F6E">
        <w:rPr>
          <w:b/>
          <w:sz w:val="24"/>
          <w:szCs w:val="24"/>
        </w:rPr>
        <w:t xml:space="preserve"> </w:t>
      </w:r>
      <w:r w:rsidR="007626E2" w:rsidRPr="00AC2F6E">
        <w:rPr>
          <w:b/>
          <w:sz w:val="24"/>
          <w:szCs w:val="24"/>
        </w:rPr>
        <w:t>T</w:t>
      </w:r>
      <w:r w:rsidR="005F4BEB" w:rsidRPr="00AC2F6E">
        <w:rPr>
          <w:b/>
          <w:sz w:val="24"/>
          <w:szCs w:val="24"/>
        </w:rPr>
        <w:t>ask</w:t>
      </w:r>
      <w:r w:rsidR="007626E2" w:rsidRPr="00AC2F6E">
        <w:rPr>
          <w:b/>
          <w:sz w:val="24"/>
          <w:szCs w:val="24"/>
        </w:rPr>
        <w:t xml:space="preserve"> O</w:t>
      </w:r>
      <w:r w:rsidR="005F4BEB" w:rsidRPr="00AC2F6E">
        <w:rPr>
          <w:b/>
          <w:sz w:val="24"/>
          <w:szCs w:val="24"/>
        </w:rPr>
        <w:t>rder</w:t>
      </w:r>
      <w:r w:rsidR="007626E2" w:rsidRPr="00AC2F6E">
        <w:rPr>
          <w:b/>
          <w:sz w:val="24"/>
          <w:szCs w:val="24"/>
        </w:rPr>
        <w:t xml:space="preserve"> </w:t>
      </w:r>
      <w:r w:rsidRPr="00AC2F6E">
        <w:rPr>
          <w:b/>
          <w:sz w:val="24"/>
          <w:szCs w:val="24"/>
        </w:rPr>
        <w:t>P</w:t>
      </w:r>
      <w:r w:rsidR="005F4BEB" w:rsidRPr="00AC2F6E">
        <w:rPr>
          <w:b/>
          <w:sz w:val="24"/>
          <w:szCs w:val="24"/>
        </w:rPr>
        <w:t>roposals</w:t>
      </w:r>
      <w:r w:rsidRPr="00AC2F6E">
        <w:rPr>
          <w:b/>
          <w:sz w:val="24"/>
          <w:szCs w:val="24"/>
        </w:rPr>
        <w:t xml:space="preserve"> </w:t>
      </w:r>
      <w:r w:rsidR="005F4BEB" w:rsidRPr="00AC2F6E">
        <w:rPr>
          <w:b/>
          <w:sz w:val="24"/>
          <w:szCs w:val="24"/>
        </w:rPr>
        <w:t>and</w:t>
      </w:r>
      <w:r w:rsidRPr="00AC2F6E">
        <w:rPr>
          <w:b/>
          <w:sz w:val="24"/>
          <w:szCs w:val="24"/>
        </w:rPr>
        <w:t xml:space="preserve"> P</w:t>
      </w:r>
      <w:r w:rsidR="005F4BEB" w:rsidRPr="00AC2F6E">
        <w:rPr>
          <w:b/>
          <w:sz w:val="24"/>
          <w:szCs w:val="24"/>
        </w:rPr>
        <w:t>roposal</w:t>
      </w:r>
      <w:r w:rsidRPr="00AC2F6E">
        <w:rPr>
          <w:b/>
          <w:sz w:val="24"/>
          <w:szCs w:val="24"/>
        </w:rPr>
        <w:t xml:space="preserve"> R</w:t>
      </w:r>
      <w:r w:rsidR="005F4BEB" w:rsidRPr="00AC2F6E">
        <w:rPr>
          <w:b/>
          <w:sz w:val="24"/>
          <w:szCs w:val="24"/>
        </w:rPr>
        <w:t>eviews</w:t>
      </w:r>
      <w:bookmarkEnd w:id="66"/>
      <w:bookmarkEnd w:id="67"/>
    </w:p>
    <w:bookmarkEnd w:id="68"/>
    <w:p w14:paraId="1012CB8D" w14:textId="77777777" w:rsidR="002A3B87" w:rsidRDefault="002A3B87" w:rsidP="00E5362C">
      <w:pPr>
        <w:rPr>
          <w:szCs w:val="24"/>
        </w:rPr>
      </w:pPr>
    </w:p>
    <w:p w14:paraId="5B3D3EBB" w14:textId="113D43B9" w:rsidR="00BF0D6C" w:rsidRPr="00ED78EC" w:rsidRDefault="00BF0D6C" w:rsidP="00DE342F">
      <w:pPr>
        <w:ind w:left="288"/>
        <w:rPr>
          <w:i/>
          <w:color w:val="0070C0"/>
          <w:szCs w:val="24"/>
        </w:rPr>
      </w:pPr>
      <w:r w:rsidRPr="00DE342F">
        <w:rPr>
          <w:i/>
          <w:color w:val="0070C0"/>
          <w:szCs w:val="24"/>
        </w:rPr>
        <w:t xml:space="preserve">Specify any different or additional requirements for Final Proposal contents and review, including the IGA. </w:t>
      </w:r>
      <w:r w:rsidR="009749C5">
        <w:rPr>
          <w:i/>
          <w:color w:val="0070C0"/>
          <w:szCs w:val="24"/>
        </w:rPr>
        <w:t xml:space="preserve"> </w:t>
      </w:r>
      <w:r w:rsidRPr="00DE342F">
        <w:rPr>
          <w:i/>
          <w:color w:val="0070C0"/>
          <w:szCs w:val="24"/>
        </w:rPr>
        <w:t>Consider adding a Training Plan submittal under H.</w:t>
      </w:r>
      <w:r w:rsidR="00DE342F" w:rsidRPr="00DE342F">
        <w:rPr>
          <w:i/>
          <w:color w:val="0070C0"/>
          <w:szCs w:val="24"/>
        </w:rPr>
        <w:t>5</w:t>
      </w:r>
      <w:r w:rsidRPr="00DE342F">
        <w:rPr>
          <w:i/>
          <w:color w:val="0070C0"/>
          <w:szCs w:val="24"/>
        </w:rPr>
        <w:t>.</w:t>
      </w:r>
      <w:r w:rsidR="00DE342F" w:rsidRPr="00DE342F">
        <w:rPr>
          <w:i/>
          <w:color w:val="0070C0"/>
          <w:szCs w:val="24"/>
        </w:rPr>
        <w:t>2</w:t>
      </w:r>
      <w:r w:rsidRPr="00DE342F">
        <w:rPr>
          <w:i/>
          <w:color w:val="0070C0"/>
          <w:szCs w:val="24"/>
        </w:rPr>
        <w:t>.</w:t>
      </w:r>
      <w:r w:rsidR="00DE342F" w:rsidRPr="00DE342F">
        <w:rPr>
          <w:i/>
          <w:color w:val="0070C0"/>
          <w:szCs w:val="24"/>
        </w:rPr>
        <w:t>2, Paragraph C.5</w:t>
      </w:r>
      <w:r w:rsidRPr="00DE342F">
        <w:rPr>
          <w:i/>
          <w:color w:val="0070C0"/>
          <w:szCs w:val="24"/>
        </w:rPr>
        <w:t>.</w:t>
      </w:r>
      <w:r w:rsidR="006F47F5">
        <w:rPr>
          <w:i/>
          <w:color w:val="0070C0"/>
          <w:szCs w:val="24"/>
        </w:rPr>
        <w:t xml:space="preserve"> </w:t>
      </w:r>
      <w:r w:rsidR="006F47F5" w:rsidRPr="006F47F5">
        <w:rPr>
          <w:i/>
          <w:color w:val="0070C0"/>
          <w:szCs w:val="24"/>
        </w:rPr>
        <w:t>Note</w:t>
      </w:r>
      <w:r w:rsidR="006F47F5" w:rsidRPr="00ED78EC">
        <w:rPr>
          <w:i/>
          <w:color w:val="0070C0"/>
          <w:szCs w:val="24"/>
        </w:rPr>
        <w:t xml:space="preserve">: the use of </w:t>
      </w:r>
      <w:proofErr w:type="spellStart"/>
      <w:r w:rsidR="006F47F5" w:rsidRPr="00ED78EC">
        <w:rPr>
          <w:i/>
          <w:color w:val="0070C0"/>
          <w:szCs w:val="24"/>
        </w:rPr>
        <w:t>e</w:t>
      </w:r>
      <w:r w:rsidR="009E188D" w:rsidRPr="00ED78EC">
        <w:rPr>
          <w:i/>
          <w:color w:val="0070C0"/>
          <w:szCs w:val="24"/>
        </w:rPr>
        <w:t>Project</w:t>
      </w:r>
      <w:proofErr w:type="spellEnd"/>
      <w:r w:rsidR="009E188D" w:rsidRPr="00ED78EC">
        <w:rPr>
          <w:i/>
          <w:color w:val="0070C0"/>
          <w:szCs w:val="24"/>
        </w:rPr>
        <w:t xml:space="preserve"> Builder is a requirement of the contract and cannot be removed</w:t>
      </w:r>
      <w:r w:rsidR="006F47F5" w:rsidRPr="00ED78EC">
        <w:rPr>
          <w:i/>
          <w:color w:val="0070C0"/>
          <w:szCs w:val="24"/>
        </w:rPr>
        <w:t>.</w:t>
      </w:r>
    </w:p>
    <w:p w14:paraId="410F01A8" w14:textId="77777777" w:rsidR="009749C5" w:rsidRDefault="009749C5" w:rsidP="00974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7BF5242" w14:textId="77777777" w:rsidR="009749C5" w:rsidRDefault="009749C5" w:rsidP="009749C5">
      <w:pPr>
        <w:pBdr>
          <w:top w:val="double" w:sz="4" w:space="1" w:color="auto"/>
        </w:pBdr>
      </w:pPr>
    </w:p>
    <w:p w14:paraId="01C3B214" w14:textId="77777777" w:rsidR="009749C5" w:rsidRDefault="009749C5" w:rsidP="009749C5">
      <w:pPr>
        <w:pBdr>
          <w:top w:val="double" w:sz="4" w:space="1" w:color="auto"/>
        </w:pBdr>
        <w:ind w:left="720" w:hanging="720"/>
        <w:rPr>
          <w:i/>
          <w:color w:val="0070C0"/>
        </w:rPr>
      </w:pPr>
      <w:r>
        <w:rPr>
          <w:i/>
          <w:color w:val="0070C0"/>
        </w:rPr>
        <w:t>[ ]</w:t>
      </w:r>
      <w:r>
        <w:rPr>
          <w:i/>
          <w:color w:val="0070C0"/>
        </w:rPr>
        <w:tab/>
        <w:t>IDIQ language is acceptable.</w:t>
      </w:r>
    </w:p>
    <w:p w14:paraId="4B9365BB" w14:textId="77777777" w:rsidR="009749C5" w:rsidRPr="005E005C" w:rsidRDefault="009749C5" w:rsidP="009749C5">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0B2A72D" w14:textId="116BCC9C" w:rsidR="009749C5" w:rsidRPr="005E005C" w:rsidRDefault="009749C5" w:rsidP="009749C5">
      <w:pPr>
        <w:ind w:left="720" w:hanging="720"/>
        <w:rPr>
          <w:i/>
          <w:color w:val="0070C0"/>
        </w:rPr>
      </w:pPr>
      <w:r w:rsidRPr="005E005C">
        <w:rPr>
          <w:i/>
          <w:color w:val="0070C0"/>
        </w:rPr>
        <w:t>[ ]</w:t>
      </w:r>
      <w:r w:rsidRPr="005E005C">
        <w:rPr>
          <w:i/>
          <w:color w:val="0070C0"/>
        </w:rPr>
        <w:tab/>
        <w:t>Re</w:t>
      </w:r>
      <w:r w:rsidR="00EC0D4D">
        <w:rPr>
          <w:i/>
          <w:color w:val="0070C0"/>
        </w:rPr>
        <w:t>vise / re</w:t>
      </w:r>
      <w:r w:rsidRPr="005E005C">
        <w:rPr>
          <w:i/>
          <w:color w:val="0070C0"/>
        </w:rPr>
        <w:t>place the IDIQ language as noted below.</w:t>
      </w:r>
    </w:p>
    <w:p w14:paraId="10C45DF0" w14:textId="77777777" w:rsidR="009749C5" w:rsidRDefault="009749C5" w:rsidP="009749C5">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8548BF0" w14:textId="77777777" w:rsidR="009749C5" w:rsidRPr="003D5C5A" w:rsidRDefault="009749C5" w:rsidP="00974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C17A0F6" w14:textId="777130E7" w:rsidR="00310C02" w:rsidRPr="00AC2F6E" w:rsidRDefault="00185EC1" w:rsidP="00185EC1">
      <w:pPr>
        <w:ind w:left="288" w:hanging="144"/>
        <w:jc w:val="both"/>
        <w:rPr>
          <w:szCs w:val="24"/>
        </w:rPr>
      </w:pPr>
      <w:r w:rsidRPr="00AC2F6E">
        <w:rPr>
          <w:b/>
          <w:szCs w:val="24"/>
        </w:rPr>
        <w:t>H</w:t>
      </w:r>
      <w:r w:rsidR="002A3B87" w:rsidRPr="00AC2F6E">
        <w:rPr>
          <w:b/>
          <w:szCs w:val="24"/>
        </w:rPr>
        <w:t>.</w:t>
      </w:r>
      <w:r w:rsidRPr="00AC2F6E">
        <w:rPr>
          <w:b/>
          <w:szCs w:val="24"/>
        </w:rPr>
        <w:t>5.1   General</w:t>
      </w:r>
      <w:r w:rsidRPr="00AC2F6E">
        <w:rPr>
          <w:szCs w:val="24"/>
        </w:rPr>
        <w:t xml:space="preserve"> – </w:t>
      </w:r>
      <w:r w:rsidR="002A3B87" w:rsidRPr="00AC2F6E">
        <w:rPr>
          <w:szCs w:val="24"/>
        </w:rPr>
        <w:t>The</w:t>
      </w:r>
      <w:r w:rsidRPr="00AC2F6E">
        <w:rPr>
          <w:szCs w:val="24"/>
        </w:rPr>
        <w:t xml:space="preserve"> C</w:t>
      </w:r>
      <w:r w:rsidR="005F4BEB" w:rsidRPr="00AC2F6E">
        <w:rPr>
          <w:szCs w:val="24"/>
        </w:rPr>
        <w:t>ontractor</w:t>
      </w:r>
      <w:r w:rsidR="002A3B87" w:rsidRPr="00AC2F6E">
        <w:rPr>
          <w:szCs w:val="24"/>
        </w:rPr>
        <w:t xml:space="preserve"> shall submit a proposal, consisting of technical and price components, in electronic </w:t>
      </w:r>
      <w:r w:rsidR="002A3B87" w:rsidRPr="00AC2F6E">
        <w:rPr>
          <w:szCs w:val="24"/>
        </w:rPr>
        <w:lastRenderedPageBreak/>
        <w:t xml:space="preserve">format, or as required in the TO RFP.  </w:t>
      </w:r>
      <w:r w:rsidR="000407C2" w:rsidRPr="00AC2F6E">
        <w:rPr>
          <w:szCs w:val="24"/>
        </w:rPr>
        <w:t xml:space="preserve">If the </w:t>
      </w:r>
      <w:r w:rsidR="005F4BEB" w:rsidRPr="00AC2F6E">
        <w:rPr>
          <w:szCs w:val="24"/>
        </w:rPr>
        <w:t>Contractor</w:t>
      </w:r>
      <w:r w:rsidR="000407C2" w:rsidRPr="00AC2F6E">
        <w:rPr>
          <w:szCs w:val="24"/>
        </w:rPr>
        <w:t xml:space="preserve"> is a large business</w:t>
      </w:r>
      <w:r w:rsidR="005E55FC" w:rsidRPr="00AC2F6E">
        <w:rPr>
          <w:szCs w:val="24"/>
        </w:rPr>
        <w:t xml:space="preserve"> and the ordering agency requires it</w:t>
      </w:r>
      <w:r w:rsidR="000407C2" w:rsidRPr="00AC2F6E">
        <w:rPr>
          <w:szCs w:val="24"/>
        </w:rPr>
        <w:t xml:space="preserve">, the proposal shall also </w:t>
      </w:r>
      <w:r w:rsidR="00310C02" w:rsidRPr="00AC2F6E">
        <w:rPr>
          <w:szCs w:val="24"/>
        </w:rPr>
        <w:t>contain</w:t>
      </w:r>
      <w:r w:rsidR="000407C2" w:rsidRPr="00AC2F6E">
        <w:rPr>
          <w:szCs w:val="24"/>
        </w:rPr>
        <w:t xml:space="preserve"> </w:t>
      </w:r>
      <w:r w:rsidR="005F4BEB" w:rsidRPr="00AC2F6E">
        <w:rPr>
          <w:szCs w:val="24"/>
        </w:rPr>
        <w:t xml:space="preserve">tailored </w:t>
      </w:r>
      <w:r w:rsidR="000407C2" w:rsidRPr="00AC2F6E">
        <w:rPr>
          <w:szCs w:val="24"/>
        </w:rPr>
        <w:t xml:space="preserve">small business subcontracting </w:t>
      </w:r>
      <w:r w:rsidR="005F4BEB" w:rsidRPr="00AC2F6E">
        <w:rPr>
          <w:szCs w:val="24"/>
        </w:rPr>
        <w:t>goals</w:t>
      </w:r>
      <w:r w:rsidR="00D574F0" w:rsidRPr="00AC2F6E">
        <w:rPr>
          <w:szCs w:val="24"/>
        </w:rPr>
        <w:t xml:space="preserve">, in accordance with FAR 52.219-9 and the </w:t>
      </w:r>
      <w:r w:rsidR="005F4BEB" w:rsidRPr="00AC2F6E">
        <w:rPr>
          <w:szCs w:val="24"/>
        </w:rPr>
        <w:t>individual small business subcontracting plan</w:t>
      </w:r>
      <w:r w:rsidR="00D574F0" w:rsidRPr="00AC2F6E">
        <w:rPr>
          <w:szCs w:val="24"/>
        </w:rPr>
        <w:t xml:space="preserve"> </w:t>
      </w:r>
      <w:r w:rsidR="005F4BEB" w:rsidRPr="00AC2F6E">
        <w:rPr>
          <w:szCs w:val="24"/>
        </w:rPr>
        <w:t>included as</w:t>
      </w:r>
      <w:r w:rsidR="00D574F0" w:rsidRPr="00AC2F6E">
        <w:rPr>
          <w:szCs w:val="24"/>
        </w:rPr>
        <w:t xml:space="preserve"> Attachment J-1</w:t>
      </w:r>
      <w:r w:rsidR="008F4AC4" w:rsidRPr="00AC2F6E">
        <w:rPr>
          <w:szCs w:val="24"/>
        </w:rPr>
        <w:t>6</w:t>
      </w:r>
      <w:r w:rsidR="000407C2" w:rsidRPr="00AC2F6E">
        <w:rPr>
          <w:szCs w:val="24"/>
        </w:rPr>
        <w:t>.</w:t>
      </w:r>
      <w:r w:rsidR="00BB7EE5">
        <w:rPr>
          <w:szCs w:val="24"/>
        </w:rPr>
        <w:t xml:space="preserve">  </w:t>
      </w:r>
      <w:r w:rsidR="00BB7EE5" w:rsidRPr="00AC2F6E">
        <w:rPr>
          <w:szCs w:val="24"/>
        </w:rPr>
        <w:t>The tailored goals shall at least match the subcontracting goals DOE / EERE is currently required to meet, or the subcontracting goals that the ordering agency is required to meet, whichever goals are greater.</w:t>
      </w:r>
    </w:p>
    <w:p w14:paraId="7186D4CE" w14:textId="77777777" w:rsidR="00310C02" w:rsidRPr="00AC2F6E" w:rsidRDefault="00310C02" w:rsidP="00185EC1">
      <w:pPr>
        <w:ind w:left="288"/>
        <w:jc w:val="both"/>
      </w:pPr>
    </w:p>
    <w:p w14:paraId="5C9EE210" w14:textId="5305C5C1" w:rsidR="00310C02" w:rsidRPr="00AC2F6E" w:rsidRDefault="00185EC1" w:rsidP="00185EC1">
      <w:pPr>
        <w:ind w:left="864" w:hanging="432"/>
        <w:jc w:val="both"/>
      </w:pPr>
      <w:r w:rsidRPr="00AC2F6E">
        <w:rPr>
          <w:b/>
        </w:rPr>
        <w:t>A.</w:t>
      </w:r>
      <w:r w:rsidRPr="00AC2F6E">
        <w:tab/>
      </w:r>
      <w:r w:rsidR="002A3B87" w:rsidRPr="00AC2F6E">
        <w:t xml:space="preserve">The </w:t>
      </w:r>
      <w:r w:rsidR="003E14DF" w:rsidRPr="00AC2F6E">
        <w:t xml:space="preserve">technical component of the </w:t>
      </w:r>
      <w:r w:rsidR="002A3B87" w:rsidRPr="00AC2F6E">
        <w:t xml:space="preserve">proposal shall include </w:t>
      </w:r>
      <w:r w:rsidR="00A06F93" w:rsidRPr="00AC2F6E">
        <w:t>an</w:t>
      </w:r>
      <w:r w:rsidR="00E811E7" w:rsidRPr="00AC2F6E">
        <w:t xml:space="preserve"> Investment Grade Audit (</w:t>
      </w:r>
      <w:r w:rsidR="00A06F93" w:rsidRPr="00AC2F6E">
        <w:t>IGA</w:t>
      </w:r>
      <w:r w:rsidR="00E811E7" w:rsidRPr="00AC2F6E">
        <w:t>)</w:t>
      </w:r>
      <w:r w:rsidR="002A3B87" w:rsidRPr="00AC2F6E">
        <w:t xml:space="preserve"> and </w:t>
      </w:r>
      <w:r w:rsidR="00A06F93" w:rsidRPr="00AC2F6E">
        <w:t xml:space="preserve">conceptual </w:t>
      </w:r>
      <w:r w:rsidR="002A3B87" w:rsidRPr="00AC2F6E">
        <w:t>design that documents the overall technical credibility of the energy baseline and provides the methodology and results used to determine the guaranteed savings.</w:t>
      </w:r>
      <w:r w:rsidR="00A06F93" w:rsidRPr="00AC2F6E">
        <w:t xml:space="preserve">  </w:t>
      </w:r>
      <w:r w:rsidR="002A3B87" w:rsidRPr="00AC2F6E">
        <w:t>Particular emphasis should be placed on assessment of renewable energy opportunities.</w:t>
      </w:r>
    </w:p>
    <w:p w14:paraId="56536A22" w14:textId="77777777" w:rsidR="00310C02" w:rsidRPr="00AC2F6E" w:rsidRDefault="00310C02" w:rsidP="00185EC1">
      <w:pPr>
        <w:ind w:left="864" w:hanging="432"/>
        <w:jc w:val="both"/>
      </w:pPr>
    </w:p>
    <w:p w14:paraId="591B90E3" w14:textId="2591FE86" w:rsidR="002A5080" w:rsidRPr="00AC2F6E" w:rsidRDefault="00185EC1" w:rsidP="00185EC1">
      <w:pPr>
        <w:ind w:left="864" w:hanging="432"/>
      </w:pPr>
      <w:r w:rsidRPr="00AC2F6E">
        <w:rPr>
          <w:b/>
        </w:rPr>
        <w:t>B.</w:t>
      </w:r>
      <w:r w:rsidRPr="00AC2F6E">
        <w:tab/>
      </w:r>
      <w:r w:rsidR="002A3B87" w:rsidRPr="00AC2F6E">
        <w:t xml:space="preserve">The </w:t>
      </w:r>
      <w:r w:rsidR="003E14DF" w:rsidRPr="00AC2F6E">
        <w:t xml:space="preserve">price component of the </w:t>
      </w:r>
      <w:r w:rsidR="00310C02" w:rsidRPr="00AC2F6E">
        <w:t>proposal</w:t>
      </w:r>
      <w:r w:rsidR="002A3B87" w:rsidRPr="00AC2F6E">
        <w:t xml:space="preserve"> shall </w:t>
      </w:r>
      <w:r w:rsidR="00310C02" w:rsidRPr="00AC2F6E">
        <w:t>include</w:t>
      </w:r>
      <w:r w:rsidR="002A3B87" w:rsidRPr="00AC2F6E">
        <w:t xml:space="preserve"> completed </w:t>
      </w:r>
      <w:r w:rsidR="004C7263" w:rsidRPr="00AC2F6E">
        <w:t xml:space="preserve">project financial and energy-savings </w:t>
      </w:r>
      <w:r w:rsidR="006612AB" w:rsidRPr="00AC2F6E">
        <w:t>TO S</w:t>
      </w:r>
      <w:r w:rsidR="00067ABD" w:rsidRPr="00AC2F6E">
        <w:t>chedule</w:t>
      </w:r>
      <w:r w:rsidR="004C7263" w:rsidRPr="00AC2F6E">
        <w:t>s</w:t>
      </w:r>
      <w:r w:rsidR="009A32BA" w:rsidRPr="00AC2F6E">
        <w:t>,</w:t>
      </w:r>
      <w:r w:rsidR="00600CDF" w:rsidRPr="00AC2F6E">
        <w:t xml:space="preserve"> </w:t>
      </w:r>
      <w:r w:rsidR="002A5080" w:rsidRPr="00AC2F6E">
        <w:t>documentation</w:t>
      </w:r>
      <w:r w:rsidR="005D5904" w:rsidRPr="00AC2F6E">
        <w:t xml:space="preserve"> to support the </w:t>
      </w:r>
      <w:r w:rsidR="009A32BA" w:rsidRPr="00AC2F6E">
        <w:t xml:space="preserve">data in the </w:t>
      </w:r>
      <w:r w:rsidR="006612AB" w:rsidRPr="00AC2F6E">
        <w:t>TO S</w:t>
      </w:r>
      <w:r w:rsidR="009A32BA" w:rsidRPr="00AC2F6E">
        <w:t>chedules</w:t>
      </w:r>
      <w:r w:rsidR="005D5904" w:rsidRPr="00AC2F6E">
        <w:t xml:space="preserve">, </w:t>
      </w:r>
      <w:r w:rsidR="00600CDF" w:rsidRPr="00AC2F6E">
        <w:t>a</w:t>
      </w:r>
      <w:r w:rsidR="009A32BA" w:rsidRPr="00AC2F6E">
        <w:t>nd</w:t>
      </w:r>
      <w:r w:rsidR="00600CDF" w:rsidRPr="00AC2F6E">
        <w:t xml:space="preserve"> any other</w:t>
      </w:r>
      <w:r w:rsidR="002A3B87" w:rsidRPr="00AC2F6E">
        <w:t xml:space="preserve"> supporting documentation</w:t>
      </w:r>
      <w:r w:rsidR="004C7263" w:rsidRPr="00AC2F6E">
        <w:t xml:space="preserve"> required by the ordering agency</w:t>
      </w:r>
      <w:r w:rsidR="002A3B87" w:rsidRPr="00AC2F6E">
        <w:t>.</w:t>
      </w:r>
    </w:p>
    <w:p w14:paraId="32126079" w14:textId="77777777" w:rsidR="002A5080" w:rsidRPr="00AC2F6E" w:rsidRDefault="002A5080" w:rsidP="00185EC1">
      <w:pPr>
        <w:ind w:left="864" w:hanging="432"/>
        <w:jc w:val="both"/>
      </w:pPr>
    </w:p>
    <w:p w14:paraId="1FBE7E9C" w14:textId="77777777" w:rsidR="00185EC1" w:rsidRPr="00AC2F6E" w:rsidRDefault="00185EC1" w:rsidP="00185EC1">
      <w:pPr>
        <w:ind w:left="864" w:hanging="432"/>
        <w:jc w:val="both"/>
        <w:rPr>
          <w:szCs w:val="24"/>
        </w:rPr>
      </w:pPr>
      <w:r w:rsidRPr="00AC2F6E">
        <w:rPr>
          <w:b/>
          <w:szCs w:val="24"/>
        </w:rPr>
        <w:t>C</w:t>
      </w:r>
      <w:r w:rsidR="002A3B87" w:rsidRPr="00AC2F6E">
        <w:rPr>
          <w:b/>
          <w:szCs w:val="24"/>
        </w:rPr>
        <w:t>.</w:t>
      </w:r>
      <w:r w:rsidRPr="00AC2F6E">
        <w:rPr>
          <w:b/>
          <w:szCs w:val="24"/>
        </w:rPr>
        <w:tab/>
      </w:r>
      <w:r w:rsidR="002A3B87" w:rsidRPr="00AC2F6E">
        <w:rPr>
          <w:szCs w:val="24"/>
        </w:rPr>
        <w:t>Proposals</w:t>
      </w:r>
      <w:r w:rsidRPr="00AC2F6E">
        <w:rPr>
          <w:szCs w:val="24"/>
        </w:rPr>
        <w:t xml:space="preserve"> </w:t>
      </w:r>
      <w:r w:rsidR="002A3B87" w:rsidRPr="00AC2F6E">
        <w:rPr>
          <w:szCs w:val="24"/>
        </w:rPr>
        <w:t xml:space="preserve">will be reviewed in accordance with the </w:t>
      </w:r>
      <w:r w:rsidR="00600CDF" w:rsidRPr="00AC2F6E">
        <w:rPr>
          <w:szCs w:val="24"/>
        </w:rPr>
        <w:t>FAR</w:t>
      </w:r>
      <w:r w:rsidRPr="00AC2F6E">
        <w:rPr>
          <w:szCs w:val="24"/>
        </w:rPr>
        <w:t xml:space="preserve"> and ordering agency requirements.  Additional guidance shall be provided by the ordering agency </w:t>
      </w:r>
      <w:r w:rsidR="002A3B87" w:rsidRPr="00AC2F6E">
        <w:rPr>
          <w:szCs w:val="24"/>
        </w:rPr>
        <w:t xml:space="preserve">in the TO RFP.  </w:t>
      </w:r>
    </w:p>
    <w:p w14:paraId="65D63D4A" w14:textId="77777777" w:rsidR="00185EC1" w:rsidRPr="00AC2F6E" w:rsidRDefault="00185EC1" w:rsidP="00185EC1">
      <w:pPr>
        <w:ind w:left="864" w:hanging="432"/>
        <w:jc w:val="both"/>
        <w:rPr>
          <w:szCs w:val="24"/>
        </w:rPr>
      </w:pPr>
    </w:p>
    <w:p w14:paraId="40669B89" w14:textId="66FA3C43" w:rsidR="002A3B87" w:rsidRPr="00AC2F6E" w:rsidRDefault="00185EC1" w:rsidP="00185EC1">
      <w:pPr>
        <w:ind w:left="864" w:hanging="432"/>
        <w:jc w:val="both"/>
        <w:rPr>
          <w:szCs w:val="24"/>
        </w:rPr>
      </w:pPr>
      <w:r w:rsidRPr="00AC2F6E">
        <w:rPr>
          <w:b/>
          <w:szCs w:val="24"/>
        </w:rPr>
        <w:t>D.</w:t>
      </w:r>
      <w:r w:rsidRPr="00AC2F6E">
        <w:rPr>
          <w:szCs w:val="24"/>
        </w:rPr>
        <w:tab/>
      </w:r>
      <w:r w:rsidR="002A3B87" w:rsidRPr="00AC2F6E">
        <w:rPr>
          <w:szCs w:val="24"/>
        </w:rPr>
        <w:t xml:space="preserve">The </w:t>
      </w:r>
      <w:r w:rsidR="002D3E7B" w:rsidRPr="00AC2F6E">
        <w:rPr>
          <w:szCs w:val="24"/>
        </w:rPr>
        <w:t xml:space="preserve">ordering </w:t>
      </w:r>
      <w:r w:rsidR="002A3B87" w:rsidRPr="00AC2F6E">
        <w:rPr>
          <w:szCs w:val="24"/>
        </w:rPr>
        <w:t>agency will not be responsible for any costs incurred</w:t>
      </w:r>
      <w:r w:rsidR="005B517B" w:rsidRPr="00AC2F6E">
        <w:rPr>
          <w:szCs w:val="24"/>
        </w:rPr>
        <w:t xml:space="preserve">, such as proposal preparation costs or costs incurred in </w:t>
      </w:r>
      <w:r w:rsidR="00BC7008" w:rsidRPr="00AC2F6E">
        <w:rPr>
          <w:szCs w:val="24"/>
        </w:rPr>
        <w:t>preparing</w:t>
      </w:r>
      <w:bookmarkStart w:id="69" w:name="_GoBack"/>
      <w:bookmarkEnd w:id="69"/>
      <w:r w:rsidR="005B517B" w:rsidRPr="00AC2F6E">
        <w:rPr>
          <w:szCs w:val="24"/>
        </w:rPr>
        <w:t xml:space="preserve"> the IGA,</w:t>
      </w:r>
      <w:r w:rsidR="002A3B87" w:rsidRPr="00AC2F6E">
        <w:rPr>
          <w:szCs w:val="24"/>
        </w:rPr>
        <w:t xml:space="preserve"> unless a TO is awarded or </w:t>
      </w:r>
      <w:r w:rsidR="005B517B" w:rsidRPr="00AC2F6E">
        <w:rPr>
          <w:szCs w:val="24"/>
        </w:rPr>
        <w:t xml:space="preserve">such </w:t>
      </w:r>
      <w:r w:rsidR="00DB0B41" w:rsidRPr="00AC2F6E">
        <w:rPr>
          <w:szCs w:val="24"/>
        </w:rPr>
        <w:t xml:space="preserve">costs </w:t>
      </w:r>
      <w:r w:rsidR="005B517B" w:rsidRPr="00AC2F6E">
        <w:rPr>
          <w:szCs w:val="24"/>
        </w:rPr>
        <w:t xml:space="preserve">are otherwise </w:t>
      </w:r>
      <w:r w:rsidR="002A3B87" w:rsidRPr="00AC2F6E">
        <w:rPr>
          <w:szCs w:val="24"/>
        </w:rPr>
        <w:t xml:space="preserve">authorized </w:t>
      </w:r>
      <w:r w:rsidR="007A6C7C" w:rsidRPr="00AC2F6E">
        <w:rPr>
          <w:szCs w:val="24"/>
        </w:rPr>
        <w:t xml:space="preserve">for payment </w:t>
      </w:r>
      <w:r w:rsidR="002A3B87" w:rsidRPr="00AC2F6E">
        <w:rPr>
          <w:szCs w:val="24"/>
        </w:rPr>
        <w:t xml:space="preserve">by the </w:t>
      </w:r>
      <w:r w:rsidR="00796321" w:rsidRPr="00AC2F6E">
        <w:rPr>
          <w:szCs w:val="24"/>
        </w:rPr>
        <w:t xml:space="preserve">ordering </w:t>
      </w:r>
      <w:r w:rsidR="002A3B87" w:rsidRPr="00AC2F6E">
        <w:rPr>
          <w:szCs w:val="24"/>
        </w:rPr>
        <w:t>agency CO.</w:t>
      </w:r>
    </w:p>
    <w:p w14:paraId="3B69AC30" w14:textId="77777777" w:rsidR="002A3B87" w:rsidRPr="00AC2F6E" w:rsidRDefault="002A3B87" w:rsidP="00CE6BAE">
      <w:pPr>
        <w:ind w:left="288" w:hanging="144"/>
        <w:jc w:val="both"/>
        <w:rPr>
          <w:szCs w:val="24"/>
        </w:rPr>
      </w:pPr>
    </w:p>
    <w:p w14:paraId="5FFF89F9" w14:textId="1F04F32D" w:rsidR="002A3B87" w:rsidRPr="00AC2F6E" w:rsidRDefault="002A3B87" w:rsidP="00CE6BAE">
      <w:pPr>
        <w:ind w:left="288" w:hanging="144"/>
        <w:jc w:val="both"/>
        <w:rPr>
          <w:szCs w:val="24"/>
        </w:rPr>
      </w:pPr>
      <w:r w:rsidRPr="00AC2F6E">
        <w:rPr>
          <w:b/>
          <w:szCs w:val="24"/>
        </w:rPr>
        <w:t>H.</w:t>
      </w:r>
      <w:r w:rsidR="00B56D5B" w:rsidRPr="00AC2F6E">
        <w:rPr>
          <w:b/>
          <w:szCs w:val="24"/>
        </w:rPr>
        <w:t>5</w:t>
      </w:r>
      <w:r w:rsidRPr="00AC2F6E">
        <w:rPr>
          <w:b/>
          <w:szCs w:val="24"/>
        </w:rPr>
        <w:t>.</w:t>
      </w:r>
      <w:r w:rsidR="00185EC1" w:rsidRPr="00AC2F6E">
        <w:rPr>
          <w:b/>
          <w:szCs w:val="24"/>
        </w:rPr>
        <w:t>2</w:t>
      </w:r>
      <w:r w:rsidR="004F7FF6" w:rsidRPr="00AC2F6E">
        <w:rPr>
          <w:b/>
          <w:szCs w:val="24"/>
        </w:rPr>
        <w:t xml:space="preserve">   </w:t>
      </w:r>
      <w:r w:rsidR="00185EC1" w:rsidRPr="00AC2F6E">
        <w:rPr>
          <w:b/>
          <w:szCs w:val="24"/>
        </w:rPr>
        <w:t>Task Order Proposal Content</w:t>
      </w:r>
      <w:r w:rsidR="00185EC1" w:rsidRPr="00AC2F6E">
        <w:rPr>
          <w:szCs w:val="24"/>
        </w:rPr>
        <w:t xml:space="preserve"> – </w:t>
      </w:r>
      <w:r w:rsidR="00B52D29" w:rsidRPr="00AC2F6E">
        <w:rPr>
          <w:szCs w:val="24"/>
        </w:rPr>
        <w:t>Unless</w:t>
      </w:r>
      <w:r w:rsidR="00185EC1" w:rsidRPr="00AC2F6E">
        <w:rPr>
          <w:szCs w:val="24"/>
        </w:rPr>
        <w:t xml:space="preserve"> </w:t>
      </w:r>
      <w:r w:rsidR="00B52D29" w:rsidRPr="00AC2F6E">
        <w:rPr>
          <w:szCs w:val="24"/>
        </w:rPr>
        <w:t>otherwise provided by the ordering agency, t</w:t>
      </w:r>
      <w:r w:rsidRPr="00AC2F6E">
        <w:rPr>
          <w:szCs w:val="24"/>
        </w:rPr>
        <w:t xml:space="preserve">he </w:t>
      </w:r>
      <w:r w:rsidR="00B52D29" w:rsidRPr="00AC2F6E">
        <w:rPr>
          <w:szCs w:val="24"/>
        </w:rPr>
        <w:t>TO proposal shall include the following information and requirements</w:t>
      </w:r>
      <w:r w:rsidRPr="00AC2F6E">
        <w:rPr>
          <w:szCs w:val="24"/>
        </w:rPr>
        <w:t>:</w:t>
      </w:r>
    </w:p>
    <w:p w14:paraId="695CFBCF" w14:textId="77777777" w:rsidR="002A3B87" w:rsidRPr="00AC2F6E" w:rsidRDefault="002A3B87" w:rsidP="00E5362C">
      <w:pPr>
        <w:ind w:left="288" w:hanging="144"/>
        <w:rPr>
          <w:szCs w:val="24"/>
        </w:rPr>
      </w:pPr>
    </w:p>
    <w:p w14:paraId="2F3512AF" w14:textId="0AA1BE31" w:rsidR="002A3B87" w:rsidRPr="00AC2F6E" w:rsidRDefault="005C6576" w:rsidP="005C6576">
      <w:pPr>
        <w:ind w:left="720" w:hanging="432"/>
        <w:rPr>
          <w:szCs w:val="24"/>
        </w:rPr>
      </w:pPr>
      <w:r w:rsidRPr="00AC2F6E">
        <w:rPr>
          <w:b/>
          <w:szCs w:val="24"/>
        </w:rPr>
        <w:t>H</w:t>
      </w:r>
      <w:r w:rsidR="002A3B87" w:rsidRPr="00AC2F6E">
        <w:rPr>
          <w:b/>
          <w:szCs w:val="24"/>
        </w:rPr>
        <w:t>.</w:t>
      </w:r>
      <w:r w:rsidRPr="00AC2F6E">
        <w:rPr>
          <w:b/>
          <w:szCs w:val="24"/>
        </w:rPr>
        <w:t xml:space="preserve">5.2.1   </w:t>
      </w:r>
      <w:r w:rsidR="002A3B87" w:rsidRPr="00AC2F6E">
        <w:rPr>
          <w:b/>
          <w:szCs w:val="24"/>
        </w:rPr>
        <w:t>Project Overview</w:t>
      </w:r>
    </w:p>
    <w:p w14:paraId="221A9F4A" w14:textId="77777777" w:rsidR="002A3B87" w:rsidRPr="00AC2F6E" w:rsidRDefault="002A3B87" w:rsidP="00E5362C">
      <w:pPr>
        <w:ind w:left="864" w:hanging="432"/>
        <w:rPr>
          <w:szCs w:val="24"/>
        </w:rPr>
      </w:pPr>
    </w:p>
    <w:p w14:paraId="725D99F2" w14:textId="77C95528" w:rsidR="002A3B87" w:rsidRPr="00AC2F6E" w:rsidRDefault="005C6576" w:rsidP="005C6576">
      <w:pPr>
        <w:ind w:left="864" w:hanging="432"/>
        <w:jc w:val="both"/>
        <w:rPr>
          <w:szCs w:val="24"/>
        </w:rPr>
      </w:pPr>
      <w:r w:rsidRPr="00AC2F6E">
        <w:rPr>
          <w:b/>
          <w:szCs w:val="24"/>
        </w:rPr>
        <w:t>A</w:t>
      </w:r>
      <w:r w:rsidR="002A3B87" w:rsidRPr="00AC2F6E">
        <w:rPr>
          <w:b/>
          <w:szCs w:val="24"/>
        </w:rPr>
        <w:t>.</w:t>
      </w:r>
      <w:r w:rsidR="002A3B87" w:rsidRPr="00AC2F6E">
        <w:rPr>
          <w:szCs w:val="24"/>
        </w:rPr>
        <w:tab/>
      </w:r>
      <w:r w:rsidR="002A3B87" w:rsidRPr="00AC2F6E">
        <w:rPr>
          <w:szCs w:val="24"/>
          <w:u w:val="single"/>
        </w:rPr>
        <w:t>Executive Summary</w:t>
      </w:r>
      <w:r w:rsidR="002A3B87" w:rsidRPr="00AC2F6E">
        <w:rPr>
          <w:szCs w:val="24"/>
        </w:rPr>
        <w:t xml:space="preserve"> </w:t>
      </w:r>
      <w:r w:rsidR="00185EC1" w:rsidRPr="00AC2F6E">
        <w:rPr>
          <w:szCs w:val="24"/>
        </w:rPr>
        <w:t>–</w:t>
      </w:r>
      <w:r w:rsidR="002A3B87" w:rsidRPr="00AC2F6E">
        <w:rPr>
          <w:szCs w:val="24"/>
        </w:rPr>
        <w:t xml:space="preserve"> A</w:t>
      </w:r>
      <w:r w:rsidR="00CE6BAE" w:rsidRPr="00AC2F6E">
        <w:rPr>
          <w:szCs w:val="24"/>
        </w:rPr>
        <w:t>t</w:t>
      </w:r>
      <w:r w:rsidR="00185EC1" w:rsidRPr="00AC2F6E">
        <w:rPr>
          <w:szCs w:val="24"/>
        </w:rPr>
        <w:t xml:space="preserve"> </w:t>
      </w:r>
      <w:r w:rsidR="002A3B87" w:rsidRPr="00AC2F6E">
        <w:rPr>
          <w:szCs w:val="24"/>
        </w:rPr>
        <w:t xml:space="preserve">a minimum, </w:t>
      </w:r>
      <w:r w:rsidR="00CE6BAE" w:rsidRPr="00AC2F6E">
        <w:rPr>
          <w:szCs w:val="24"/>
        </w:rPr>
        <w:t xml:space="preserve">this shall include </w:t>
      </w:r>
      <w:r w:rsidR="002A3B87" w:rsidRPr="00AC2F6E">
        <w:rPr>
          <w:szCs w:val="24"/>
        </w:rPr>
        <w:t>a narrative description of the project summarizing the ECMs, the energy, water, and related cost savings, implementation price and financial summary.</w:t>
      </w:r>
    </w:p>
    <w:p w14:paraId="0BE7BE5F" w14:textId="77777777" w:rsidR="002A3B87" w:rsidRPr="00AC2F6E" w:rsidRDefault="002A3B87" w:rsidP="005C6576">
      <w:pPr>
        <w:ind w:left="864" w:hanging="432"/>
        <w:jc w:val="both"/>
        <w:rPr>
          <w:szCs w:val="24"/>
        </w:rPr>
      </w:pPr>
    </w:p>
    <w:p w14:paraId="547EF3E3" w14:textId="1D1C6EE4" w:rsidR="002A3B87" w:rsidRPr="007B201E" w:rsidRDefault="005C6576" w:rsidP="005C6576">
      <w:pPr>
        <w:ind w:left="864" w:hanging="432"/>
        <w:jc w:val="both"/>
        <w:rPr>
          <w:szCs w:val="24"/>
        </w:rPr>
      </w:pPr>
      <w:r w:rsidRPr="00AC2F6E">
        <w:rPr>
          <w:b/>
          <w:szCs w:val="24"/>
        </w:rPr>
        <w:t>B</w:t>
      </w:r>
      <w:r w:rsidR="002A3B87" w:rsidRPr="00AC2F6E">
        <w:rPr>
          <w:b/>
          <w:szCs w:val="24"/>
        </w:rPr>
        <w:t>.</w:t>
      </w:r>
      <w:r w:rsidR="002A3B87" w:rsidRPr="00AC2F6E">
        <w:rPr>
          <w:szCs w:val="24"/>
        </w:rPr>
        <w:tab/>
      </w:r>
      <w:r w:rsidR="002A3B87" w:rsidRPr="00AC2F6E">
        <w:rPr>
          <w:szCs w:val="24"/>
          <w:u w:val="single"/>
        </w:rPr>
        <w:t>Site Description and Utility Summary</w:t>
      </w:r>
      <w:r w:rsidR="002A3B87" w:rsidRPr="00AC2F6E">
        <w:rPr>
          <w:szCs w:val="24"/>
        </w:rPr>
        <w:t xml:space="preserve"> </w:t>
      </w:r>
      <w:r w:rsidR="00185EC1" w:rsidRPr="00AC2F6E">
        <w:rPr>
          <w:szCs w:val="24"/>
        </w:rPr>
        <w:t>–</w:t>
      </w:r>
      <w:r w:rsidR="002A3B87" w:rsidRPr="00AC2F6E">
        <w:rPr>
          <w:szCs w:val="24"/>
        </w:rPr>
        <w:t xml:space="preserve"> For</w:t>
      </w:r>
      <w:r w:rsidR="00185EC1" w:rsidRPr="00AC2F6E">
        <w:rPr>
          <w:szCs w:val="24"/>
        </w:rPr>
        <w:t xml:space="preserve"> </w:t>
      </w:r>
      <w:r w:rsidR="002A3B87" w:rsidRPr="00AC2F6E">
        <w:rPr>
          <w:szCs w:val="24"/>
        </w:rPr>
        <w:t xml:space="preserve">the site, the </w:t>
      </w:r>
      <w:r w:rsidR="00CE6BAE" w:rsidRPr="00AC2F6E">
        <w:rPr>
          <w:szCs w:val="24"/>
        </w:rPr>
        <w:t>C</w:t>
      </w:r>
      <w:r w:rsidR="002A3B87" w:rsidRPr="00AC2F6E">
        <w:rPr>
          <w:szCs w:val="24"/>
        </w:rPr>
        <w:t>ontractor shall submit narrative information for items, as applicable, in the format specified</w:t>
      </w:r>
      <w:r w:rsidR="002A3B87" w:rsidRPr="007B201E">
        <w:rPr>
          <w:szCs w:val="24"/>
        </w:rPr>
        <w:t xml:space="preserve"> below:</w:t>
      </w:r>
    </w:p>
    <w:p w14:paraId="255F4034" w14:textId="77777777" w:rsidR="00E5362C" w:rsidRDefault="00E5362C" w:rsidP="005C6576">
      <w:pPr>
        <w:ind w:left="1296" w:hanging="432"/>
        <w:rPr>
          <w:szCs w:val="24"/>
        </w:rPr>
      </w:pPr>
    </w:p>
    <w:p w14:paraId="522EE494" w14:textId="1ACD2675" w:rsidR="002A3B87" w:rsidRPr="00AC2F6E" w:rsidRDefault="005C6576" w:rsidP="005C6576">
      <w:pPr>
        <w:ind w:left="1296" w:hanging="432"/>
        <w:rPr>
          <w:szCs w:val="24"/>
        </w:rPr>
      </w:pPr>
      <w:r w:rsidRPr="00AC2F6E">
        <w:rPr>
          <w:szCs w:val="24"/>
        </w:rPr>
        <w:t>1</w:t>
      </w:r>
      <w:r w:rsidR="002A3B87" w:rsidRPr="00AC2F6E">
        <w:rPr>
          <w:szCs w:val="24"/>
        </w:rPr>
        <w:t>.</w:t>
      </w:r>
      <w:r w:rsidR="002A3B87" w:rsidRPr="00AC2F6E">
        <w:rPr>
          <w:szCs w:val="24"/>
        </w:rPr>
        <w:tab/>
      </w:r>
      <w:r w:rsidR="002A3B87" w:rsidRPr="00AC2F6E">
        <w:rPr>
          <w:i/>
          <w:szCs w:val="24"/>
        </w:rPr>
        <w:t>Site Description</w:t>
      </w:r>
    </w:p>
    <w:p w14:paraId="6C03EBDD" w14:textId="260E68D9" w:rsidR="002A3B87" w:rsidRPr="00AC2F6E" w:rsidRDefault="005C6576" w:rsidP="005C6576">
      <w:pPr>
        <w:ind w:left="1728" w:hanging="432"/>
        <w:rPr>
          <w:szCs w:val="24"/>
        </w:rPr>
      </w:pPr>
      <w:proofErr w:type="spellStart"/>
      <w:r w:rsidRPr="00AC2F6E">
        <w:rPr>
          <w:szCs w:val="24"/>
        </w:rPr>
        <w:t>i</w:t>
      </w:r>
      <w:proofErr w:type="spellEnd"/>
      <w:r w:rsidR="002A3B87" w:rsidRPr="00AC2F6E">
        <w:rPr>
          <w:szCs w:val="24"/>
        </w:rPr>
        <w:t>.</w:t>
      </w:r>
      <w:r w:rsidRPr="00AC2F6E">
        <w:rPr>
          <w:szCs w:val="24"/>
        </w:rPr>
        <w:tab/>
      </w:r>
      <w:r w:rsidR="002A3B87" w:rsidRPr="00AC2F6E">
        <w:rPr>
          <w:szCs w:val="24"/>
        </w:rPr>
        <w:t>Overview, size, location, etc.</w:t>
      </w:r>
    </w:p>
    <w:p w14:paraId="6D7C5EEA" w14:textId="6BD9D2FA" w:rsidR="002A3B87" w:rsidRPr="00AC2F6E" w:rsidRDefault="005C6576" w:rsidP="005C6576">
      <w:pPr>
        <w:ind w:left="1728" w:hanging="432"/>
        <w:rPr>
          <w:szCs w:val="24"/>
        </w:rPr>
      </w:pPr>
      <w:r w:rsidRPr="00AC2F6E">
        <w:rPr>
          <w:szCs w:val="24"/>
        </w:rPr>
        <w:t>ii</w:t>
      </w:r>
      <w:r w:rsidR="002A3B87" w:rsidRPr="00AC2F6E">
        <w:rPr>
          <w:szCs w:val="24"/>
        </w:rPr>
        <w:t>.</w:t>
      </w:r>
      <w:r w:rsidRPr="00AC2F6E">
        <w:rPr>
          <w:szCs w:val="24"/>
        </w:rPr>
        <w:tab/>
      </w:r>
      <w:r w:rsidR="002A3B87" w:rsidRPr="00AC2F6E">
        <w:rPr>
          <w:szCs w:val="24"/>
        </w:rPr>
        <w:t>Map of site showing major areas/designations</w:t>
      </w:r>
    </w:p>
    <w:p w14:paraId="57522AEC" w14:textId="37FF19E5" w:rsidR="002A3B87" w:rsidRPr="00AC2F6E" w:rsidRDefault="005C6576" w:rsidP="005C6576">
      <w:pPr>
        <w:ind w:left="1728" w:hanging="432"/>
        <w:rPr>
          <w:szCs w:val="24"/>
        </w:rPr>
      </w:pPr>
      <w:r w:rsidRPr="00AC2F6E">
        <w:rPr>
          <w:szCs w:val="24"/>
        </w:rPr>
        <w:t>iii</w:t>
      </w:r>
      <w:r w:rsidR="002A3B87" w:rsidRPr="00AC2F6E">
        <w:rPr>
          <w:szCs w:val="24"/>
        </w:rPr>
        <w:t>.</w:t>
      </w:r>
      <w:r w:rsidRPr="00AC2F6E">
        <w:rPr>
          <w:szCs w:val="24"/>
        </w:rPr>
        <w:tab/>
      </w:r>
      <w:r w:rsidR="002A3B87" w:rsidRPr="00AC2F6E">
        <w:rPr>
          <w:szCs w:val="24"/>
        </w:rPr>
        <w:t>Building/facility list, name/designator/number, type of facility, square footage, and hours for those included in the proposal</w:t>
      </w:r>
    </w:p>
    <w:p w14:paraId="06457994" w14:textId="2758E34F" w:rsidR="002A3B87" w:rsidRPr="00AC2F6E" w:rsidRDefault="005C6576" w:rsidP="005C6576">
      <w:pPr>
        <w:ind w:left="1728" w:hanging="432"/>
        <w:rPr>
          <w:szCs w:val="24"/>
        </w:rPr>
      </w:pPr>
      <w:r w:rsidRPr="00AC2F6E">
        <w:rPr>
          <w:szCs w:val="24"/>
        </w:rPr>
        <w:t>iv</w:t>
      </w:r>
      <w:r w:rsidR="002A3B87" w:rsidRPr="00AC2F6E">
        <w:rPr>
          <w:szCs w:val="24"/>
        </w:rPr>
        <w:t>.</w:t>
      </w:r>
      <w:r w:rsidRPr="00AC2F6E">
        <w:rPr>
          <w:szCs w:val="24"/>
        </w:rPr>
        <w:tab/>
      </w:r>
      <w:r w:rsidR="002A3B87" w:rsidRPr="00AC2F6E">
        <w:rPr>
          <w:szCs w:val="24"/>
        </w:rPr>
        <w:t>Background/discussion regarding rationale or directive on which areas of site included in this TO, etc.</w:t>
      </w:r>
    </w:p>
    <w:p w14:paraId="3255CE13" w14:textId="4B41F83A" w:rsidR="002A3B87" w:rsidRPr="00AC2F6E" w:rsidRDefault="005C6576" w:rsidP="005C6576">
      <w:pPr>
        <w:ind w:left="1728" w:hanging="432"/>
        <w:rPr>
          <w:szCs w:val="24"/>
        </w:rPr>
      </w:pPr>
      <w:r w:rsidRPr="00AC2F6E">
        <w:rPr>
          <w:szCs w:val="24"/>
        </w:rPr>
        <w:t>v</w:t>
      </w:r>
      <w:r w:rsidR="002A3B87" w:rsidRPr="00AC2F6E">
        <w:rPr>
          <w:szCs w:val="24"/>
        </w:rPr>
        <w:t>.</w:t>
      </w:r>
      <w:r w:rsidRPr="00AC2F6E">
        <w:rPr>
          <w:szCs w:val="24"/>
        </w:rPr>
        <w:tab/>
      </w:r>
      <w:r w:rsidR="002A3B87" w:rsidRPr="00AC2F6E">
        <w:rPr>
          <w:szCs w:val="24"/>
        </w:rPr>
        <w:t>Facility descriptions (</w:t>
      </w:r>
      <w:r w:rsidR="00962EBE" w:rsidRPr="00AC2F6E">
        <w:rPr>
          <w:szCs w:val="24"/>
        </w:rPr>
        <w:t>F</w:t>
      </w:r>
      <w:r w:rsidR="002A3B87" w:rsidRPr="00AC2F6E">
        <w:rPr>
          <w:szCs w:val="24"/>
        </w:rPr>
        <w:t xml:space="preserve">or those buildings included in the ESPC and/or large consumers, etc. </w:t>
      </w:r>
      <w:r w:rsidR="00CE6BAE" w:rsidRPr="00AC2F6E">
        <w:rPr>
          <w:szCs w:val="24"/>
        </w:rPr>
        <w:t xml:space="preserve"> N</w:t>
      </w:r>
      <w:r w:rsidR="002A3B87" w:rsidRPr="00AC2F6E">
        <w:rPr>
          <w:szCs w:val="24"/>
        </w:rPr>
        <w:t>ot all buildings may be included, depending on the nature of the site and the ESPC TO.</w:t>
      </w:r>
      <w:r w:rsidR="00CE6BAE" w:rsidRPr="00AC2F6E">
        <w:rPr>
          <w:szCs w:val="24"/>
        </w:rPr>
        <w:t xml:space="preserve">) </w:t>
      </w:r>
      <w:r w:rsidR="002A3B87" w:rsidRPr="00AC2F6E">
        <w:rPr>
          <w:szCs w:val="24"/>
        </w:rPr>
        <w:t xml:space="preserve"> Provide a general description of building condition and operations including overview of energy (mechanical/electrical) and water systems to include assessment of the </w:t>
      </w:r>
      <w:r w:rsidR="001927BD" w:rsidRPr="00AC2F6E">
        <w:rPr>
          <w:szCs w:val="24"/>
        </w:rPr>
        <w:t xml:space="preserve">system </w:t>
      </w:r>
      <w:r w:rsidR="007F45C8" w:rsidRPr="00AC2F6E">
        <w:rPr>
          <w:szCs w:val="24"/>
        </w:rPr>
        <w:t>conditions,</w:t>
      </w:r>
      <w:r w:rsidR="003A37E2" w:rsidRPr="00AC2F6E">
        <w:rPr>
          <w:szCs w:val="24"/>
        </w:rPr>
        <w:t xml:space="preserve"> c</w:t>
      </w:r>
      <w:r w:rsidR="002A3B87" w:rsidRPr="00AC2F6E">
        <w:rPr>
          <w:szCs w:val="24"/>
        </w:rPr>
        <w:t xml:space="preserve">entral </w:t>
      </w:r>
      <w:r w:rsidR="003A37E2" w:rsidRPr="00AC2F6E">
        <w:rPr>
          <w:szCs w:val="24"/>
        </w:rPr>
        <w:t>p</w:t>
      </w:r>
      <w:r w:rsidR="002A3B87" w:rsidRPr="00AC2F6E">
        <w:rPr>
          <w:szCs w:val="24"/>
        </w:rPr>
        <w:t xml:space="preserve">lants </w:t>
      </w:r>
      <w:r w:rsidR="007F45C8" w:rsidRPr="00AC2F6E">
        <w:rPr>
          <w:szCs w:val="24"/>
        </w:rPr>
        <w:t>and buildings</w:t>
      </w:r>
      <w:r w:rsidR="003A37E2" w:rsidRPr="00AC2F6E">
        <w:rPr>
          <w:szCs w:val="24"/>
        </w:rPr>
        <w:t xml:space="preserve"> </w:t>
      </w:r>
      <w:r w:rsidR="002A3B87" w:rsidRPr="00AC2F6E">
        <w:rPr>
          <w:szCs w:val="24"/>
        </w:rPr>
        <w:t>served.</w:t>
      </w:r>
    </w:p>
    <w:p w14:paraId="20CF884B" w14:textId="64E916C7" w:rsidR="002A3B87" w:rsidRPr="00AC2F6E" w:rsidRDefault="005C6576" w:rsidP="005C6576">
      <w:pPr>
        <w:ind w:left="1728" w:hanging="432"/>
        <w:rPr>
          <w:szCs w:val="24"/>
        </w:rPr>
      </w:pPr>
      <w:r w:rsidRPr="00AC2F6E">
        <w:rPr>
          <w:szCs w:val="24"/>
        </w:rPr>
        <w:t>vi</w:t>
      </w:r>
      <w:r w:rsidR="002A3B87" w:rsidRPr="00AC2F6E">
        <w:rPr>
          <w:szCs w:val="24"/>
        </w:rPr>
        <w:t>.</w:t>
      </w:r>
      <w:r w:rsidRPr="00AC2F6E">
        <w:rPr>
          <w:szCs w:val="24"/>
        </w:rPr>
        <w:tab/>
      </w:r>
      <w:r w:rsidR="002A3B87" w:rsidRPr="00AC2F6E">
        <w:rPr>
          <w:szCs w:val="24"/>
        </w:rPr>
        <w:t xml:space="preserve">Statement of coordination with the site’s Master Plan </w:t>
      </w:r>
    </w:p>
    <w:p w14:paraId="54AC7378" w14:textId="77777777" w:rsidR="002A3B87" w:rsidRPr="00AC2F6E" w:rsidRDefault="002A3B87" w:rsidP="00E5362C">
      <w:pPr>
        <w:ind w:left="1728" w:hanging="432"/>
        <w:rPr>
          <w:szCs w:val="24"/>
        </w:rPr>
      </w:pPr>
    </w:p>
    <w:p w14:paraId="76D6B4B5" w14:textId="0D851C0C" w:rsidR="002A3B87" w:rsidRPr="00AC2F6E" w:rsidRDefault="005C6576" w:rsidP="005C6576">
      <w:pPr>
        <w:ind w:left="1296" w:hanging="432"/>
        <w:rPr>
          <w:szCs w:val="24"/>
        </w:rPr>
      </w:pPr>
      <w:r w:rsidRPr="00AC2F6E">
        <w:rPr>
          <w:szCs w:val="24"/>
        </w:rPr>
        <w:t>2</w:t>
      </w:r>
      <w:r w:rsidR="002A3B87" w:rsidRPr="00AC2F6E">
        <w:rPr>
          <w:szCs w:val="24"/>
        </w:rPr>
        <w:t>.</w:t>
      </w:r>
      <w:r w:rsidR="002A3B87" w:rsidRPr="00AC2F6E">
        <w:rPr>
          <w:szCs w:val="24"/>
        </w:rPr>
        <w:tab/>
      </w:r>
      <w:r w:rsidR="002A3B87" w:rsidRPr="00AC2F6E">
        <w:rPr>
          <w:i/>
          <w:szCs w:val="24"/>
        </w:rPr>
        <w:t>Utility Summary</w:t>
      </w:r>
    </w:p>
    <w:p w14:paraId="25DF7619" w14:textId="343668F9" w:rsidR="002A3B87" w:rsidRPr="00AC2F6E" w:rsidRDefault="005C6576" w:rsidP="005C6576">
      <w:pPr>
        <w:ind w:left="1728" w:hanging="432"/>
        <w:rPr>
          <w:szCs w:val="24"/>
        </w:rPr>
      </w:pPr>
      <w:proofErr w:type="spellStart"/>
      <w:r w:rsidRPr="00AC2F6E">
        <w:rPr>
          <w:szCs w:val="24"/>
        </w:rPr>
        <w:t>i</w:t>
      </w:r>
      <w:proofErr w:type="spellEnd"/>
      <w:r w:rsidR="002A3B87" w:rsidRPr="00AC2F6E">
        <w:rPr>
          <w:szCs w:val="24"/>
        </w:rPr>
        <w:t>.</w:t>
      </w:r>
      <w:r w:rsidRPr="00AC2F6E">
        <w:rPr>
          <w:szCs w:val="24"/>
        </w:rPr>
        <w:tab/>
      </w:r>
      <w:r w:rsidR="002A3B87" w:rsidRPr="00AC2F6E">
        <w:rPr>
          <w:szCs w:val="24"/>
        </w:rPr>
        <w:t>Overview/description of current utility systems on site: electrical, natural gas, fuel oils, water, sewer, etc.  Include site diagrams/maps, as available.</w:t>
      </w:r>
    </w:p>
    <w:p w14:paraId="08C257C1" w14:textId="3BA33366" w:rsidR="002A3B87" w:rsidRPr="00AC2F6E" w:rsidRDefault="005C6576" w:rsidP="005C6576">
      <w:pPr>
        <w:ind w:left="1728" w:hanging="432"/>
        <w:rPr>
          <w:szCs w:val="24"/>
        </w:rPr>
      </w:pPr>
      <w:r w:rsidRPr="00AC2F6E">
        <w:rPr>
          <w:szCs w:val="24"/>
        </w:rPr>
        <w:t>ii</w:t>
      </w:r>
      <w:r w:rsidR="002A3B87" w:rsidRPr="00AC2F6E">
        <w:rPr>
          <w:szCs w:val="24"/>
        </w:rPr>
        <w:t>.</w:t>
      </w:r>
      <w:r w:rsidRPr="00AC2F6E">
        <w:rPr>
          <w:szCs w:val="24"/>
        </w:rPr>
        <w:tab/>
      </w:r>
      <w:r w:rsidR="002A3B87" w:rsidRPr="00AC2F6E">
        <w:rPr>
          <w:szCs w:val="24"/>
        </w:rPr>
        <w:t>Description of metering systems for each utility.</w:t>
      </w:r>
    </w:p>
    <w:p w14:paraId="22AD4335"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Utility/revenue meters.</w:t>
      </w:r>
    </w:p>
    <w:p w14:paraId="6BF815A7"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Sub-meters, advanced metering systems, as applicable.</w:t>
      </w:r>
    </w:p>
    <w:p w14:paraId="276399DC" w14:textId="51C93A69" w:rsidR="002A3B87" w:rsidRPr="00AC2F6E" w:rsidRDefault="005C6576" w:rsidP="005C6576">
      <w:pPr>
        <w:ind w:left="1728" w:hanging="432"/>
        <w:rPr>
          <w:szCs w:val="24"/>
        </w:rPr>
      </w:pPr>
      <w:r w:rsidRPr="00AC2F6E">
        <w:rPr>
          <w:szCs w:val="24"/>
        </w:rPr>
        <w:t>iii</w:t>
      </w:r>
      <w:r w:rsidR="002A3B87" w:rsidRPr="00AC2F6E">
        <w:rPr>
          <w:szCs w:val="24"/>
        </w:rPr>
        <w:t>.</w:t>
      </w:r>
      <w:r w:rsidRPr="00AC2F6E">
        <w:rPr>
          <w:szCs w:val="24"/>
        </w:rPr>
        <w:tab/>
      </w:r>
      <w:r w:rsidR="002A3B87" w:rsidRPr="00AC2F6E">
        <w:rPr>
          <w:szCs w:val="24"/>
        </w:rPr>
        <w:t>Summary of historical utility analysis</w:t>
      </w:r>
    </w:p>
    <w:p w14:paraId="33125FDE"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lastRenderedPageBreak/>
        <w:t>Summary tables and graphs for each utility for defined usage period (in text of report) with supporting detailed information and analysis included in an appendix to the proposal.  As applicable, show information regarding sub-meters.</w:t>
      </w:r>
    </w:p>
    <w:p w14:paraId="62F4A468"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 xml:space="preserve">Reference to </w:t>
      </w:r>
      <w:r w:rsidR="003A37E2" w:rsidRPr="00AC2F6E">
        <w:rPr>
          <w:szCs w:val="24"/>
        </w:rPr>
        <w:t xml:space="preserve">Attachment </w:t>
      </w:r>
      <w:r w:rsidRPr="00AC2F6E">
        <w:rPr>
          <w:szCs w:val="24"/>
        </w:rPr>
        <w:t>J-8</w:t>
      </w:r>
      <w:r w:rsidR="003A37E2" w:rsidRPr="00AC2F6E">
        <w:rPr>
          <w:szCs w:val="24"/>
        </w:rPr>
        <w:t>, Section 8</w:t>
      </w:r>
      <w:r w:rsidRPr="00AC2F6E">
        <w:rPr>
          <w:szCs w:val="24"/>
        </w:rPr>
        <w:t>.1.2 Table 2, as applicable.</w:t>
      </w:r>
    </w:p>
    <w:p w14:paraId="5E542509" w14:textId="77777777" w:rsidR="002A3B87" w:rsidRPr="00AC2F6E" w:rsidRDefault="002A3B87" w:rsidP="009A0E7C">
      <w:pPr>
        <w:widowControl/>
        <w:numPr>
          <w:ilvl w:val="0"/>
          <w:numId w:val="13"/>
        </w:numPr>
        <w:tabs>
          <w:tab w:val="clear" w:pos="3600"/>
        </w:tabs>
        <w:overflowPunct w:val="0"/>
        <w:ind w:left="2160" w:hanging="288"/>
        <w:textAlignment w:val="baseline"/>
        <w:rPr>
          <w:szCs w:val="24"/>
        </w:rPr>
      </w:pPr>
      <w:r w:rsidRPr="00AC2F6E">
        <w:rPr>
          <w:szCs w:val="24"/>
        </w:rPr>
        <w:t>Rate discussion with reference to</w:t>
      </w:r>
      <w:r w:rsidR="003A37E2" w:rsidRPr="00AC2F6E">
        <w:rPr>
          <w:szCs w:val="24"/>
        </w:rPr>
        <w:t xml:space="preserve"> Attachment</w:t>
      </w:r>
      <w:r w:rsidRPr="00AC2F6E">
        <w:rPr>
          <w:szCs w:val="24"/>
        </w:rPr>
        <w:t xml:space="preserve"> J-8</w:t>
      </w:r>
      <w:r w:rsidR="003A37E2" w:rsidRPr="00AC2F6E">
        <w:rPr>
          <w:szCs w:val="24"/>
        </w:rPr>
        <w:t>, Section 8</w:t>
      </w:r>
      <w:r w:rsidRPr="00AC2F6E">
        <w:rPr>
          <w:szCs w:val="24"/>
        </w:rPr>
        <w:t>.2.2, as applicable, for details.</w:t>
      </w:r>
    </w:p>
    <w:p w14:paraId="5D1DC2C1" w14:textId="77777777" w:rsidR="002A3B87" w:rsidRDefault="002A3B87" w:rsidP="00E5362C">
      <w:pPr>
        <w:ind w:left="864" w:hanging="432"/>
        <w:rPr>
          <w:szCs w:val="24"/>
        </w:rPr>
      </w:pPr>
    </w:p>
    <w:p w14:paraId="59C542F3" w14:textId="5AC13670" w:rsidR="002A3B87" w:rsidRPr="00AC2F6E" w:rsidRDefault="005C6576" w:rsidP="005C6576">
      <w:pPr>
        <w:ind w:left="720" w:hanging="432"/>
        <w:rPr>
          <w:szCs w:val="24"/>
        </w:rPr>
      </w:pPr>
      <w:r w:rsidRPr="00AC2F6E">
        <w:rPr>
          <w:b/>
          <w:szCs w:val="24"/>
        </w:rPr>
        <w:t>H</w:t>
      </w:r>
      <w:r w:rsidR="002A3B87" w:rsidRPr="00AC2F6E">
        <w:rPr>
          <w:b/>
          <w:szCs w:val="24"/>
        </w:rPr>
        <w:t>.</w:t>
      </w:r>
      <w:r w:rsidRPr="00AC2F6E">
        <w:rPr>
          <w:b/>
          <w:szCs w:val="24"/>
        </w:rPr>
        <w:t xml:space="preserve">5.2.2   </w:t>
      </w:r>
      <w:r w:rsidR="002A3B87" w:rsidRPr="00AC2F6E">
        <w:rPr>
          <w:b/>
          <w:szCs w:val="24"/>
        </w:rPr>
        <w:t>Volume I - Technical Proposal</w:t>
      </w:r>
    </w:p>
    <w:p w14:paraId="7FA64023" w14:textId="77777777" w:rsidR="002A3B87" w:rsidRPr="00AC2F6E" w:rsidRDefault="002A3B87" w:rsidP="00E5362C">
      <w:pPr>
        <w:ind w:left="864" w:hanging="432"/>
        <w:rPr>
          <w:szCs w:val="24"/>
        </w:rPr>
      </w:pPr>
    </w:p>
    <w:p w14:paraId="27F77315" w14:textId="3C402939" w:rsidR="002A3B87" w:rsidRPr="00AC2F6E" w:rsidRDefault="005C6576" w:rsidP="005C6576">
      <w:pPr>
        <w:autoSpaceDE/>
        <w:autoSpaceDN/>
        <w:adjustRightInd/>
        <w:ind w:left="864" w:hanging="432"/>
        <w:jc w:val="both"/>
        <w:rPr>
          <w:szCs w:val="24"/>
        </w:rPr>
      </w:pPr>
      <w:r w:rsidRPr="00AC2F6E">
        <w:rPr>
          <w:b/>
          <w:szCs w:val="24"/>
        </w:rPr>
        <w:t>A</w:t>
      </w:r>
      <w:r w:rsidR="002A3B87" w:rsidRPr="00AC2F6E">
        <w:rPr>
          <w:b/>
          <w:szCs w:val="24"/>
        </w:rPr>
        <w:t>.</w:t>
      </w:r>
      <w:r w:rsidR="002A3B87" w:rsidRPr="00AC2F6E">
        <w:rPr>
          <w:szCs w:val="24"/>
        </w:rPr>
        <w:tab/>
      </w:r>
      <w:r w:rsidR="002A3B87" w:rsidRPr="00AC2F6E">
        <w:rPr>
          <w:szCs w:val="24"/>
          <w:u w:val="single"/>
        </w:rPr>
        <w:t>ECM description</w:t>
      </w:r>
      <w:r w:rsidR="002A3B87" w:rsidRPr="00AC2F6E">
        <w:rPr>
          <w:szCs w:val="24"/>
        </w:rPr>
        <w:t xml:space="preserve"> - For each ECM proposed, the </w:t>
      </w:r>
      <w:r w:rsidR="00CE6BAE" w:rsidRPr="00AC2F6E">
        <w:rPr>
          <w:szCs w:val="24"/>
        </w:rPr>
        <w:t>C</w:t>
      </w:r>
      <w:r w:rsidR="002A3B87" w:rsidRPr="00AC2F6E">
        <w:rPr>
          <w:szCs w:val="24"/>
        </w:rPr>
        <w:t xml:space="preserve">ontractor shall submit narrative information for items as applicable, in the format specified below: </w:t>
      </w:r>
    </w:p>
    <w:p w14:paraId="5B06A38D" w14:textId="77777777" w:rsidR="002A3B87" w:rsidRPr="00AC2F6E" w:rsidRDefault="002A3B87" w:rsidP="00E5362C">
      <w:pPr>
        <w:autoSpaceDE/>
        <w:autoSpaceDN/>
        <w:adjustRightInd/>
        <w:ind w:left="1296" w:hanging="432"/>
        <w:rPr>
          <w:szCs w:val="24"/>
          <w:u w:val="single"/>
        </w:rPr>
      </w:pPr>
    </w:p>
    <w:p w14:paraId="28BD3788" w14:textId="42EDD2E0" w:rsidR="002A3B87" w:rsidRPr="00AC2F6E" w:rsidRDefault="005C6576" w:rsidP="00001E75">
      <w:pPr>
        <w:ind w:left="1296" w:hanging="432"/>
        <w:rPr>
          <w:szCs w:val="24"/>
        </w:rPr>
      </w:pPr>
      <w:r w:rsidRPr="00AC2F6E">
        <w:rPr>
          <w:szCs w:val="24"/>
        </w:rPr>
        <w:t>1</w:t>
      </w:r>
      <w:r w:rsidR="002A3B87" w:rsidRPr="00AC2F6E">
        <w:rPr>
          <w:szCs w:val="24"/>
        </w:rPr>
        <w:t>.</w:t>
      </w:r>
      <w:r w:rsidR="002A3B87" w:rsidRPr="00AC2F6E">
        <w:rPr>
          <w:szCs w:val="24"/>
        </w:rPr>
        <w:tab/>
        <w:t>ECM Title</w:t>
      </w:r>
    </w:p>
    <w:p w14:paraId="7E08380A" w14:textId="2C5B9EE1" w:rsidR="002A3B87" w:rsidRPr="00AC2F6E" w:rsidRDefault="005C6576" w:rsidP="00001E75">
      <w:pPr>
        <w:ind w:left="1296" w:hanging="432"/>
        <w:rPr>
          <w:szCs w:val="24"/>
        </w:rPr>
      </w:pPr>
      <w:r w:rsidRPr="00AC2F6E">
        <w:rPr>
          <w:szCs w:val="24"/>
        </w:rPr>
        <w:t>2</w:t>
      </w:r>
      <w:r w:rsidR="002A3B87" w:rsidRPr="00AC2F6E">
        <w:rPr>
          <w:szCs w:val="24"/>
        </w:rPr>
        <w:t>.</w:t>
      </w:r>
      <w:r w:rsidR="002A3B87" w:rsidRPr="00AC2F6E">
        <w:rPr>
          <w:szCs w:val="24"/>
        </w:rPr>
        <w:tab/>
        <w:t xml:space="preserve">ECM No. ____ </w:t>
      </w:r>
      <w:proofErr w:type="gramStart"/>
      <w:r w:rsidR="002A3B87" w:rsidRPr="00AC2F6E">
        <w:rPr>
          <w:szCs w:val="24"/>
        </w:rPr>
        <w:t>and</w:t>
      </w:r>
      <w:proofErr w:type="gramEnd"/>
      <w:r w:rsidR="002A3B87" w:rsidRPr="00AC2F6E">
        <w:rPr>
          <w:szCs w:val="24"/>
        </w:rPr>
        <w:t xml:space="preserve"> narrative description</w:t>
      </w:r>
    </w:p>
    <w:p w14:paraId="1C5ADD75" w14:textId="3D09475F" w:rsidR="002A3B87" w:rsidRPr="00AC2F6E" w:rsidRDefault="005C6576" w:rsidP="00001E75">
      <w:pPr>
        <w:ind w:left="1296" w:hanging="432"/>
        <w:rPr>
          <w:szCs w:val="24"/>
        </w:rPr>
      </w:pPr>
      <w:r w:rsidRPr="00AC2F6E">
        <w:rPr>
          <w:szCs w:val="24"/>
        </w:rPr>
        <w:t>3</w:t>
      </w:r>
      <w:r w:rsidR="002A3B87" w:rsidRPr="00AC2F6E">
        <w:rPr>
          <w:szCs w:val="24"/>
        </w:rPr>
        <w:t>.</w:t>
      </w:r>
      <w:r w:rsidR="002A3B87" w:rsidRPr="00AC2F6E">
        <w:rPr>
          <w:szCs w:val="24"/>
        </w:rPr>
        <w:tab/>
        <w:t>Location affected</w:t>
      </w:r>
    </w:p>
    <w:p w14:paraId="64EE94DD" w14:textId="7CC1A164" w:rsidR="002A3B87" w:rsidRPr="00AC2F6E" w:rsidRDefault="005C6576" w:rsidP="00001E75">
      <w:pPr>
        <w:ind w:left="1296" w:hanging="432"/>
        <w:rPr>
          <w:szCs w:val="24"/>
        </w:rPr>
      </w:pPr>
      <w:r w:rsidRPr="00AC2F6E">
        <w:rPr>
          <w:szCs w:val="24"/>
        </w:rPr>
        <w:t>4</w:t>
      </w:r>
      <w:r w:rsidR="002A3B87" w:rsidRPr="00AC2F6E">
        <w:rPr>
          <w:szCs w:val="24"/>
        </w:rPr>
        <w:t>.</w:t>
      </w:r>
      <w:r w:rsidR="002A3B87" w:rsidRPr="00AC2F6E">
        <w:rPr>
          <w:szCs w:val="24"/>
        </w:rPr>
        <w:tab/>
        <w:t>Energy baseline, detail on assumptions used to develop the baseline (</w:t>
      </w:r>
      <w:r w:rsidR="00A612CE" w:rsidRPr="00AC2F6E">
        <w:rPr>
          <w:szCs w:val="24"/>
        </w:rPr>
        <w:t>e</w:t>
      </w:r>
      <w:r w:rsidR="002A3B87" w:rsidRPr="00AC2F6E">
        <w:rPr>
          <w:szCs w:val="24"/>
        </w:rPr>
        <w:t>.</w:t>
      </w:r>
      <w:r w:rsidR="00A612CE" w:rsidRPr="00AC2F6E">
        <w:rPr>
          <w:szCs w:val="24"/>
        </w:rPr>
        <w:t>g</w:t>
      </w:r>
      <w:r w:rsidR="002A3B87" w:rsidRPr="00AC2F6E">
        <w:rPr>
          <w:szCs w:val="24"/>
        </w:rPr>
        <w:t>.</w:t>
      </w:r>
      <w:r w:rsidR="00A612CE" w:rsidRPr="00AC2F6E">
        <w:rPr>
          <w:szCs w:val="24"/>
        </w:rPr>
        <w:t>,</w:t>
      </w:r>
      <w:r w:rsidR="002A3B87" w:rsidRPr="00AC2F6E">
        <w:rPr>
          <w:szCs w:val="24"/>
        </w:rPr>
        <w:t xml:space="preserve"> hours of use or occupancy, weather baseline</w:t>
      </w:r>
      <w:r w:rsidR="00A612CE" w:rsidRPr="00AC2F6E">
        <w:rPr>
          <w:szCs w:val="24"/>
        </w:rPr>
        <w:t>, etc.</w:t>
      </w:r>
      <w:r w:rsidR="002A3B87" w:rsidRPr="00AC2F6E">
        <w:rPr>
          <w:szCs w:val="24"/>
        </w:rPr>
        <w:t xml:space="preserve">) </w:t>
      </w:r>
    </w:p>
    <w:p w14:paraId="2FD1C771" w14:textId="5459B660" w:rsidR="002A3B87" w:rsidRPr="00AC2F6E" w:rsidRDefault="005C6576" w:rsidP="00001E75">
      <w:pPr>
        <w:ind w:left="1296" w:hanging="432"/>
        <w:rPr>
          <w:szCs w:val="24"/>
        </w:rPr>
      </w:pPr>
      <w:r w:rsidRPr="00AC2F6E">
        <w:rPr>
          <w:szCs w:val="24"/>
        </w:rPr>
        <w:t>5</w:t>
      </w:r>
      <w:r w:rsidR="002A3B87" w:rsidRPr="00AC2F6E">
        <w:rPr>
          <w:szCs w:val="24"/>
        </w:rPr>
        <w:t>.</w:t>
      </w:r>
      <w:r w:rsidR="002A3B87" w:rsidRPr="00AC2F6E">
        <w:rPr>
          <w:szCs w:val="24"/>
        </w:rPr>
        <w:tab/>
        <w:t>ECM implementation price, projected energy use, cost, guaranteed savings, and detail on assumptions</w:t>
      </w:r>
    </w:p>
    <w:p w14:paraId="1DDCF5C5" w14:textId="407D9C3D" w:rsidR="002A3B87" w:rsidRPr="00AC2F6E" w:rsidRDefault="005C6576" w:rsidP="00001E75">
      <w:pPr>
        <w:ind w:left="1296" w:hanging="432"/>
        <w:rPr>
          <w:szCs w:val="24"/>
        </w:rPr>
      </w:pPr>
      <w:r w:rsidRPr="00AC2F6E">
        <w:rPr>
          <w:szCs w:val="24"/>
        </w:rPr>
        <w:t>6</w:t>
      </w:r>
      <w:r w:rsidR="002A3B87" w:rsidRPr="00AC2F6E">
        <w:rPr>
          <w:szCs w:val="24"/>
        </w:rPr>
        <w:t>.</w:t>
      </w:r>
      <w:r w:rsidR="002A3B87" w:rsidRPr="00AC2F6E">
        <w:rPr>
          <w:szCs w:val="24"/>
        </w:rPr>
        <w:tab/>
        <w:t xml:space="preserve">ECM Interface with </w:t>
      </w:r>
      <w:r w:rsidR="00796321" w:rsidRPr="00AC2F6E">
        <w:rPr>
          <w:szCs w:val="24"/>
        </w:rPr>
        <w:t xml:space="preserve">ordering </w:t>
      </w:r>
      <w:r w:rsidR="002A3B87" w:rsidRPr="00AC2F6E">
        <w:rPr>
          <w:szCs w:val="24"/>
        </w:rPr>
        <w:t>agency equipment and detailed description of existing energy consuming equipment and systems</w:t>
      </w:r>
    </w:p>
    <w:p w14:paraId="40CD577D" w14:textId="75593866" w:rsidR="002A3B87" w:rsidRPr="00AC2F6E" w:rsidRDefault="005C6576" w:rsidP="00001E75">
      <w:pPr>
        <w:ind w:left="1296" w:hanging="432"/>
        <w:rPr>
          <w:szCs w:val="24"/>
        </w:rPr>
      </w:pPr>
      <w:r w:rsidRPr="00AC2F6E">
        <w:rPr>
          <w:szCs w:val="24"/>
        </w:rPr>
        <w:t>7</w:t>
      </w:r>
      <w:r w:rsidR="002A3B87" w:rsidRPr="00AC2F6E">
        <w:rPr>
          <w:szCs w:val="24"/>
        </w:rPr>
        <w:t>.</w:t>
      </w:r>
      <w:r w:rsidR="002A3B87" w:rsidRPr="00AC2F6E">
        <w:rPr>
          <w:szCs w:val="24"/>
        </w:rPr>
        <w:tab/>
        <w:t>Proposed equipment identification including manufacturer, model number and optional equipment proposed for each ECM component.</w:t>
      </w:r>
    </w:p>
    <w:p w14:paraId="20A236D8" w14:textId="6DB29416" w:rsidR="002A3B87" w:rsidRPr="00AC2F6E" w:rsidRDefault="005C6576" w:rsidP="00001E75">
      <w:pPr>
        <w:ind w:left="1296" w:hanging="432"/>
        <w:rPr>
          <w:szCs w:val="24"/>
        </w:rPr>
      </w:pPr>
      <w:r w:rsidRPr="00AC2F6E">
        <w:rPr>
          <w:szCs w:val="24"/>
        </w:rPr>
        <w:t>8</w:t>
      </w:r>
      <w:r w:rsidR="002A3B87" w:rsidRPr="00AC2F6E">
        <w:rPr>
          <w:szCs w:val="24"/>
        </w:rPr>
        <w:t>.</w:t>
      </w:r>
      <w:r w:rsidR="002A3B87" w:rsidRPr="00AC2F6E">
        <w:rPr>
          <w:szCs w:val="24"/>
        </w:rPr>
        <w:tab/>
        <w:t>Physical changes – List major physical changes to equipment or facilities required to install the proposed ECM such as relocation or removal of equipment.  Include manufacturer’s literature and specifications for each ECM component proposed.</w:t>
      </w:r>
    </w:p>
    <w:p w14:paraId="0A1ECD8B" w14:textId="3F1B676A" w:rsidR="002A3B87" w:rsidRPr="00AC2F6E" w:rsidRDefault="005C6576" w:rsidP="00001E75">
      <w:pPr>
        <w:ind w:left="1296" w:hanging="432"/>
        <w:rPr>
          <w:szCs w:val="24"/>
        </w:rPr>
      </w:pPr>
      <w:r w:rsidRPr="00AC2F6E">
        <w:rPr>
          <w:szCs w:val="24"/>
        </w:rPr>
        <w:t>9</w:t>
      </w:r>
      <w:r w:rsidR="002A3B87" w:rsidRPr="00AC2F6E">
        <w:rPr>
          <w:szCs w:val="24"/>
        </w:rPr>
        <w:t>.</w:t>
      </w:r>
      <w:r w:rsidR="002A3B87" w:rsidRPr="00AC2F6E">
        <w:rPr>
          <w:szCs w:val="24"/>
        </w:rPr>
        <w:tab/>
        <w:t>Utility interruptions – Specify the extent of any utility interruptions needed for the installation of the proposed ECM.</w:t>
      </w:r>
    </w:p>
    <w:p w14:paraId="5AC01580" w14:textId="52AF9436" w:rsidR="002A3B87" w:rsidRPr="00AC2F6E" w:rsidRDefault="005C6576" w:rsidP="00001E75">
      <w:pPr>
        <w:ind w:left="1296" w:hanging="432"/>
        <w:rPr>
          <w:szCs w:val="24"/>
        </w:rPr>
      </w:pPr>
      <w:r w:rsidRPr="00AC2F6E">
        <w:rPr>
          <w:szCs w:val="24"/>
        </w:rPr>
        <w:t>10</w:t>
      </w:r>
      <w:r w:rsidR="002A3B87" w:rsidRPr="00AC2F6E">
        <w:rPr>
          <w:szCs w:val="24"/>
        </w:rPr>
        <w:t>.</w:t>
      </w:r>
      <w:r w:rsidR="002A3B87" w:rsidRPr="00AC2F6E">
        <w:rPr>
          <w:szCs w:val="24"/>
        </w:rPr>
        <w:tab/>
      </w:r>
      <w:r w:rsidR="00796321" w:rsidRPr="00AC2F6E">
        <w:rPr>
          <w:szCs w:val="24"/>
        </w:rPr>
        <w:t>Ordering a</w:t>
      </w:r>
      <w:r w:rsidR="002A3B87" w:rsidRPr="00AC2F6E">
        <w:rPr>
          <w:szCs w:val="24"/>
        </w:rPr>
        <w:t xml:space="preserve">gency support required – Specify any </w:t>
      </w:r>
      <w:r w:rsidR="00796321" w:rsidRPr="00AC2F6E">
        <w:rPr>
          <w:szCs w:val="24"/>
        </w:rPr>
        <w:t xml:space="preserve">ordering </w:t>
      </w:r>
      <w:r w:rsidR="002A3B87" w:rsidRPr="00AC2F6E">
        <w:rPr>
          <w:szCs w:val="24"/>
        </w:rPr>
        <w:t>agency support required during implementation of the ECM.</w:t>
      </w:r>
    </w:p>
    <w:p w14:paraId="1605BEB2" w14:textId="14E6C508" w:rsidR="002A3B87" w:rsidRPr="00AC2F6E" w:rsidRDefault="005C6576" w:rsidP="00001E75">
      <w:pPr>
        <w:ind w:left="1296" w:hanging="432"/>
        <w:rPr>
          <w:szCs w:val="24"/>
        </w:rPr>
      </w:pPr>
      <w:r w:rsidRPr="00AC2F6E">
        <w:rPr>
          <w:szCs w:val="24"/>
        </w:rPr>
        <w:t>11</w:t>
      </w:r>
      <w:r w:rsidR="002A3B87" w:rsidRPr="00AC2F6E">
        <w:rPr>
          <w:szCs w:val="24"/>
        </w:rPr>
        <w:t>.</w:t>
      </w:r>
      <w:r w:rsidR="002A3B87" w:rsidRPr="00AC2F6E">
        <w:rPr>
          <w:szCs w:val="24"/>
        </w:rPr>
        <w:tab/>
        <w:t xml:space="preserve">Describe potential environment impacts and coordination that has occurred with the site National Environmental Policy Act (NEPA) Compliance Officer </w:t>
      </w:r>
    </w:p>
    <w:p w14:paraId="75717B6B" w14:textId="220AB594" w:rsidR="002A3B87" w:rsidRPr="00AC2F6E" w:rsidRDefault="005C6576" w:rsidP="00001E75">
      <w:pPr>
        <w:ind w:left="1296" w:hanging="432"/>
        <w:rPr>
          <w:szCs w:val="24"/>
        </w:rPr>
      </w:pPr>
      <w:r w:rsidRPr="00AC2F6E">
        <w:rPr>
          <w:szCs w:val="24"/>
        </w:rPr>
        <w:t>12</w:t>
      </w:r>
      <w:r w:rsidR="002A3B87" w:rsidRPr="00AC2F6E">
        <w:rPr>
          <w:szCs w:val="24"/>
        </w:rPr>
        <w:t>.</w:t>
      </w:r>
      <w:r w:rsidR="002A3B87" w:rsidRPr="00AC2F6E">
        <w:rPr>
          <w:szCs w:val="24"/>
        </w:rPr>
        <w:tab/>
        <w:t>Utility rebate or system benefit fund financial and tax incentive – If applicable, specify ECM financial incentive(s) available, source, estimated payment amount, how and when payment or financing reduction will be applied and impact on project cash flow (e.g., ancillary payment before acceptance, reducing implementation price (</w:t>
      </w:r>
      <w:proofErr w:type="spellStart"/>
      <w:r w:rsidR="00001E75" w:rsidRPr="00AC2F6E">
        <w:rPr>
          <w:szCs w:val="24"/>
        </w:rPr>
        <w:t>ePB</w:t>
      </w:r>
      <w:proofErr w:type="spellEnd"/>
      <w:r w:rsidR="00001E75" w:rsidRPr="00AC2F6E">
        <w:rPr>
          <w:szCs w:val="24"/>
        </w:rPr>
        <w:t xml:space="preserve"> </w:t>
      </w:r>
      <w:r w:rsidR="006612AB" w:rsidRPr="00AC2F6E">
        <w:rPr>
          <w:szCs w:val="24"/>
        </w:rPr>
        <w:t xml:space="preserve">TO </w:t>
      </w:r>
      <w:r w:rsidR="00001E75" w:rsidRPr="00AC2F6E">
        <w:rPr>
          <w:szCs w:val="24"/>
        </w:rPr>
        <w:t xml:space="preserve">Schedule </w:t>
      </w:r>
      <w:r w:rsidR="002A3B87" w:rsidRPr="00AC2F6E">
        <w:rPr>
          <w:szCs w:val="24"/>
        </w:rPr>
        <w:t xml:space="preserve">2) and tax-based financing amount), and proposed estimated financial incentive payment or financing reduction </w:t>
      </w:r>
      <w:r w:rsidR="00112F0E" w:rsidRPr="00AC2F6E">
        <w:rPr>
          <w:szCs w:val="24"/>
        </w:rPr>
        <w:t xml:space="preserve">of </w:t>
      </w:r>
      <w:r w:rsidR="002A3B87" w:rsidRPr="00AC2F6E">
        <w:rPr>
          <w:szCs w:val="24"/>
        </w:rPr>
        <w:t xml:space="preserve">the </w:t>
      </w:r>
      <w:r w:rsidR="004B09E7" w:rsidRPr="00AC2F6E">
        <w:rPr>
          <w:szCs w:val="24"/>
        </w:rPr>
        <w:t>C</w:t>
      </w:r>
      <w:r w:rsidR="002A3B87" w:rsidRPr="00AC2F6E">
        <w:rPr>
          <w:szCs w:val="24"/>
        </w:rPr>
        <w:t xml:space="preserve">ontractor guarantees </w:t>
      </w:r>
      <w:r w:rsidR="00FA7E7E" w:rsidRPr="00AC2F6E">
        <w:rPr>
          <w:szCs w:val="24"/>
        </w:rPr>
        <w:t xml:space="preserve">during the post-acceptance performance period </w:t>
      </w:r>
      <w:r w:rsidR="000024FD" w:rsidRPr="00AC2F6E">
        <w:rPr>
          <w:szCs w:val="24"/>
        </w:rPr>
        <w:t>(</w:t>
      </w:r>
      <w:proofErr w:type="spellStart"/>
      <w:r w:rsidR="00001E75" w:rsidRPr="00AC2F6E">
        <w:rPr>
          <w:szCs w:val="24"/>
        </w:rPr>
        <w:t>ePB</w:t>
      </w:r>
      <w:proofErr w:type="spellEnd"/>
      <w:r w:rsidR="00001E75" w:rsidRPr="00AC2F6E">
        <w:rPr>
          <w:szCs w:val="24"/>
        </w:rPr>
        <w:t xml:space="preserve"> </w:t>
      </w:r>
      <w:r w:rsidR="006612AB" w:rsidRPr="00AC2F6E">
        <w:rPr>
          <w:szCs w:val="24"/>
        </w:rPr>
        <w:t xml:space="preserve">TO </w:t>
      </w:r>
      <w:r w:rsidR="00001E75" w:rsidRPr="00AC2F6E">
        <w:rPr>
          <w:szCs w:val="24"/>
        </w:rPr>
        <w:t xml:space="preserve">Schedule </w:t>
      </w:r>
      <w:r w:rsidR="002A3B87" w:rsidRPr="00AC2F6E">
        <w:rPr>
          <w:szCs w:val="24"/>
        </w:rPr>
        <w:t>3</w:t>
      </w:r>
      <w:r w:rsidR="000024FD" w:rsidRPr="00AC2F6E">
        <w:rPr>
          <w:szCs w:val="24"/>
        </w:rPr>
        <w:t>)</w:t>
      </w:r>
      <w:r w:rsidR="002A3B87" w:rsidRPr="00AC2F6E">
        <w:rPr>
          <w:szCs w:val="24"/>
        </w:rPr>
        <w:t>.</w:t>
      </w:r>
    </w:p>
    <w:p w14:paraId="1D98A006" w14:textId="12C07B8A" w:rsidR="00DF0F0B" w:rsidRPr="00AC2F6E" w:rsidRDefault="005C6576" w:rsidP="00001E75">
      <w:pPr>
        <w:ind w:left="1296" w:hanging="432"/>
        <w:rPr>
          <w:szCs w:val="24"/>
        </w:rPr>
      </w:pPr>
      <w:r w:rsidRPr="00AC2F6E">
        <w:rPr>
          <w:szCs w:val="24"/>
        </w:rPr>
        <w:t>13</w:t>
      </w:r>
      <w:r w:rsidR="00DF0F0B" w:rsidRPr="00AC2F6E">
        <w:rPr>
          <w:szCs w:val="24"/>
        </w:rPr>
        <w:t>.</w:t>
      </w:r>
      <w:r w:rsidR="00DF0F0B" w:rsidRPr="00AC2F6E">
        <w:rPr>
          <w:szCs w:val="24"/>
        </w:rPr>
        <w:tab/>
        <w:t xml:space="preserve">Key parameters used </w:t>
      </w:r>
      <w:r w:rsidR="00001350" w:rsidRPr="00AC2F6E">
        <w:rPr>
          <w:szCs w:val="24"/>
        </w:rPr>
        <w:t xml:space="preserve">to determine savings </w:t>
      </w:r>
      <w:r w:rsidR="00DF0F0B" w:rsidRPr="00AC2F6E">
        <w:rPr>
          <w:szCs w:val="24"/>
        </w:rPr>
        <w:t>in M&amp;V.</w:t>
      </w:r>
    </w:p>
    <w:p w14:paraId="033FCC3E" w14:textId="560C5872" w:rsidR="002A3B87" w:rsidRPr="00AC2F6E" w:rsidRDefault="005C6576" w:rsidP="00001E75">
      <w:pPr>
        <w:ind w:left="1296" w:hanging="432"/>
        <w:rPr>
          <w:szCs w:val="24"/>
        </w:rPr>
      </w:pPr>
      <w:r w:rsidRPr="00AC2F6E">
        <w:rPr>
          <w:szCs w:val="24"/>
        </w:rPr>
        <w:t>14</w:t>
      </w:r>
      <w:r w:rsidR="002A3B87" w:rsidRPr="00AC2F6E">
        <w:rPr>
          <w:szCs w:val="24"/>
        </w:rPr>
        <w:t>.</w:t>
      </w:r>
      <w:r w:rsidR="002A3B87" w:rsidRPr="00AC2F6E">
        <w:rPr>
          <w:szCs w:val="24"/>
        </w:rPr>
        <w:tab/>
        <w:t>ECM project schedule – Provide a detailed logically linked, critical path methodology project schedule to include the duration of the following key phases:</w:t>
      </w:r>
    </w:p>
    <w:p w14:paraId="418B13A1" w14:textId="77777777" w:rsidR="002A3B87" w:rsidRPr="00AC2F6E" w:rsidRDefault="002A3B87" w:rsidP="00001E75">
      <w:pPr>
        <w:ind w:left="1728" w:hanging="432"/>
        <w:rPr>
          <w:szCs w:val="24"/>
        </w:rPr>
      </w:pPr>
      <w:proofErr w:type="spellStart"/>
      <w:r w:rsidRPr="00AC2F6E">
        <w:rPr>
          <w:szCs w:val="24"/>
        </w:rPr>
        <w:t>i</w:t>
      </w:r>
      <w:proofErr w:type="spellEnd"/>
      <w:r w:rsidRPr="00AC2F6E">
        <w:rPr>
          <w:szCs w:val="24"/>
        </w:rPr>
        <w:t>.</w:t>
      </w:r>
      <w:r w:rsidRPr="00AC2F6E">
        <w:rPr>
          <w:szCs w:val="24"/>
        </w:rPr>
        <w:tab/>
        <w:t>Engineering/design</w:t>
      </w:r>
    </w:p>
    <w:p w14:paraId="0F7CEEAC" w14:textId="77777777" w:rsidR="002A3B87" w:rsidRPr="00AC2F6E" w:rsidRDefault="002A3B87" w:rsidP="00001E75">
      <w:pPr>
        <w:ind w:left="1728" w:hanging="432"/>
        <w:rPr>
          <w:szCs w:val="24"/>
        </w:rPr>
      </w:pPr>
      <w:r w:rsidRPr="00AC2F6E">
        <w:rPr>
          <w:szCs w:val="24"/>
        </w:rPr>
        <w:t>ii.</w:t>
      </w:r>
      <w:r w:rsidRPr="00AC2F6E">
        <w:rPr>
          <w:szCs w:val="24"/>
        </w:rPr>
        <w:tab/>
        <w:t>Equipment procurement/lead time (i.e., date required to acquire equipment and delivery on-site)</w:t>
      </w:r>
    </w:p>
    <w:p w14:paraId="46DCE52C" w14:textId="77777777" w:rsidR="002A3B87" w:rsidRPr="00AC2F6E" w:rsidRDefault="002A3B87" w:rsidP="00001E75">
      <w:pPr>
        <w:ind w:left="1728" w:hanging="432"/>
        <w:rPr>
          <w:szCs w:val="24"/>
        </w:rPr>
      </w:pPr>
      <w:r w:rsidRPr="00AC2F6E">
        <w:rPr>
          <w:szCs w:val="24"/>
        </w:rPr>
        <w:t>iii.</w:t>
      </w:r>
      <w:r w:rsidRPr="00AC2F6E">
        <w:rPr>
          <w:szCs w:val="24"/>
        </w:rPr>
        <w:tab/>
        <w:t>Installation, commissioning, and post-installation M&amp;V report</w:t>
      </w:r>
    </w:p>
    <w:p w14:paraId="235094AA" w14:textId="77777777" w:rsidR="002A3B87" w:rsidRPr="00AC2F6E" w:rsidRDefault="002A3B87" w:rsidP="00001E75">
      <w:pPr>
        <w:ind w:left="1728" w:hanging="432"/>
        <w:rPr>
          <w:szCs w:val="24"/>
        </w:rPr>
      </w:pPr>
      <w:r w:rsidRPr="00AC2F6E">
        <w:rPr>
          <w:szCs w:val="24"/>
        </w:rPr>
        <w:t>iv.</w:t>
      </w:r>
      <w:r w:rsidRPr="00AC2F6E">
        <w:rPr>
          <w:szCs w:val="24"/>
        </w:rPr>
        <w:tab/>
        <w:t>Project acceptance</w:t>
      </w:r>
    </w:p>
    <w:p w14:paraId="656402C4" w14:textId="77777777" w:rsidR="002A3B87" w:rsidRPr="00AC2F6E" w:rsidRDefault="002A3B87" w:rsidP="00A21DC6">
      <w:pPr>
        <w:ind w:left="1296" w:hanging="432"/>
        <w:rPr>
          <w:szCs w:val="24"/>
          <w:u w:val="single"/>
        </w:rPr>
      </w:pPr>
    </w:p>
    <w:p w14:paraId="48CAFE35" w14:textId="76CD9E05" w:rsidR="002A3B87" w:rsidRPr="00AC2F6E" w:rsidRDefault="00001E75" w:rsidP="00001E75">
      <w:pPr>
        <w:autoSpaceDE/>
        <w:autoSpaceDN/>
        <w:adjustRightInd/>
        <w:ind w:left="864" w:hanging="432"/>
        <w:rPr>
          <w:szCs w:val="24"/>
          <w:u w:val="single"/>
        </w:rPr>
      </w:pPr>
      <w:r w:rsidRPr="00AC2F6E">
        <w:rPr>
          <w:b/>
          <w:szCs w:val="24"/>
        </w:rPr>
        <w:t>B</w:t>
      </w:r>
      <w:r w:rsidR="002A3B87" w:rsidRPr="00AC2F6E">
        <w:rPr>
          <w:b/>
          <w:szCs w:val="24"/>
        </w:rPr>
        <w:t>.</w:t>
      </w:r>
      <w:r w:rsidR="002A3B87" w:rsidRPr="00AC2F6E">
        <w:rPr>
          <w:szCs w:val="24"/>
        </w:rPr>
        <w:tab/>
      </w:r>
      <w:r w:rsidR="002A3B87" w:rsidRPr="00AC2F6E">
        <w:rPr>
          <w:szCs w:val="24"/>
          <w:u w:val="single"/>
        </w:rPr>
        <w:t>ECM Performance Measurement</w:t>
      </w:r>
    </w:p>
    <w:p w14:paraId="2E870B66" w14:textId="77777777" w:rsidR="002A3B87" w:rsidRPr="00AC2F6E" w:rsidRDefault="002A3B87" w:rsidP="00A21DC6">
      <w:pPr>
        <w:ind w:left="1296" w:hanging="432"/>
        <w:rPr>
          <w:szCs w:val="24"/>
        </w:rPr>
      </w:pPr>
    </w:p>
    <w:p w14:paraId="0DCD2139" w14:textId="574379EB" w:rsidR="003624E4" w:rsidRPr="00AC2F6E" w:rsidRDefault="00001E75" w:rsidP="00001E75">
      <w:pPr>
        <w:autoSpaceDE/>
        <w:autoSpaceDN/>
        <w:adjustRightInd/>
        <w:ind w:left="1296" w:hanging="432"/>
        <w:jc w:val="both"/>
      </w:pPr>
      <w:r w:rsidRPr="00AC2F6E">
        <w:t>1</w:t>
      </w:r>
      <w:r w:rsidR="002A3B87" w:rsidRPr="00AC2F6E">
        <w:t>.</w:t>
      </w:r>
      <w:r w:rsidR="002A3B87" w:rsidRPr="00AC2F6E">
        <w:tab/>
      </w:r>
      <w:r w:rsidR="00001350" w:rsidRPr="00AC2F6E">
        <w:rPr>
          <w:i/>
        </w:rPr>
        <w:t>Measurement &amp; Verification Plan</w:t>
      </w:r>
      <w:r w:rsidR="00001350" w:rsidRPr="00AC2F6E">
        <w:t xml:space="preserve"> – </w:t>
      </w:r>
      <w:r w:rsidR="002A3B87" w:rsidRPr="00AC2F6E">
        <w:t>The</w:t>
      </w:r>
      <w:r w:rsidR="00001350" w:rsidRPr="00AC2F6E">
        <w:t xml:space="preserve"> </w:t>
      </w:r>
      <w:r w:rsidR="00CE6BAE" w:rsidRPr="00AC2F6E">
        <w:t>C</w:t>
      </w:r>
      <w:r w:rsidR="002A3B87" w:rsidRPr="00AC2F6E">
        <w:t>ontractor shall prepare a severable portion of Volume I that describes a complete M&amp;V plan.  The M&amp;V plan shall be completed using the template and outline provided in Attachment J-</w:t>
      </w:r>
      <w:r w:rsidR="0032242B" w:rsidRPr="00AC2F6E">
        <w:t>8</w:t>
      </w:r>
      <w:r w:rsidRPr="00AC2F6E">
        <w:t xml:space="preserve"> and the current standards in </w:t>
      </w:r>
      <w:r w:rsidR="00242760" w:rsidRPr="00AC2F6E">
        <w:t>the</w:t>
      </w:r>
      <w:r w:rsidR="0093334A" w:rsidRPr="00AC2F6E">
        <w:t xml:space="preserve"> latest version of the DOE FEMP M&amp;V Guidelines</w:t>
      </w:r>
      <w:r w:rsidR="002A3B87" w:rsidRPr="00AC2F6E">
        <w:t xml:space="preserve">.  The M&amp;V plan shall include an electronic version of the methods for calculating the ECM energy savings for the </w:t>
      </w:r>
      <w:r w:rsidR="00796321" w:rsidRPr="00AC2F6E">
        <w:t xml:space="preserve">ordering </w:t>
      </w:r>
      <w:r w:rsidR="002A3B87" w:rsidRPr="00AC2F6E">
        <w:t>agency’s review and approval.</w:t>
      </w:r>
      <w:r w:rsidR="003624E4" w:rsidRPr="00AC2F6E">
        <w:t xml:space="preserve"> The M&amp;V plan will include a description of the recommended level of government witnessing that compl</w:t>
      </w:r>
      <w:r w:rsidRPr="00AC2F6E">
        <w:t>ies</w:t>
      </w:r>
      <w:r w:rsidR="003624E4" w:rsidRPr="00AC2F6E">
        <w:t xml:space="preserve"> with </w:t>
      </w:r>
      <w:r w:rsidR="003624E4" w:rsidRPr="00AC2F6E">
        <w:rPr>
          <w:iCs/>
        </w:rPr>
        <w:t xml:space="preserve">the latest version of FEMP’s </w:t>
      </w:r>
      <w:r w:rsidR="003624E4" w:rsidRPr="00AC2F6E">
        <w:t>"Guide to Government Witnessing and Review of Review of Measurement and Verification Activities."</w:t>
      </w:r>
      <w:r w:rsidRPr="00AC2F6E">
        <w:t xml:space="preserve">  (See Attachment J-17 for specific web link.)</w:t>
      </w:r>
    </w:p>
    <w:p w14:paraId="11804108" w14:textId="77777777" w:rsidR="003624E4" w:rsidRPr="00AC2F6E" w:rsidRDefault="003624E4" w:rsidP="00001E75">
      <w:pPr>
        <w:pStyle w:val="ListParagraph"/>
        <w:ind w:left="1296"/>
        <w:rPr>
          <w:sz w:val="20"/>
        </w:rPr>
      </w:pPr>
    </w:p>
    <w:p w14:paraId="58E88B56" w14:textId="33FBC5C1" w:rsidR="003624E4" w:rsidRPr="00AC2F6E" w:rsidRDefault="003624E4" w:rsidP="00001E75">
      <w:pPr>
        <w:tabs>
          <w:tab w:val="num" w:pos="2880"/>
        </w:tabs>
        <w:ind w:left="1296"/>
        <w:jc w:val="both"/>
      </w:pPr>
      <w:r w:rsidRPr="00AC2F6E">
        <w:t>If operation and maintenance savings are included</w:t>
      </w:r>
      <w:r w:rsidR="00001E75" w:rsidRPr="00AC2F6E">
        <w:t>,</w:t>
      </w:r>
      <w:r w:rsidRPr="00AC2F6E">
        <w:t xml:space="preserve"> then the </w:t>
      </w:r>
      <w:r w:rsidR="00001E75" w:rsidRPr="00AC2F6E">
        <w:t>C</w:t>
      </w:r>
      <w:r w:rsidRPr="00AC2F6E">
        <w:t>ontractor shall include a description of the methods that comply with the latest version of “How to Determine and Verify Operating and Maintenance (O&amp;M) Savings in Energy Savings performance Contracts”.</w:t>
      </w:r>
      <w:r w:rsidR="00001E75" w:rsidRPr="00AC2F6E">
        <w:t xml:space="preserve">  </w:t>
      </w:r>
      <w:r w:rsidRPr="00AC2F6E">
        <w:t xml:space="preserve">In determining energy cost savings, the </w:t>
      </w:r>
      <w:r w:rsidR="0080710D" w:rsidRPr="00AC2F6E">
        <w:t>C</w:t>
      </w:r>
      <w:r w:rsidRPr="00AC2F6E">
        <w:t xml:space="preserve">ontractor shall comply with the latest version of FEMPs “Guidance on </w:t>
      </w:r>
      <w:r w:rsidR="00001E75" w:rsidRPr="00AC2F6E">
        <w:t>U</w:t>
      </w:r>
      <w:r w:rsidRPr="00AC2F6E">
        <w:t>tility Rate Estimations and Weather Normalization in an ESPC”.</w:t>
      </w:r>
      <w:r w:rsidR="00001E75" w:rsidRPr="00AC2F6E">
        <w:t xml:space="preserve">  (See Attachment J-17 for specific web links.)</w:t>
      </w:r>
    </w:p>
    <w:p w14:paraId="76CB8D63" w14:textId="77777777" w:rsidR="002A3B87" w:rsidRPr="00AC2F6E" w:rsidRDefault="002A3B87" w:rsidP="00A21DC6">
      <w:pPr>
        <w:ind w:left="1728" w:hanging="432"/>
        <w:rPr>
          <w:szCs w:val="24"/>
        </w:rPr>
      </w:pPr>
    </w:p>
    <w:p w14:paraId="79FBF6E3" w14:textId="2A60E8E9" w:rsidR="002A3B87" w:rsidRPr="00AC2F6E" w:rsidRDefault="00001E75" w:rsidP="00001E75">
      <w:pPr>
        <w:pStyle w:val="ListParagraph"/>
        <w:overflowPunct/>
        <w:autoSpaceDE/>
        <w:autoSpaceDN/>
        <w:adjustRightInd/>
        <w:ind w:left="1296" w:hanging="432"/>
        <w:jc w:val="both"/>
        <w:textAlignment w:val="auto"/>
        <w:rPr>
          <w:sz w:val="20"/>
          <w:u w:val="single"/>
        </w:rPr>
      </w:pPr>
      <w:r w:rsidRPr="00AC2F6E">
        <w:rPr>
          <w:sz w:val="20"/>
        </w:rPr>
        <w:t>2</w:t>
      </w:r>
      <w:r w:rsidR="00A21DC6" w:rsidRPr="00AC2F6E">
        <w:rPr>
          <w:sz w:val="20"/>
        </w:rPr>
        <w:t>.</w:t>
      </w:r>
      <w:r w:rsidR="00A21DC6" w:rsidRPr="00AC2F6E">
        <w:rPr>
          <w:sz w:val="20"/>
        </w:rPr>
        <w:tab/>
      </w:r>
      <w:r w:rsidR="002A3B87" w:rsidRPr="00AC2F6E">
        <w:rPr>
          <w:i/>
          <w:sz w:val="20"/>
        </w:rPr>
        <w:t xml:space="preserve">ECM Commissioning </w:t>
      </w:r>
      <w:r w:rsidR="00001350" w:rsidRPr="00AC2F6E">
        <w:rPr>
          <w:i/>
          <w:sz w:val="20"/>
        </w:rPr>
        <w:t>Plan</w:t>
      </w:r>
      <w:r w:rsidR="002A3B87" w:rsidRPr="00AC2F6E">
        <w:rPr>
          <w:sz w:val="20"/>
        </w:rPr>
        <w:t xml:space="preserve"> – The </w:t>
      </w:r>
      <w:r w:rsidR="00CE6BAE" w:rsidRPr="00AC2F6E">
        <w:rPr>
          <w:sz w:val="20"/>
        </w:rPr>
        <w:t>C</w:t>
      </w:r>
      <w:r w:rsidR="002A3B87" w:rsidRPr="00AC2F6E">
        <w:rPr>
          <w:sz w:val="20"/>
        </w:rPr>
        <w:t xml:space="preserve">ontractor shall prepare a severable portion </w:t>
      </w:r>
      <w:r w:rsidR="00B52D29" w:rsidRPr="00AC2F6E">
        <w:rPr>
          <w:sz w:val="20"/>
        </w:rPr>
        <w:t xml:space="preserve">of Volume I </w:t>
      </w:r>
      <w:r w:rsidR="002A3B87" w:rsidRPr="00AC2F6E">
        <w:rPr>
          <w:sz w:val="20"/>
        </w:rPr>
        <w:t xml:space="preserve">that describes the ECM Commissioning </w:t>
      </w:r>
      <w:r w:rsidR="00001350" w:rsidRPr="00AC2F6E">
        <w:rPr>
          <w:sz w:val="20"/>
        </w:rPr>
        <w:t>Plan</w:t>
      </w:r>
      <w:r w:rsidR="002A3B87" w:rsidRPr="00AC2F6E">
        <w:rPr>
          <w:sz w:val="20"/>
        </w:rPr>
        <w:t xml:space="preserve"> for each of the proposed ECMs.  (See Commissioning Guidance for DOE ESPCs</w:t>
      </w:r>
      <w:r w:rsidR="0093334A" w:rsidRPr="00AC2F6E">
        <w:rPr>
          <w:sz w:val="20"/>
        </w:rPr>
        <w:t xml:space="preserve"> on the DOE FEMP website; the specific address is provided in Attachment J-</w:t>
      </w:r>
      <w:r w:rsidR="0080710D" w:rsidRPr="00AC2F6E">
        <w:rPr>
          <w:sz w:val="20"/>
        </w:rPr>
        <w:t>17</w:t>
      </w:r>
      <w:r w:rsidR="0093334A" w:rsidRPr="00AC2F6E">
        <w:rPr>
          <w:sz w:val="20"/>
        </w:rPr>
        <w:t>.</w:t>
      </w:r>
      <w:r w:rsidR="0080710D" w:rsidRPr="00AC2F6E">
        <w:rPr>
          <w:sz w:val="20"/>
        </w:rPr>
        <w:t>)</w:t>
      </w:r>
    </w:p>
    <w:p w14:paraId="523B6045" w14:textId="258641E0" w:rsidR="002A3B87" w:rsidRPr="00AC2F6E" w:rsidRDefault="002A3B87" w:rsidP="0093334A">
      <w:pPr>
        <w:pStyle w:val="ListParagraph"/>
        <w:overflowPunct/>
        <w:autoSpaceDE/>
        <w:autoSpaceDN/>
        <w:adjustRightInd/>
        <w:ind w:left="1728" w:hanging="432"/>
        <w:jc w:val="both"/>
        <w:textAlignment w:val="auto"/>
        <w:rPr>
          <w:sz w:val="20"/>
        </w:rPr>
      </w:pPr>
    </w:p>
    <w:p w14:paraId="4AE91002" w14:textId="0873E90F" w:rsidR="002A3B87" w:rsidRPr="00AC2F6E" w:rsidRDefault="0080710D" w:rsidP="0080710D">
      <w:pPr>
        <w:autoSpaceDE/>
        <w:autoSpaceDN/>
        <w:adjustRightInd/>
        <w:ind w:left="864" w:hanging="432"/>
        <w:rPr>
          <w:szCs w:val="24"/>
          <w:u w:val="single"/>
        </w:rPr>
      </w:pPr>
      <w:r w:rsidRPr="00AC2F6E">
        <w:rPr>
          <w:b/>
          <w:szCs w:val="24"/>
        </w:rPr>
        <w:t>C</w:t>
      </w:r>
      <w:r w:rsidR="002A3B87" w:rsidRPr="00AC2F6E">
        <w:rPr>
          <w:b/>
          <w:szCs w:val="24"/>
        </w:rPr>
        <w:t>.</w:t>
      </w:r>
      <w:r w:rsidR="002A3B87" w:rsidRPr="00AC2F6E">
        <w:rPr>
          <w:szCs w:val="24"/>
        </w:rPr>
        <w:tab/>
      </w:r>
      <w:r w:rsidR="002A3B87" w:rsidRPr="00AC2F6E">
        <w:rPr>
          <w:szCs w:val="24"/>
          <w:u w:val="single"/>
        </w:rPr>
        <w:t>Project Management Plan</w:t>
      </w:r>
    </w:p>
    <w:p w14:paraId="6A17E781" w14:textId="77777777" w:rsidR="002A3B87" w:rsidRPr="00AC2F6E" w:rsidRDefault="002A3B87" w:rsidP="00A21DC6">
      <w:pPr>
        <w:autoSpaceDE/>
        <w:autoSpaceDN/>
        <w:adjustRightInd/>
        <w:ind w:left="1296" w:hanging="432"/>
        <w:rPr>
          <w:szCs w:val="24"/>
        </w:rPr>
      </w:pPr>
    </w:p>
    <w:p w14:paraId="32192458" w14:textId="1C132844" w:rsidR="002A3B87" w:rsidRPr="00A21DC6" w:rsidRDefault="0080710D" w:rsidP="0080710D">
      <w:pPr>
        <w:autoSpaceDE/>
        <w:autoSpaceDN/>
        <w:adjustRightInd/>
        <w:ind w:left="1296" w:hanging="432"/>
        <w:jc w:val="both"/>
        <w:rPr>
          <w:szCs w:val="24"/>
        </w:rPr>
      </w:pPr>
      <w:r w:rsidRPr="00AC2F6E">
        <w:rPr>
          <w:szCs w:val="24"/>
        </w:rPr>
        <w:t>1</w:t>
      </w:r>
      <w:r w:rsidR="002A3B87" w:rsidRPr="00AC2F6E">
        <w:rPr>
          <w:szCs w:val="24"/>
        </w:rPr>
        <w:t>.</w:t>
      </w:r>
      <w:r w:rsidR="002A3B87" w:rsidRPr="00AC2F6E">
        <w:rPr>
          <w:szCs w:val="24"/>
        </w:rPr>
        <w:tab/>
      </w:r>
      <w:r w:rsidR="002A3B87" w:rsidRPr="00AC2F6E">
        <w:rPr>
          <w:i/>
          <w:szCs w:val="24"/>
        </w:rPr>
        <w:t>Communication Plan</w:t>
      </w:r>
      <w:r w:rsidR="002A3B87" w:rsidRPr="00AC2F6E">
        <w:rPr>
          <w:szCs w:val="24"/>
        </w:rPr>
        <w:t xml:space="preserve"> – Provide a communication plan to include progress updates during the implementation and operation periods for promoting communication between the </w:t>
      </w:r>
      <w:r w:rsidR="00796321" w:rsidRPr="00AC2F6E">
        <w:rPr>
          <w:szCs w:val="24"/>
        </w:rPr>
        <w:t xml:space="preserve">ordering </w:t>
      </w:r>
      <w:r w:rsidR="002A3B87" w:rsidRPr="00AC2F6E">
        <w:rPr>
          <w:szCs w:val="24"/>
        </w:rPr>
        <w:t xml:space="preserve">agency, DOE, and the </w:t>
      </w:r>
      <w:r w:rsidR="00CE6BAE" w:rsidRPr="00AC2F6E">
        <w:rPr>
          <w:szCs w:val="24"/>
        </w:rPr>
        <w:t>C</w:t>
      </w:r>
      <w:r w:rsidR="002A3B87" w:rsidRPr="00AC2F6E">
        <w:rPr>
          <w:szCs w:val="24"/>
        </w:rPr>
        <w:t>ontractor</w:t>
      </w:r>
      <w:r w:rsidR="002A3B87" w:rsidRPr="004F24C9">
        <w:rPr>
          <w:szCs w:val="24"/>
        </w:rPr>
        <w:t xml:space="preserve"> throughout the implementation and operations periods.</w:t>
      </w:r>
    </w:p>
    <w:p w14:paraId="09940DB4" w14:textId="77777777" w:rsidR="002A3B87" w:rsidRDefault="002A3B87" w:rsidP="0080710D">
      <w:pPr>
        <w:autoSpaceDE/>
        <w:autoSpaceDN/>
        <w:adjustRightInd/>
        <w:ind w:left="1296" w:hanging="432"/>
        <w:jc w:val="both"/>
        <w:rPr>
          <w:szCs w:val="24"/>
        </w:rPr>
      </w:pPr>
    </w:p>
    <w:p w14:paraId="0FDE5BAE" w14:textId="36529DAE" w:rsidR="002A3B87" w:rsidRPr="00AC2F6E" w:rsidRDefault="0080710D" w:rsidP="0080710D">
      <w:pPr>
        <w:autoSpaceDE/>
        <w:autoSpaceDN/>
        <w:adjustRightInd/>
        <w:ind w:left="1296" w:hanging="432"/>
        <w:jc w:val="both"/>
        <w:rPr>
          <w:szCs w:val="24"/>
        </w:rPr>
      </w:pPr>
      <w:r w:rsidRPr="00AC2F6E">
        <w:rPr>
          <w:szCs w:val="24"/>
        </w:rPr>
        <w:t>2</w:t>
      </w:r>
      <w:r w:rsidR="00A21DC6" w:rsidRPr="00AC2F6E">
        <w:rPr>
          <w:szCs w:val="24"/>
        </w:rPr>
        <w:t>.</w:t>
      </w:r>
      <w:r w:rsidR="00A21DC6" w:rsidRPr="00AC2F6E">
        <w:rPr>
          <w:szCs w:val="24"/>
        </w:rPr>
        <w:tab/>
      </w:r>
      <w:r w:rsidR="002A3B87" w:rsidRPr="00AC2F6E">
        <w:rPr>
          <w:i/>
          <w:szCs w:val="24"/>
        </w:rPr>
        <w:t>Organization</w:t>
      </w:r>
      <w:r w:rsidR="002A3B87" w:rsidRPr="00AC2F6E">
        <w:rPr>
          <w:szCs w:val="24"/>
        </w:rPr>
        <w:t xml:space="preserve"> </w:t>
      </w:r>
      <w:r w:rsidRPr="00AC2F6E">
        <w:rPr>
          <w:szCs w:val="24"/>
        </w:rPr>
        <w:t>–</w:t>
      </w:r>
      <w:r w:rsidR="002A3B87" w:rsidRPr="00AC2F6E">
        <w:rPr>
          <w:szCs w:val="24"/>
        </w:rPr>
        <w:t xml:space="preserve"> Show</w:t>
      </w:r>
      <w:r w:rsidRPr="00AC2F6E">
        <w:rPr>
          <w:szCs w:val="24"/>
        </w:rPr>
        <w:t xml:space="preserve"> </w:t>
      </w:r>
      <w:r w:rsidR="002A3B87" w:rsidRPr="00AC2F6E">
        <w:rPr>
          <w:szCs w:val="24"/>
        </w:rPr>
        <w:t xml:space="preserve">the organization for implementing and managing the TO project through the use of an organizational chart.  The proposed organization shall contain the responsibilities of each element.  Identify personnel integral to the performance </w:t>
      </w:r>
      <w:r w:rsidR="00D439EB" w:rsidRPr="00AC2F6E">
        <w:rPr>
          <w:szCs w:val="24"/>
        </w:rPr>
        <w:t>of the</w:t>
      </w:r>
      <w:r w:rsidR="002A3B87" w:rsidRPr="00AC2F6E">
        <w:rPr>
          <w:szCs w:val="24"/>
        </w:rPr>
        <w:t xml:space="preserve"> ESPC project, by name within each element.  Show the lines of authority within the organization.  If portions of the project are to be subcontracted (e.g., design of an energy conservation system), identify the subcontracted function, and which element of the </w:t>
      </w:r>
      <w:r w:rsidR="00CE6BAE" w:rsidRPr="00AC2F6E">
        <w:rPr>
          <w:szCs w:val="24"/>
        </w:rPr>
        <w:t>C</w:t>
      </w:r>
      <w:r w:rsidR="002A3B87" w:rsidRPr="00AC2F6E">
        <w:rPr>
          <w:szCs w:val="24"/>
        </w:rPr>
        <w:t>ontractor’s organization will manage the subcontract(s).</w:t>
      </w:r>
    </w:p>
    <w:p w14:paraId="606FD8E8" w14:textId="77777777" w:rsidR="002A3B87" w:rsidRPr="00AC2F6E" w:rsidRDefault="002A3B87" w:rsidP="0080710D">
      <w:pPr>
        <w:autoSpaceDE/>
        <w:autoSpaceDN/>
        <w:adjustRightInd/>
        <w:ind w:left="1296" w:hanging="432"/>
        <w:jc w:val="both"/>
        <w:rPr>
          <w:szCs w:val="24"/>
        </w:rPr>
      </w:pPr>
    </w:p>
    <w:p w14:paraId="3DE12D0C" w14:textId="30B01476" w:rsidR="002A3B87" w:rsidRPr="00AC2F6E" w:rsidRDefault="0080710D" w:rsidP="0080710D">
      <w:pPr>
        <w:autoSpaceDE/>
        <w:autoSpaceDN/>
        <w:adjustRightInd/>
        <w:ind w:left="1296" w:hanging="432"/>
        <w:jc w:val="both"/>
        <w:rPr>
          <w:szCs w:val="24"/>
        </w:rPr>
      </w:pPr>
      <w:r w:rsidRPr="00AC2F6E">
        <w:rPr>
          <w:szCs w:val="24"/>
        </w:rPr>
        <w:t>3</w:t>
      </w:r>
      <w:r w:rsidR="002A3B87" w:rsidRPr="00AC2F6E">
        <w:rPr>
          <w:szCs w:val="24"/>
        </w:rPr>
        <w:t>.</w:t>
      </w:r>
      <w:r w:rsidR="002A3B87" w:rsidRPr="00AC2F6E">
        <w:rPr>
          <w:szCs w:val="24"/>
        </w:rPr>
        <w:tab/>
      </w:r>
      <w:r w:rsidR="002A3B87" w:rsidRPr="00AC2F6E">
        <w:rPr>
          <w:i/>
          <w:szCs w:val="24"/>
        </w:rPr>
        <w:t>Risk, Responsibility and Performance Matrix</w:t>
      </w:r>
      <w:r w:rsidR="002A3B87" w:rsidRPr="00AC2F6E">
        <w:rPr>
          <w:szCs w:val="24"/>
        </w:rPr>
        <w:t xml:space="preserve"> </w:t>
      </w:r>
      <w:r w:rsidRPr="00AC2F6E">
        <w:rPr>
          <w:szCs w:val="24"/>
        </w:rPr>
        <w:t>–</w:t>
      </w:r>
      <w:r w:rsidR="002A3B87" w:rsidRPr="00AC2F6E">
        <w:rPr>
          <w:szCs w:val="24"/>
        </w:rPr>
        <w:t xml:space="preserve"> The</w:t>
      </w:r>
      <w:r w:rsidRPr="00AC2F6E">
        <w:rPr>
          <w:szCs w:val="24"/>
        </w:rPr>
        <w:t xml:space="preserve"> </w:t>
      </w:r>
      <w:r w:rsidR="00CE6BAE" w:rsidRPr="00AC2F6E">
        <w:rPr>
          <w:szCs w:val="24"/>
        </w:rPr>
        <w:t>C</w:t>
      </w:r>
      <w:r w:rsidR="002A3B87" w:rsidRPr="00AC2F6E">
        <w:rPr>
          <w:szCs w:val="24"/>
        </w:rPr>
        <w:t>ontractor shall complete and submit a Risk, Responsibility and Performance Matrix detailing its proposed approach or method to address each area in the matrix.  The format and content for the Risk, Responsibility and Performance Matrix is provided at Attachment J-</w:t>
      </w:r>
      <w:r w:rsidR="0032242B" w:rsidRPr="00AC2F6E">
        <w:rPr>
          <w:szCs w:val="24"/>
        </w:rPr>
        <w:t>7</w:t>
      </w:r>
      <w:r w:rsidR="002A3B87" w:rsidRPr="00AC2F6E">
        <w:rPr>
          <w:szCs w:val="24"/>
        </w:rPr>
        <w:t>.</w:t>
      </w:r>
    </w:p>
    <w:p w14:paraId="028A0D5D" w14:textId="77777777" w:rsidR="002A3B87" w:rsidRPr="00AC2F6E" w:rsidRDefault="002A3B87" w:rsidP="0080710D">
      <w:pPr>
        <w:ind w:left="1296" w:hanging="432"/>
        <w:jc w:val="both"/>
        <w:rPr>
          <w:szCs w:val="24"/>
        </w:rPr>
      </w:pPr>
    </w:p>
    <w:p w14:paraId="052F60C3" w14:textId="52B35E1B" w:rsidR="00E715A9" w:rsidRPr="00AC2F6E" w:rsidRDefault="0080710D" w:rsidP="0080710D">
      <w:pPr>
        <w:autoSpaceDE/>
        <w:autoSpaceDN/>
        <w:adjustRightInd/>
        <w:ind w:left="1296" w:hanging="432"/>
        <w:jc w:val="both"/>
        <w:rPr>
          <w:szCs w:val="24"/>
        </w:rPr>
      </w:pPr>
      <w:r w:rsidRPr="00AC2F6E">
        <w:rPr>
          <w:szCs w:val="24"/>
        </w:rPr>
        <w:t>4</w:t>
      </w:r>
      <w:r w:rsidR="002A3B87" w:rsidRPr="00AC2F6E">
        <w:rPr>
          <w:szCs w:val="24"/>
        </w:rPr>
        <w:t>.</w:t>
      </w:r>
      <w:r w:rsidR="002A3B87" w:rsidRPr="00AC2F6E">
        <w:rPr>
          <w:szCs w:val="24"/>
        </w:rPr>
        <w:tab/>
      </w:r>
      <w:r w:rsidR="002A3B87" w:rsidRPr="00AC2F6E">
        <w:rPr>
          <w:i/>
          <w:szCs w:val="24"/>
        </w:rPr>
        <w:t>Operations, Maintenance, Repair, and Replacement</w:t>
      </w:r>
      <w:r w:rsidR="002A3B87" w:rsidRPr="00AC2F6E">
        <w:rPr>
          <w:szCs w:val="24"/>
        </w:rPr>
        <w:t xml:space="preserve"> </w:t>
      </w:r>
      <w:r w:rsidRPr="00AC2F6E">
        <w:rPr>
          <w:szCs w:val="24"/>
        </w:rPr>
        <w:t>–</w:t>
      </w:r>
      <w:r w:rsidR="002A3B87" w:rsidRPr="00AC2F6E">
        <w:rPr>
          <w:szCs w:val="24"/>
        </w:rPr>
        <w:t xml:space="preserve"> Show</w:t>
      </w:r>
      <w:r w:rsidRPr="00AC2F6E">
        <w:rPr>
          <w:szCs w:val="24"/>
        </w:rPr>
        <w:t xml:space="preserve"> </w:t>
      </w:r>
      <w:r w:rsidR="002A3B87" w:rsidRPr="00AC2F6E">
        <w:rPr>
          <w:szCs w:val="24"/>
        </w:rPr>
        <w:t>the organizational structure and describe the approach for performance of the proposed ECM operations, maintenance, and repair and replacement requirements, including at a minimum the ECM-specific preventative maintenance requirements and their frequency of performance.  For each ECM, identify the organization(s) (</w:t>
      </w:r>
      <w:r w:rsidR="00796321" w:rsidRPr="00AC2F6E">
        <w:rPr>
          <w:szCs w:val="24"/>
        </w:rPr>
        <w:t xml:space="preserve">ordering </w:t>
      </w:r>
      <w:r w:rsidR="002A3B87" w:rsidRPr="00AC2F6E">
        <w:rPr>
          <w:szCs w:val="24"/>
        </w:rPr>
        <w:t xml:space="preserve">agency or </w:t>
      </w:r>
      <w:r w:rsidR="004B09E7" w:rsidRPr="00AC2F6E">
        <w:rPr>
          <w:szCs w:val="24"/>
        </w:rPr>
        <w:t>C</w:t>
      </w:r>
      <w:r w:rsidR="002A3B87" w:rsidRPr="00AC2F6E">
        <w:rPr>
          <w:szCs w:val="24"/>
        </w:rPr>
        <w:t xml:space="preserve">ontractor/subcontractor) performing the </w:t>
      </w:r>
      <w:r w:rsidR="00BB2E1D" w:rsidRPr="00AC2F6E">
        <w:rPr>
          <w:szCs w:val="24"/>
        </w:rPr>
        <w:t>O&amp;M</w:t>
      </w:r>
      <w:r w:rsidR="002A3B87" w:rsidRPr="00AC2F6E">
        <w:rPr>
          <w:szCs w:val="24"/>
        </w:rPr>
        <w:t xml:space="preserve"> of </w:t>
      </w:r>
      <w:r w:rsidR="004B09E7" w:rsidRPr="00AC2F6E">
        <w:rPr>
          <w:szCs w:val="24"/>
        </w:rPr>
        <w:t>C</w:t>
      </w:r>
      <w:r w:rsidR="002A3B87" w:rsidRPr="00AC2F6E">
        <w:rPr>
          <w:szCs w:val="24"/>
        </w:rPr>
        <w:t xml:space="preserve">ontractor-installed equipment.  Detail how duties or actions are shared or reference where this information is located.  Identify reporting requirements of </w:t>
      </w:r>
      <w:r w:rsidR="00796321" w:rsidRPr="00AC2F6E">
        <w:rPr>
          <w:szCs w:val="24"/>
        </w:rPr>
        <w:t xml:space="preserve">ordering </w:t>
      </w:r>
      <w:r w:rsidR="002A3B87" w:rsidRPr="00AC2F6E">
        <w:rPr>
          <w:szCs w:val="24"/>
        </w:rPr>
        <w:t xml:space="preserve">agency or </w:t>
      </w:r>
      <w:r w:rsidR="00CE6BAE" w:rsidRPr="00AC2F6E">
        <w:rPr>
          <w:szCs w:val="24"/>
        </w:rPr>
        <w:t>C</w:t>
      </w:r>
      <w:r w:rsidR="002A3B87" w:rsidRPr="00AC2F6E">
        <w:rPr>
          <w:szCs w:val="24"/>
        </w:rPr>
        <w:t>ontractor during the performance period.  Responsibilities, performance, and risks of operations shall be briefly defined in the Risk, Responsibility and Performance Matrix.</w:t>
      </w:r>
      <w:r w:rsidR="0046163B" w:rsidRPr="00AC2F6E">
        <w:rPr>
          <w:szCs w:val="24"/>
        </w:rPr>
        <w:t xml:space="preserve"> </w:t>
      </w:r>
    </w:p>
    <w:p w14:paraId="059FC042" w14:textId="77777777" w:rsidR="0046163B" w:rsidRPr="00AC2F6E" w:rsidRDefault="0046163B" w:rsidP="0080710D">
      <w:pPr>
        <w:autoSpaceDE/>
        <w:autoSpaceDN/>
        <w:adjustRightInd/>
        <w:ind w:left="1296" w:hanging="432"/>
        <w:jc w:val="both"/>
        <w:rPr>
          <w:szCs w:val="24"/>
        </w:rPr>
      </w:pPr>
    </w:p>
    <w:p w14:paraId="5C9F5CE9" w14:textId="0C2F6AEF" w:rsidR="002A3B87" w:rsidRPr="00AC2F6E" w:rsidRDefault="0080710D" w:rsidP="0080710D">
      <w:pPr>
        <w:autoSpaceDE/>
        <w:autoSpaceDN/>
        <w:adjustRightInd/>
        <w:ind w:left="1296" w:hanging="432"/>
        <w:jc w:val="both"/>
      </w:pPr>
      <w:r w:rsidRPr="00AC2F6E">
        <w:rPr>
          <w:szCs w:val="24"/>
        </w:rPr>
        <w:t>5</w:t>
      </w:r>
      <w:r w:rsidR="0046163B" w:rsidRPr="00AC2F6E">
        <w:rPr>
          <w:szCs w:val="24"/>
        </w:rPr>
        <w:t>.</w:t>
      </w:r>
      <w:r w:rsidR="0046163B" w:rsidRPr="00AC2F6E">
        <w:rPr>
          <w:szCs w:val="24"/>
        </w:rPr>
        <w:tab/>
      </w:r>
      <w:r w:rsidR="002A3B87" w:rsidRPr="00AC2F6E">
        <w:rPr>
          <w:i/>
        </w:rPr>
        <w:t>ECM Training</w:t>
      </w:r>
      <w:r w:rsidR="002A3B87" w:rsidRPr="00AC2F6E">
        <w:t xml:space="preserve"> </w:t>
      </w:r>
      <w:r w:rsidRPr="00AC2F6E">
        <w:t>–</w:t>
      </w:r>
      <w:r w:rsidR="002A3B87" w:rsidRPr="00AC2F6E">
        <w:t xml:space="preserve"> Describe</w:t>
      </w:r>
      <w:r w:rsidRPr="00AC2F6E">
        <w:t xml:space="preserve"> </w:t>
      </w:r>
      <w:r w:rsidR="002A3B87" w:rsidRPr="00AC2F6E">
        <w:t xml:space="preserve">in detail how training for each ECM will be provided for </w:t>
      </w:r>
      <w:r w:rsidR="00796321" w:rsidRPr="00AC2F6E">
        <w:t xml:space="preserve">ordering </w:t>
      </w:r>
      <w:r w:rsidR="002A3B87" w:rsidRPr="00AC2F6E">
        <w:t>agency personnel.</w:t>
      </w:r>
      <w:r w:rsidR="00796321" w:rsidRPr="00AC2F6E">
        <w:t xml:space="preserve"> </w:t>
      </w:r>
      <w:r w:rsidR="002A3B87" w:rsidRPr="00AC2F6E">
        <w:t xml:space="preserve"> </w:t>
      </w:r>
      <w:r w:rsidR="00102191" w:rsidRPr="00AC2F6E">
        <w:t>The a</w:t>
      </w:r>
      <w:r w:rsidR="002A3B87" w:rsidRPr="00AC2F6E">
        <w:t>pproach sh</w:t>
      </w:r>
      <w:r w:rsidR="00102191" w:rsidRPr="00AC2F6E">
        <w:t>all</w:t>
      </w:r>
      <w:r w:rsidR="002A3B87" w:rsidRPr="00AC2F6E">
        <w:t xml:space="preserve"> be customized depending on the level of </w:t>
      </w:r>
      <w:r w:rsidR="00BB2E1D" w:rsidRPr="00AC2F6E">
        <w:t>O&amp;M</w:t>
      </w:r>
      <w:r w:rsidR="002A3B87" w:rsidRPr="00AC2F6E">
        <w:t xml:space="preserve"> responsibility to be assumed by </w:t>
      </w:r>
      <w:r w:rsidR="00796321" w:rsidRPr="00AC2F6E">
        <w:t xml:space="preserve">ordering </w:t>
      </w:r>
      <w:r w:rsidR="002A3B87" w:rsidRPr="00AC2F6E">
        <w:t>agency personnel.</w:t>
      </w:r>
    </w:p>
    <w:p w14:paraId="68BC4963" w14:textId="77777777" w:rsidR="002A3B87" w:rsidRPr="00AC2F6E" w:rsidRDefault="002A3B87" w:rsidP="00A21DC6">
      <w:pPr>
        <w:autoSpaceDE/>
        <w:autoSpaceDN/>
        <w:adjustRightInd/>
        <w:ind w:left="864" w:hanging="432"/>
        <w:rPr>
          <w:szCs w:val="24"/>
        </w:rPr>
      </w:pPr>
    </w:p>
    <w:p w14:paraId="1A583FBF" w14:textId="03FA3196" w:rsidR="002A3B87" w:rsidRPr="00AC2F6E" w:rsidRDefault="005C6576" w:rsidP="005C6576">
      <w:pPr>
        <w:ind w:left="432" w:hanging="144"/>
        <w:jc w:val="both"/>
        <w:rPr>
          <w:szCs w:val="24"/>
        </w:rPr>
      </w:pPr>
      <w:r w:rsidRPr="00AC2F6E">
        <w:rPr>
          <w:b/>
          <w:szCs w:val="24"/>
        </w:rPr>
        <w:t>H</w:t>
      </w:r>
      <w:r w:rsidR="002A3B87" w:rsidRPr="00AC2F6E">
        <w:rPr>
          <w:b/>
          <w:szCs w:val="24"/>
        </w:rPr>
        <w:t>.</w:t>
      </w:r>
      <w:r w:rsidRPr="00AC2F6E">
        <w:rPr>
          <w:b/>
          <w:szCs w:val="24"/>
        </w:rPr>
        <w:t xml:space="preserve">5.2.3   </w:t>
      </w:r>
      <w:r w:rsidR="002A3B87" w:rsidRPr="00AC2F6E">
        <w:rPr>
          <w:b/>
          <w:szCs w:val="24"/>
        </w:rPr>
        <w:t>Volume II - Price Proposal</w:t>
      </w:r>
      <w:r w:rsidR="002A3B87" w:rsidRPr="00AC2F6E">
        <w:rPr>
          <w:szCs w:val="24"/>
        </w:rPr>
        <w:t xml:space="preserve"> </w:t>
      </w:r>
      <w:r w:rsidRPr="00AC2F6E">
        <w:rPr>
          <w:szCs w:val="24"/>
        </w:rPr>
        <w:t>–</w:t>
      </w:r>
      <w:r w:rsidR="002A3B87" w:rsidRPr="00AC2F6E">
        <w:rPr>
          <w:szCs w:val="24"/>
        </w:rPr>
        <w:t xml:space="preserve"> The</w:t>
      </w:r>
      <w:r w:rsidRPr="00AC2F6E">
        <w:rPr>
          <w:szCs w:val="24"/>
        </w:rPr>
        <w:t xml:space="preserve"> </w:t>
      </w:r>
      <w:r w:rsidR="002A3B87" w:rsidRPr="00AC2F6E">
        <w:rPr>
          <w:szCs w:val="24"/>
        </w:rPr>
        <w:t xml:space="preserve">selected </w:t>
      </w:r>
      <w:r w:rsidR="00CE6BAE" w:rsidRPr="00AC2F6E">
        <w:rPr>
          <w:szCs w:val="24"/>
        </w:rPr>
        <w:t>C</w:t>
      </w:r>
      <w:r w:rsidR="002A3B87" w:rsidRPr="00AC2F6E">
        <w:rPr>
          <w:szCs w:val="24"/>
        </w:rPr>
        <w:t xml:space="preserve">ontractor shall </w:t>
      </w:r>
      <w:r w:rsidR="0032242B" w:rsidRPr="00AC2F6E">
        <w:rPr>
          <w:szCs w:val="24"/>
        </w:rPr>
        <w:t xml:space="preserve">complete </w:t>
      </w:r>
      <w:r w:rsidR="00112F0E" w:rsidRPr="00AC2F6E">
        <w:rPr>
          <w:szCs w:val="24"/>
        </w:rPr>
        <w:t xml:space="preserve">project financial and energy-savings </w:t>
      </w:r>
      <w:r w:rsidR="006612AB" w:rsidRPr="00AC2F6E">
        <w:rPr>
          <w:szCs w:val="24"/>
        </w:rPr>
        <w:t>TO S</w:t>
      </w:r>
      <w:r w:rsidR="00112F0E" w:rsidRPr="00AC2F6E">
        <w:rPr>
          <w:szCs w:val="24"/>
        </w:rPr>
        <w:t xml:space="preserve">chedules using </w:t>
      </w:r>
      <w:r w:rsidR="00563E21" w:rsidRPr="00AC2F6E">
        <w:rPr>
          <w:szCs w:val="24"/>
        </w:rPr>
        <w:t xml:space="preserve">the </w:t>
      </w:r>
      <w:proofErr w:type="spellStart"/>
      <w:r w:rsidR="006D7C01" w:rsidRPr="00AC2F6E">
        <w:rPr>
          <w:szCs w:val="24"/>
        </w:rPr>
        <w:t>eProject</w:t>
      </w:r>
      <w:proofErr w:type="spellEnd"/>
      <w:r w:rsidR="006D7C01" w:rsidRPr="00AC2F6E">
        <w:rPr>
          <w:szCs w:val="24"/>
        </w:rPr>
        <w:t xml:space="preserve"> Builder</w:t>
      </w:r>
      <w:r w:rsidR="00563E21" w:rsidRPr="00AC2F6E">
        <w:rPr>
          <w:szCs w:val="24"/>
        </w:rPr>
        <w:t xml:space="preserve"> </w:t>
      </w:r>
      <w:r w:rsidR="006D7C01">
        <w:rPr>
          <w:szCs w:val="24"/>
        </w:rPr>
        <w:t>System</w:t>
      </w:r>
      <w:r w:rsidR="000024FD" w:rsidRPr="00AC2F6E">
        <w:rPr>
          <w:szCs w:val="24"/>
        </w:rPr>
        <w:t>.</w:t>
      </w:r>
      <w:r w:rsidR="000B171A" w:rsidRPr="00AC2F6E">
        <w:rPr>
          <w:szCs w:val="24"/>
        </w:rPr>
        <w:t xml:space="preserve"> </w:t>
      </w:r>
      <w:r w:rsidR="000024FD" w:rsidRPr="00AC2F6E">
        <w:rPr>
          <w:szCs w:val="24"/>
        </w:rPr>
        <w:t xml:space="preserve"> These completed </w:t>
      </w:r>
      <w:r w:rsidR="006612AB" w:rsidRPr="00AC2F6E">
        <w:rPr>
          <w:szCs w:val="24"/>
        </w:rPr>
        <w:t>TO S</w:t>
      </w:r>
      <w:r w:rsidR="000024FD" w:rsidRPr="00AC2F6E">
        <w:rPr>
          <w:szCs w:val="24"/>
        </w:rPr>
        <w:t xml:space="preserve">chedules </w:t>
      </w:r>
      <w:r w:rsidR="002A3B87" w:rsidRPr="00AC2F6E">
        <w:rPr>
          <w:szCs w:val="24"/>
        </w:rPr>
        <w:t xml:space="preserve">shall </w:t>
      </w:r>
      <w:r w:rsidR="000024FD" w:rsidRPr="00AC2F6E">
        <w:rPr>
          <w:szCs w:val="24"/>
        </w:rPr>
        <w:t xml:space="preserve">be </w:t>
      </w:r>
      <w:r w:rsidR="002A3B87" w:rsidRPr="00AC2F6E">
        <w:rPr>
          <w:szCs w:val="24"/>
        </w:rPr>
        <w:t>provide</w:t>
      </w:r>
      <w:r w:rsidR="000024FD" w:rsidRPr="00AC2F6E">
        <w:rPr>
          <w:szCs w:val="24"/>
        </w:rPr>
        <w:t>d</w:t>
      </w:r>
      <w:r w:rsidR="002A3B87" w:rsidRPr="00AC2F6E">
        <w:rPr>
          <w:szCs w:val="24"/>
        </w:rPr>
        <w:t xml:space="preserve"> </w:t>
      </w:r>
      <w:r w:rsidR="000024FD" w:rsidRPr="00AC2F6E">
        <w:rPr>
          <w:szCs w:val="24"/>
        </w:rPr>
        <w:t xml:space="preserve">in the price proposal submitted to the ordering agency, along with </w:t>
      </w:r>
      <w:r w:rsidR="002A3B87" w:rsidRPr="00AC2F6E">
        <w:rPr>
          <w:szCs w:val="24"/>
        </w:rPr>
        <w:t>supporting documentation, organized as follows:</w:t>
      </w:r>
    </w:p>
    <w:p w14:paraId="469241A0" w14:textId="77777777" w:rsidR="002A3B87" w:rsidRPr="00AC2F6E" w:rsidRDefault="002A3B87" w:rsidP="00A21DC6">
      <w:pPr>
        <w:ind w:left="864" w:hanging="432"/>
        <w:rPr>
          <w:szCs w:val="24"/>
        </w:rPr>
      </w:pPr>
    </w:p>
    <w:p w14:paraId="73EC7CA6" w14:textId="3973590E" w:rsidR="002A3B87" w:rsidRPr="00AC2F6E" w:rsidRDefault="00C129F9" w:rsidP="00C129F9">
      <w:pPr>
        <w:ind w:left="864" w:hanging="432"/>
        <w:jc w:val="both"/>
        <w:rPr>
          <w:szCs w:val="24"/>
        </w:rPr>
      </w:pPr>
      <w:r w:rsidRPr="00AC2F6E">
        <w:rPr>
          <w:b/>
          <w:szCs w:val="24"/>
        </w:rPr>
        <w:t>A</w:t>
      </w:r>
      <w:r w:rsidR="002A3B87" w:rsidRPr="00AC2F6E">
        <w:rPr>
          <w:b/>
          <w:szCs w:val="24"/>
        </w:rPr>
        <w:t>.</w:t>
      </w:r>
      <w:r w:rsidR="002A3B87" w:rsidRPr="00AC2F6E">
        <w:rPr>
          <w:szCs w:val="24"/>
        </w:rPr>
        <w:tab/>
        <w:t xml:space="preserve">Project-level expenses from project development through TO award (no ECM breakout required). </w:t>
      </w:r>
    </w:p>
    <w:p w14:paraId="5276F13A" w14:textId="77777777" w:rsidR="002A3B87" w:rsidRPr="00AC2F6E" w:rsidRDefault="002A3B87" w:rsidP="00C129F9">
      <w:pPr>
        <w:ind w:left="864" w:hanging="432"/>
        <w:jc w:val="both"/>
        <w:rPr>
          <w:szCs w:val="24"/>
        </w:rPr>
      </w:pPr>
    </w:p>
    <w:p w14:paraId="381120E7" w14:textId="5177304A" w:rsidR="002A3B87" w:rsidRPr="00AC2F6E" w:rsidRDefault="00C129F9" w:rsidP="00C129F9">
      <w:pPr>
        <w:ind w:left="864" w:hanging="432"/>
        <w:jc w:val="both"/>
        <w:rPr>
          <w:szCs w:val="24"/>
        </w:rPr>
      </w:pPr>
      <w:r w:rsidRPr="00AC2F6E">
        <w:rPr>
          <w:b/>
          <w:szCs w:val="24"/>
        </w:rPr>
        <w:t>B</w:t>
      </w:r>
      <w:r w:rsidR="002A3B87" w:rsidRPr="00AC2F6E">
        <w:rPr>
          <w:szCs w:val="24"/>
        </w:rPr>
        <w:t>.</w:t>
      </w:r>
      <w:r w:rsidR="002A3B87" w:rsidRPr="00AC2F6E">
        <w:rPr>
          <w:szCs w:val="24"/>
        </w:rPr>
        <w:tab/>
        <w:t xml:space="preserve">Pricing of implementation and construction phases, allocated by ECM. </w:t>
      </w:r>
    </w:p>
    <w:p w14:paraId="042807CD" w14:textId="77777777" w:rsidR="002A3B87" w:rsidRPr="00AC2F6E" w:rsidRDefault="002A3B87" w:rsidP="00C129F9">
      <w:pPr>
        <w:ind w:left="864" w:hanging="432"/>
        <w:jc w:val="both"/>
        <w:rPr>
          <w:szCs w:val="24"/>
        </w:rPr>
      </w:pPr>
    </w:p>
    <w:p w14:paraId="0EBFFAB3" w14:textId="44266FE0" w:rsidR="002A3B87" w:rsidRPr="00AC2F6E" w:rsidRDefault="00C129F9" w:rsidP="00C129F9">
      <w:pPr>
        <w:ind w:left="864" w:hanging="432"/>
        <w:jc w:val="both"/>
        <w:rPr>
          <w:szCs w:val="24"/>
        </w:rPr>
      </w:pPr>
      <w:r w:rsidRPr="00AC2F6E">
        <w:rPr>
          <w:b/>
          <w:szCs w:val="24"/>
        </w:rPr>
        <w:t>C</w:t>
      </w:r>
      <w:r w:rsidR="002A3B87" w:rsidRPr="00AC2F6E">
        <w:rPr>
          <w:b/>
          <w:szCs w:val="24"/>
        </w:rPr>
        <w:t>.</w:t>
      </w:r>
      <w:r w:rsidR="002A3B87" w:rsidRPr="00AC2F6E">
        <w:rPr>
          <w:szCs w:val="24"/>
        </w:rPr>
        <w:tab/>
        <w:t xml:space="preserve">Post-acceptance performance period expenses aligned with proposed </w:t>
      </w:r>
      <w:r w:rsidR="006612AB" w:rsidRPr="00AC2F6E">
        <w:rPr>
          <w:szCs w:val="24"/>
        </w:rPr>
        <w:t xml:space="preserve">TO </w:t>
      </w:r>
      <w:r w:rsidR="00036BBB" w:rsidRPr="00AC2F6E">
        <w:rPr>
          <w:szCs w:val="24"/>
        </w:rPr>
        <w:t>Schedule</w:t>
      </w:r>
      <w:r w:rsidR="004F2DD9" w:rsidRPr="00AC2F6E">
        <w:rPr>
          <w:szCs w:val="24"/>
        </w:rPr>
        <w:t xml:space="preserve"> </w:t>
      </w:r>
      <w:r w:rsidR="002A3B87" w:rsidRPr="00AC2F6E">
        <w:rPr>
          <w:szCs w:val="24"/>
        </w:rPr>
        <w:t xml:space="preserve">3 line item expenses. </w:t>
      </w:r>
    </w:p>
    <w:p w14:paraId="7601537B" w14:textId="77777777" w:rsidR="002A3B87" w:rsidRPr="00AC2F6E" w:rsidRDefault="002A3B87" w:rsidP="00C129F9">
      <w:pPr>
        <w:ind w:left="864" w:hanging="432"/>
        <w:jc w:val="both"/>
        <w:rPr>
          <w:szCs w:val="24"/>
        </w:rPr>
      </w:pPr>
    </w:p>
    <w:p w14:paraId="2BEC8734" w14:textId="10A6E189" w:rsidR="002A3B87" w:rsidRPr="00AC2F6E" w:rsidRDefault="00C129F9" w:rsidP="00C129F9">
      <w:pPr>
        <w:ind w:left="864" w:hanging="432"/>
        <w:jc w:val="both"/>
        <w:rPr>
          <w:szCs w:val="24"/>
        </w:rPr>
      </w:pPr>
      <w:r w:rsidRPr="00AC2F6E">
        <w:rPr>
          <w:b/>
          <w:szCs w:val="24"/>
        </w:rPr>
        <w:t>D</w:t>
      </w:r>
      <w:r w:rsidR="002A3B87" w:rsidRPr="00AC2F6E">
        <w:rPr>
          <w:b/>
          <w:szCs w:val="24"/>
        </w:rPr>
        <w:t>.</w:t>
      </w:r>
      <w:r w:rsidR="002A3B87" w:rsidRPr="00AC2F6E">
        <w:rPr>
          <w:szCs w:val="24"/>
        </w:rPr>
        <w:tab/>
      </w:r>
      <w:r w:rsidR="00DF0F0B" w:rsidRPr="00AC2F6E">
        <w:rPr>
          <w:szCs w:val="24"/>
        </w:rPr>
        <w:t>A</w:t>
      </w:r>
      <w:r w:rsidR="002A3B87" w:rsidRPr="00AC2F6E">
        <w:rPr>
          <w:szCs w:val="24"/>
        </w:rPr>
        <w:t xml:space="preserve"> summary of the finance offer being proposed.  At a minimum, the finance summary shall include the Investor Deal Summary (IDS), selected financier’s Standard Finance Offer (SFO)</w:t>
      </w:r>
      <w:r w:rsidR="00DF0F0B" w:rsidRPr="00AC2F6E">
        <w:rPr>
          <w:szCs w:val="24"/>
        </w:rPr>
        <w:t>,</w:t>
      </w:r>
      <w:r w:rsidR="002A3B87" w:rsidRPr="00AC2F6E">
        <w:rPr>
          <w:szCs w:val="24"/>
        </w:rPr>
        <w:t xml:space="preserve"> </w:t>
      </w:r>
      <w:r w:rsidR="00DF0F0B" w:rsidRPr="00AC2F6E">
        <w:rPr>
          <w:szCs w:val="24"/>
        </w:rPr>
        <w:t xml:space="preserve">all non-selected </w:t>
      </w:r>
      <w:r w:rsidR="00DF0F0B" w:rsidRPr="00AC2F6E">
        <w:rPr>
          <w:szCs w:val="24"/>
        </w:rPr>
        <w:lastRenderedPageBreak/>
        <w:t xml:space="preserve">financiers’ SFOs, </w:t>
      </w:r>
      <w:r w:rsidR="002A3B87" w:rsidRPr="00AC2F6E">
        <w:rPr>
          <w:szCs w:val="24"/>
        </w:rPr>
        <w:t>and Selection Memorandum as explained in more detail in Section H.</w:t>
      </w:r>
      <w:r w:rsidR="00083108" w:rsidRPr="00AC2F6E">
        <w:rPr>
          <w:szCs w:val="24"/>
        </w:rPr>
        <w:t>6</w:t>
      </w:r>
      <w:r w:rsidR="002A3B87" w:rsidRPr="00AC2F6E">
        <w:rPr>
          <w:szCs w:val="24"/>
        </w:rPr>
        <w:t>.</w:t>
      </w:r>
    </w:p>
    <w:p w14:paraId="2C0B9090" w14:textId="77777777" w:rsidR="002A3B87" w:rsidRPr="00AC2F6E" w:rsidRDefault="002A3B87" w:rsidP="00A21DC6">
      <w:pPr>
        <w:ind w:left="864" w:hanging="432"/>
        <w:rPr>
          <w:szCs w:val="24"/>
        </w:rPr>
      </w:pPr>
    </w:p>
    <w:p w14:paraId="52B5A067" w14:textId="119EAAD0" w:rsidR="002A3B87" w:rsidRPr="00AC2F6E" w:rsidRDefault="005C6576" w:rsidP="005C6576">
      <w:pPr>
        <w:ind w:left="432" w:hanging="144"/>
        <w:jc w:val="both"/>
        <w:rPr>
          <w:szCs w:val="24"/>
        </w:rPr>
      </w:pPr>
      <w:r w:rsidRPr="00AC2F6E">
        <w:rPr>
          <w:b/>
          <w:szCs w:val="24"/>
        </w:rPr>
        <w:t>H</w:t>
      </w:r>
      <w:r w:rsidR="002A3B87" w:rsidRPr="00AC2F6E">
        <w:rPr>
          <w:b/>
          <w:szCs w:val="24"/>
        </w:rPr>
        <w:t>.</w:t>
      </w:r>
      <w:r w:rsidRPr="00AC2F6E">
        <w:rPr>
          <w:b/>
          <w:szCs w:val="24"/>
        </w:rPr>
        <w:t xml:space="preserve">5.2.4   </w:t>
      </w:r>
      <w:proofErr w:type="spellStart"/>
      <w:r w:rsidR="002A3B87" w:rsidRPr="00AC2F6E">
        <w:rPr>
          <w:b/>
          <w:szCs w:val="24"/>
        </w:rPr>
        <w:t>eProject</w:t>
      </w:r>
      <w:proofErr w:type="spellEnd"/>
      <w:r w:rsidR="002A3B87" w:rsidRPr="00AC2F6E">
        <w:rPr>
          <w:b/>
          <w:szCs w:val="24"/>
        </w:rPr>
        <w:t xml:space="preserve"> Builder System</w:t>
      </w:r>
      <w:r w:rsidR="002A3B87" w:rsidRPr="00AC2F6E">
        <w:rPr>
          <w:szCs w:val="24"/>
        </w:rPr>
        <w:t xml:space="preserve"> </w:t>
      </w:r>
      <w:r w:rsidR="004F2DD9" w:rsidRPr="00AC2F6E">
        <w:rPr>
          <w:szCs w:val="24"/>
        </w:rPr>
        <w:t xml:space="preserve">– The </w:t>
      </w:r>
      <w:r w:rsidR="006612AB" w:rsidRPr="00AC2F6E">
        <w:rPr>
          <w:szCs w:val="24"/>
        </w:rPr>
        <w:t xml:space="preserve">TO </w:t>
      </w:r>
      <w:r w:rsidR="002A3B87" w:rsidRPr="00AC2F6E">
        <w:rPr>
          <w:szCs w:val="24"/>
        </w:rPr>
        <w:t xml:space="preserve">Schedules shall be developed using the </w:t>
      </w:r>
      <w:proofErr w:type="spellStart"/>
      <w:r w:rsidR="002A3B87" w:rsidRPr="00AC2F6E">
        <w:rPr>
          <w:szCs w:val="24"/>
        </w:rPr>
        <w:t>eProject</w:t>
      </w:r>
      <w:proofErr w:type="spellEnd"/>
      <w:r w:rsidR="002A3B87" w:rsidRPr="00AC2F6E">
        <w:rPr>
          <w:szCs w:val="24"/>
        </w:rPr>
        <w:t xml:space="preserve"> Builder </w:t>
      </w:r>
      <w:r w:rsidR="00112F0E" w:rsidRPr="00AC2F6E">
        <w:rPr>
          <w:szCs w:val="24"/>
        </w:rPr>
        <w:t>(</w:t>
      </w:r>
      <w:proofErr w:type="spellStart"/>
      <w:r w:rsidR="00112F0E" w:rsidRPr="00AC2F6E">
        <w:rPr>
          <w:szCs w:val="24"/>
        </w:rPr>
        <w:t>ePB</w:t>
      </w:r>
      <w:proofErr w:type="spellEnd"/>
      <w:r w:rsidR="00112F0E" w:rsidRPr="00AC2F6E">
        <w:rPr>
          <w:szCs w:val="24"/>
        </w:rPr>
        <w:t xml:space="preserve">) </w:t>
      </w:r>
      <w:r w:rsidR="002A3B87" w:rsidRPr="00AC2F6E">
        <w:rPr>
          <w:szCs w:val="24"/>
        </w:rPr>
        <w:t>System.  See Attachment J-1</w:t>
      </w:r>
      <w:r w:rsidR="008F4AC4" w:rsidRPr="00AC2F6E">
        <w:rPr>
          <w:szCs w:val="24"/>
        </w:rPr>
        <w:t>5</w:t>
      </w:r>
      <w:r w:rsidR="002A3B87" w:rsidRPr="00AC2F6E">
        <w:rPr>
          <w:szCs w:val="24"/>
        </w:rPr>
        <w:t xml:space="preserve"> for instructions and use. </w:t>
      </w:r>
      <w:r w:rsidR="00DF0F0B" w:rsidRPr="00AC2F6E">
        <w:rPr>
          <w:szCs w:val="24"/>
        </w:rPr>
        <w:t xml:space="preserve"> The </w:t>
      </w:r>
      <w:r w:rsidR="00CE6BAE" w:rsidRPr="00AC2F6E">
        <w:rPr>
          <w:szCs w:val="24"/>
        </w:rPr>
        <w:t>C</w:t>
      </w:r>
      <w:r w:rsidR="00DF0F0B" w:rsidRPr="00AC2F6E">
        <w:rPr>
          <w:szCs w:val="24"/>
        </w:rPr>
        <w:t xml:space="preserve">ontractor is responsible </w:t>
      </w:r>
      <w:r w:rsidR="00D574F0" w:rsidRPr="00AC2F6E">
        <w:rPr>
          <w:szCs w:val="24"/>
        </w:rPr>
        <w:t>for validating</w:t>
      </w:r>
      <w:r w:rsidR="00DF0F0B" w:rsidRPr="00AC2F6E">
        <w:rPr>
          <w:szCs w:val="24"/>
        </w:rPr>
        <w:t xml:space="preserve"> that </w:t>
      </w:r>
      <w:proofErr w:type="spellStart"/>
      <w:r w:rsidR="00DF0F0B" w:rsidRPr="00AC2F6E">
        <w:rPr>
          <w:szCs w:val="24"/>
        </w:rPr>
        <w:t>ePB</w:t>
      </w:r>
      <w:proofErr w:type="spellEnd"/>
      <w:r w:rsidR="00CE6BAE" w:rsidRPr="00AC2F6E">
        <w:rPr>
          <w:szCs w:val="24"/>
        </w:rPr>
        <w:t>-</w:t>
      </w:r>
      <w:r w:rsidR="00DF0F0B" w:rsidRPr="00AC2F6E">
        <w:rPr>
          <w:szCs w:val="24"/>
        </w:rPr>
        <w:t>produced documents are correct.</w:t>
      </w:r>
    </w:p>
    <w:p w14:paraId="1CD7832F" w14:textId="77777777" w:rsidR="002A3B87" w:rsidRPr="00AC2F6E" w:rsidRDefault="002A3B87" w:rsidP="00CE6BAE">
      <w:pPr>
        <w:ind w:left="864" w:hanging="432"/>
        <w:jc w:val="both"/>
        <w:rPr>
          <w:szCs w:val="24"/>
        </w:rPr>
      </w:pPr>
    </w:p>
    <w:p w14:paraId="12D06DE8" w14:textId="62080835" w:rsidR="002A3B87" w:rsidRPr="00AC2F6E" w:rsidRDefault="005C6576" w:rsidP="005C6576">
      <w:pPr>
        <w:ind w:left="432" w:hanging="144"/>
        <w:jc w:val="both"/>
        <w:rPr>
          <w:szCs w:val="24"/>
        </w:rPr>
      </w:pPr>
      <w:r w:rsidRPr="00AC2F6E">
        <w:rPr>
          <w:b/>
          <w:szCs w:val="24"/>
        </w:rPr>
        <w:t>H</w:t>
      </w:r>
      <w:r w:rsidR="002A3B87" w:rsidRPr="00AC2F6E">
        <w:rPr>
          <w:b/>
          <w:szCs w:val="24"/>
        </w:rPr>
        <w:t>.</w:t>
      </w:r>
      <w:r w:rsidRPr="00AC2F6E">
        <w:rPr>
          <w:b/>
          <w:szCs w:val="24"/>
        </w:rPr>
        <w:t xml:space="preserve">5.2.5   </w:t>
      </w:r>
      <w:r w:rsidR="00A530FC" w:rsidRPr="00AC2F6E">
        <w:rPr>
          <w:b/>
          <w:szCs w:val="24"/>
        </w:rPr>
        <w:t xml:space="preserve">Tailored </w:t>
      </w:r>
      <w:r w:rsidR="002A3B87" w:rsidRPr="00AC2F6E">
        <w:rPr>
          <w:b/>
          <w:szCs w:val="24"/>
        </w:rPr>
        <w:t xml:space="preserve">Small Business Subcontracting </w:t>
      </w:r>
      <w:r w:rsidR="00A530FC" w:rsidRPr="00AC2F6E">
        <w:rPr>
          <w:b/>
          <w:szCs w:val="24"/>
        </w:rPr>
        <w:t>Goals</w:t>
      </w:r>
      <w:r w:rsidR="002A3B87" w:rsidRPr="00AC2F6E">
        <w:rPr>
          <w:szCs w:val="24"/>
        </w:rPr>
        <w:t xml:space="preserve"> </w:t>
      </w:r>
      <w:r w:rsidR="00DF0F0B" w:rsidRPr="00AC2F6E">
        <w:rPr>
          <w:szCs w:val="24"/>
        </w:rPr>
        <w:t>–</w:t>
      </w:r>
      <w:r w:rsidR="002A3B87" w:rsidRPr="00AC2F6E">
        <w:rPr>
          <w:szCs w:val="24"/>
        </w:rPr>
        <w:t xml:space="preserve"> </w:t>
      </w:r>
      <w:r w:rsidR="005E55FC" w:rsidRPr="00AC2F6E">
        <w:rPr>
          <w:szCs w:val="24"/>
        </w:rPr>
        <w:t>If required by the ordering agency, e</w:t>
      </w:r>
      <w:r w:rsidR="00DF0F0B" w:rsidRPr="00AC2F6E">
        <w:rPr>
          <w:szCs w:val="24"/>
        </w:rPr>
        <w:t xml:space="preserve">ach </w:t>
      </w:r>
      <w:r w:rsidR="002A3B87" w:rsidRPr="00AC2F6E">
        <w:rPr>
          <w:szCs w:val="24"/>
        </w:rPr>
        <w:t xml:space="preserve">selected </w:t>
      </w:r>
      <w:r w:rsidR="00DF0F0B" w:rsidRPr="00AC2F6E">
        <w:rPr>
          <w:szCs w:val="24"/>
        </w:rPr>
        <w:t xml:space="preserve">large business </w:t>
      </w:r>
      <w:r w:rsidR="00CE6BAE" w:rsidRPr="00AC2F6E">
        <w:rPr>
          <w:szCs w:val="24"/>
        </w:rPr>
        <w:t>C</w:t>
      </w:r>
      <w:r w:rsidR="002A3B87" w:rsidRPr="00AC2F6E">
        <w:rPr>
          <w:szCs w:val="24"/>
        </w:rPr>
        <w:t xml:space="preserve">ontractor shall </w:t>
      </w:r>
      <w:r w:rsidR="00CE6BAE" w:rsidRPr="00AC2F6E">
        <w:rPr>
          <w:szCs w:val="24"/>
        </w:rPr>
        <w:t>provide tailored s</w:t>
      </w:r>
      <w:r w:rsidR="002A3B87" w:rsidRPr="00AC2F6E">
        <w:rPr>
          <w:szCs w:val="24"/>
        </w:rPr>
        <w:t xml:space="preserve">mall </w:t>
      </w:r>
      <w:r w:rsidR="00CE6BAE" w:rsidRPr="00AC2F6E">
        <w:rPr>
          <w:szCs w:val="24"/>
        </w:rPr>
        <w:t>b</w:t>
      </w:r>
      <w:r w:rsidR="002A3B87" w:rsidRPr="00AC2F6E">
        <w:rPr>
          <w:szCs w:val="24"/>
        </w:rPr>
        <w:t xml:space="preserve">usiness </w:t>
      </w:r>
      <w:r w:rsidR="00CE6BAE" w:rsidRPr="00AC2F6E">
        <w:rPr>
          <w:szCs w:val="24"/>
        </w:rPr>
        <w:t>s</w:t>
      </w:r>
      <w:r w:rsidR="002A3B87" w:rsidRPr="00AC2F6E">
        <w:rPr>
          <w:szCs w:val="24"/>
        </w:rPr>
        <w:t xml:space="preserve">ubcontracting </w:t>
      </w:r>
      <w:r w:rsidR="00CE6BAE" w:rsidRPr="00AC2F6E">
        <w:rPr>
          <w:szCs w:val="24"/>
        </w:rPr>
        <w:t>goals</w:t>
      </w:r>
      <w:r w:rsidR="002A3B87" w:rsidRPr="00AC2F6E">
        <w:rPr>
          <w:szCs w:val="24"/>
        </w:rPr>
        <w:t xml:space="preserve"> in accordance with FAR 52.219-9 procedures and the </w:t>
      </w:r>
      <w:r w:rsidR="00CE6BAE" w:rsidRPr="00AC2F6E">
        <w:rPr>
          <w:szCs w:val="24"/>
        </w:rPr>
        <w:t>I</w:t>
      </w:r>
      <w:r w:rsidR="00675AE8" w:rsidRPr="00AC2F6E">
        <w:rPr>
          <w:szCs w:val="24"/>
        </w:rPr>
        <w:t>n</w:t>
      </w:r>
      <w:r w:rsidR="00CE6BAE" w:rsidRPr="00AC2F6E">
        <w:rPr>
          <w:szCs w:val="24"/>
        </w:rPr>
        <w:t xml:space="preserve">dividual Small Business Subcontracting Plan included in this IDIQ contract as </w:t>
      </w:r>
      <w:r w:rsidR="00675AE8" w:rsidRPr="00AC2F6E">
        <w:rPr>
          <w:szCs w:val="24"/>
        </w:rPr>
        <w:t>Attachment J-1</w:t>
      </w:r>
      <w:r w:rsidR="008F4AC4" w:rsidRPr="00AC2F6E">
        <w:rPr>
          <w:szCs w:val="24"/>
        </w:rPr>
        <w:t>6</w:t>
      </w:r>
      <w:r w:rsidR="002A3B87" w:rsidRPr="00AC2F6E">
        <w:rPr>
          <w:szCs w:val="24"/>
        </w:rPr>
        <w:t>.</w:t>
      </w:r>
      <w:r w:rsidR="0046163B" w:rsidRPr="00AC2F6E">
        <w:rPr>
          <w:szCs w:val="24"/>
        </w:rPr>
        <w:t xml:space="preserve">  </w:t>
      </w:r>
      <w:r w:rsidR="00CE6BAE" w:rsidRPr="00AC2F6E">
        <w:rPr>
          <w:szCs w:val="24"/>
        </w:rPr>
        <w:t>T</w:t>
      </w:r>
      <w:r w:rsidR="0046163B" w:rsidRPr="00AC2F6E">
        <w:rPr>
          <w:szCs w:val="24"/>
        </w:rPr>
        <w:t xml:space="preserve">he </w:t>
      </w:r>
      <w:r w:rsidR="00CE6BAE" w:rsidRPr="00AC2F6E">
        <w:rPr>
          <w:szCs w:val="24"/>
        </w:rPr>
        <w:t>tailored goals</w:t>
      </w:r>
      <w:r w:rsidR="0046163B" w:rsidRPr="00AC2F6E">
        <w:rPr>
          <w:szCs w:val="24"/>
        </w:rPr>
        <w:t xml:space="preserve"> shall </w:t>
      </w:r>
      <w:r w:rsidR="009F1170" w:rsidRPr="00AC2F6E">
        <w:rPr>
          <w:szCs w:val="24"/>
        </w:rPr>
        <w:t>at least match</w:t>
      </w:r>
      <w:r w:rsidR="00CE6BAE" w:rsidRPr="00AC2F6E">
        <w:rPr>
          <w:szCs w:val="24"/>
        </w:rPr>
        <w:t xml:space="preserve"> </w:t>
      </w:r>
      <w:r w:rsidR="0046163B" w:rsidRPr="00AC2F6E">
        <w:rPr>
          <w:szCs w:val="24"/>
        </w:rPr>
        <w:t xml:space="preserve">the subcontracting goals </w:t>
      </w:r>
      <w:r w:rsidR="0089480A" w:rsidRPr="00AC2F6E">
        <w:rPr>
          <w:szCs w:val="24"/>
        </w:rPr>
        <w:t xml:space="preserve">DOE </w:t>
      </w:r>
      <w:r w:rsidR="00155FE9" w:rsidRPr="00AC2F6E">
        <w:rPr>
          <w:szCs w:val="24"/>
        </w:rPr>
        <w:t>/</w:t>
      </w:r>
      <w:r w:rsidR="00B072EB" w:rsidRPr="00AC2F6E">
        <w:rPr>
          <w:szCs w:val="24"/>
        </w:rPr>
        <w:t xml:space="preserve"> </w:t>
      </w:r>
      <w:r w:rsidR="00155FE9" w:rsidRPr="00AC2F6E">
        <w:rPr>
          <w:szCs w:val="24"/>
        </w:rPr>
        <w:t xml:space="preserve">EERE </w:t>
      </w:r>
      <w:r w:rsidR="0089480A" w:rsidRPr="00AC2F6E">
        <w:rPr>
          <w:szCs w:val="24"/>
        </w:rPr>
        <w:t xml:space="preserve">is currently required to meet, or the subcontracting goals </w:t>
      </w:r>
      <w:r w:rsidR="0046163B" w:rsidRPr="00AC2F6E">
        <w:rPr>
          <w:szCs w:val="24"/>
        </w:rPr>
        <w:t xml:space="preserve">that the ordering </w:t>
      </w:r>
      <w:r w:rsidR="005E7500" w:rsidRPr="00AC2F6E">
        <w:rPr>
          <w:szCs w:val="24"/>
        </w:rPr>
        <w:t>a</w:t>
      </w:r>
      <w:r w:rsidR="0046163B" w:rsidRPr="00AC2F6E">
        <w:rPr>
          <w:szCs w:val="24"/>
        </w:rPr>
        <w:t xml:space="preserve">gency is required to meet, whichever </w:t>
      </w:r>
      <w:r w:rsidR="00C129F9" w:rsidRPr="00AC2F6E">
        <w:rPr>
          <w:szCs w:val="24"/>
        </w:rPr>
        <w:t>goals are</w:t>
      </w:r>
      <w:r w:rsidR="0046163B" w:rsidRPr="00AC2F6E">
        <w:rPr>
          <w:szCs w:val="24"/>
        </w:rPr>
        <w:t xml:space="preserve"> greater.</w:t>
      </w:r>
    </w:p>
    <w:p w14:paraId="611509DD" w14:textId="77777777" w:rsidR="00080668" w:rsidRDefault="00080668" w:rsidP="00A21DC6">
      <w:pPr>
        <w:rPr>
          <w:szCs w:val="24"/>
        </w:rPr>
      </w:pPr>
    </w:p>
    <w:p w14:paraId="3E896887" w14:textId="0200263B" w:rsidR="009749C5" w:rsidRDefault="009749C5">
      <w:pPr>
        <w:widowControl/>
        <w:autoSpaceDE/>
        <w:autoSpaceDN/>
        <w:adjustRightInd/>
        <w:rPr>
          <w:szCs w:val="24"/>
        </w:rPr>
      </w:pPr>
    </w:p>
    <w:p w14:paraId="5AC74E0B" w14:textId="77777777" w:rsidR="000159E5" w:rsidRDefault="000159E5">
      <w:pPr>
        <w:widowControl/>
        <w:autoSpaceDE/>
        <w:autoSpaceDN/>
        <w:adjustRightInd/>
        <w:rPr>
          <w:szCs w:val="24"/>
        </w:rPr>
      </w:pPr>
    </w:p>
    <w:p w14:paraId="2B09E713" w14:textId="77777777" w:rsidR="000159E5" w:rsidRDefault="000159E5">
      <w:pPr>
        <w:widowControl/>
        <w:autoSpaceDE/>
        <w:autoSpaceDN/>
        <w:adjustRightInd/>
        <w:rPr>
          <w:szCs w:val="24"/>
        </w:rPr>
      </w:pPr>
    </w:p>
    <w:p w14:paraId="03E3CF9F" w14:textId="77777777" w:rsidR="009749C5" w:rsidRPr="00AC2F6E" w:rsidRDefault="009749C5" w:rsidP="00A21DC6">
      <w:pPr>
        <w:rPr>
          <w:szCs w:val="24"/>
        </w:rPr>
      </w:pPr>
    </w:p>
    <w:p w14:paraId="7F28400B" w14:textId="692FC346" w:rsidR="002A3B87" w:rsidRPr="00AC2F6E" w:rsidRDefault="002A3B87" w:rsidP="00EA54DE">
      <w:pPr>
        <w:pStyle w:val="Heading2"/>
        <w:rPr>
          <w:b/>
          <w:sz w:val="24"/>
          <w:szCs w:val="24"/>
        </w:rPr>
      </w:pPr>
      <w:bookmarkStart w:id="70" w:name="_Toc289778561"/>
      <w:bookmarkStart w:id="71" w:name="_Toc483922712"/>
      <w:bookmarkStart w:id="72" w:name="H7"/>
      <w:r w:rsidRPr="00AC2F6E">
        <w:rPr>
          <w:b/>
          <w:sz w:val="24"/>
          <w:szCs w:val="24"/>
        </w:rPr>
        <w:t>H.</w:t>
      </w:r>
      <w:r w:rsidR="00B56D5B" w:rsidRPr="00AC2F6E">
        <w:rPr>
          <w:b/>
          <w:sz w:val="24"/>
          <w:szCs w:val="24"/>
        </w:rPr>
        <w:t>6</w:t>
      </w:r>
      <w:r w:rsidRPr="00AC2F6E">
        <w:rPr>
          <w:b/>
          <w:sz w:val="24"/>
          <w:szCs w:val="24"/>
        </w:rPr>
        <w:tab/>
        <w:t>R</w:t>
      </w:r>
      <w:r w:rsidR="00EA54DE" w:rsidRPr="00AC2F6E">
        <w:rPr>
          <w:b/>
          <w:sz w:val="24"/>
          <w:szCs w:val="24"/>
        </w:rPr>
        <w:t>equirements</w:t>
      </w:r>
      <w:r w:rsidRPr="00AC2F6E">
        <w:rPr>
          <w:b/>
          <w:sz w:val="24"/>
          <w:szCs w:val="24"/>
        </w:rPr>
        <w:t xml:space="preserve"> </w:t>
      </w:r>
      <w:r w:rsidR="00EA54DE" w:rsidRPr="00AC2F6E">
        <w:rPr>
          <w:b/>
          <w:sz w:val="24"/>
          <w:szCs w:val="24"/>
        </w:rPr>
        <w:t>for</w:t>
      </w:r>
      <w:r w:rsidRPr="00AC2F6E">
        <w:rPr>
          <w:b/>
          <w:sz w:val="24"/>
          <w:szCs w:val="24"/>
        </w:rPr>
        <w:t xml:space="preserve"> C</w:t>
      </w:r>
      <w:r w:rsidR="00EA54DE" w:rsidRPr="00AC2F6E">
        <w:rPr>
          <w:b/>
          <w:sz w:val="24"/>
          <w:szCs w:val="24"/>
        </w:rPr>
        <w:t>ompetitive</w:t>
      </w:r>
      <w:r w:rsidRPr="00AC2F6E">
        <w:rPr>
          <w:b/>
          <w:sz w:val="24"/>
          <w:szCs w:val="24"/>
        </w:rPr>
        <w:t xml:space="preserve"> F</w:t>
      </w:r>
      <w:r w:rsidR="00EA54DE" w:rsidRPr="00AC2F6E">
        <w:rPr>
          <w:b/>
          <w:sz w:val="24"/>
          <w:szCs w:val="24"/>
        </w:rPr>
        <w:t>inancing</w:t>
      </w:r>
      <w:r w:rsidRPr="00AC2F6E">
        <w:rPr>
          <w:b/>
          <w:sz w:val="24"/>
          <w:szCs w:val="24"/>
        </w:rPr>
        <w:t xml:space="preserve"> A</w:t>
      </w:r>
      <w:r w:rsidR="00EA54DE" w:rsidRPr="00AC2F6E">
        <w:rPr>
          <w:b/>
          <w:sz w:val="24"/>
          <w:szCs w:val="24"/>
        </w:rPr>
        <w:t>cquisition</w:t>
      </w:r>
      <w:r w:rsidRPr="00AC2F6E">
        <w:rPr>
          <w:b/>
          <w:sz w:val="24"/>
          <w:szCs w:val="24"/>
        </w:rPr>
        <w:t xml:space="preserve"> </w:t>
      </w:r>
      <w:r w:rsidR="00EA54DE" w:rsidRPr="00AC2F6E">
        <w:rPr>
          <w:b/>
          <w:sz w:val="24"/>
          <w:szCs w:val="24"/>
        </w:rPr>
        <w:t>for</w:t>
      </w:r>
      <w:r w:rsidRPr="00AC2F6E">
        <w:rPr>
          <w:b/>
          <w:sz w:val="24"/>
          <w:szCs w:val="24"/>
        </w:rPr>
        <w:t xml:space="preserve"> T</w:t>
      </w:r>
      <w:r w:rsidR="00EA54DE" w:rsidRPr="00AC2F6E">
        <w:rPr>
          <w:b/>
          <w:sz w:val="24"/>
          <w:szCs w:val="24"/>
        </w:rPr>
        <w:t>ask</w:t>
      </w:r>
      <w:r w:rsidRPr="00AC2F6E">
        <w:rPr>
          <w:b/>
          <w:sz w:val="24"/>
          <w:szCs w:val="24"/>
        </w:rPr>
        <w:t xml:space="preserve"> O</w:t>
      </w:r>
      <w:bookmarkEnd w:id="70"/>
      <w:r w:rsidR="00EA54DE" w:rsidRPr="00AC2F6E">
        <w:rPr>
          <w:b/>
          <w:sz w:val="24"/>
          <w:szCs w:val="24"/>
        </w:rPr>
        <w:t>rders</w:t>
      </w:r>
      <w:bookmarkEnd w:id="71"/>
    </w:p>
    <w:bookmarkEnd w:id="72"/>
    <w:p w14:paraId="462DE141" w14:textId="77777777" w:rsidR="002A3B87" w:rsidRDefault="002A3B87" w:rsidP="00A21DC6">
      <w:pPr>
        <w:rPr>
          <w:szCs w:val="24"/>
        </w:rPr>
      </w:pPr>
    </w:p>
    <w:p w14:paraId="56AEBED0" w14:textId="5DA67E58" w:rsidR="00764D68" w:rsidRPr="00F36E07" w:rsidRDefault="00764D68" w:rsidP="00764D68">
      <w:pPr>
        <w:ind w:left="288"/>
        <w:rPr>
          <w:i/>
          <w:color w:val="0070C0"/>
          <w:szCs w:val="24"/>
        </w:rPr>
      </w:pPr>
      <w:r>
        <w:rPr>
          <w:i/>
          <w:color w:val="0070C0"/>
          <w:szCs w:val="24"/>
        </w:rPr>
        <w:t xml:space="preserve">Specify </w:t>
      </w:r>
      <w:r w:rsidR="007B45FF">
        <w:rPr>
          <w:i/>
          <w:color w:val="0070C0"/>
          <w:szCs w:val="24"/>
        </w:rPr>
        <w:t xml:space="preserve">any </w:t>
      </w:r>
      <w:r>
        <w:rPr>
          <w:i/>
          <w:color w:val="0070C0"/>
          <w:szCs w:val="24"/>
        </w:rPr>
        <w:t xml:space="preserve">additional </w:t>
      </w:r>
      <w:r w:rsidR="007B45FF">
        <w:rPr>
          <w:i/>
          <w:color w:val="0070C0"/>
          <w:szCs w:val="24"/>
        </w:rPr>
        <w:t>agency-specific</w:t>
      </w:r>
      <w:r>
        <w:rPr>
          <w:i/>
          <w:color w:val="0070C0"/>
          <w:szCs w:val="24"/>
        </w:rPr>
        <w:t xml:space="preserve"> requirements for </w:t>
      </w:r>
      <w:r w:rsidR="007B45FF">
        <w:rPr>
          <w:i/>
          <w:color w:val="0070C0"/>
          <w:szCs w:val="24"/>
        </w:rPr>
        <w:t xml:space="preserve">competitive financing acquisition.  </w:t>
      </w:r>
    </w:p>
    <w:p w14:paraId="08DB1419" w14:textId="77777777" w:rsidR="00764D68" w:rsidRDefault="00764D68" w:rsidP="00764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79EB116" w14:textId="77777777" w:rsidR="00764D68" w:rsidRDefault="00764D68" w:rsidP="00764D68">
      <w:pPr>
        <w:pBdr>
          <w:top w:val="double" w:sz="4" w:space="1" w:color="auto"/>
        </w:pBdr>
      </w:pPr>
    </w:p>
    <w:p w14:paraId="7DFC870F" w14:textId="77777777" w:rsidR="00764D68" w:rsidRDefault="00764D68" w:rsidP="00764D68">
      <w:pPr>
        <w:pBdr>
          <w:top w:val="double" w:sz="4" w:space="1" w:color="auto"/>
        </w:pBdr>
        <w:ind w:left="720" w:hanging="720"/>
        <w:rPr>
          <w:i/>
          <w:color w:val="0070C0"/>
        </w:rPr>
      </w:pPr>
      <w:r>
        <w:rPr>
          <w:i/>
          <w:color w:val="0070C0"/>
        </w:rPr>
        <w:t>[ ]</w:t>
      </w:r>
      <w:r>
        <w:rPr>
          <w:i/>
          <w:color w:val="0070C0"/>
        </w:rPr>
        <w:tab/>
        <w:t>IDIQ language is acceptable.</w:t>
      </w:r>
    </w:p>
    <w:p w14:paraId="5BD64422" w14:textId="77777777" w:rsidR="00764D68" w:rsidRPr="005E005C" w:rsidRDefault="00764D68" w:rsidP="00764D68">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600A597" w14:textId="77777777" w:rsidR="00764D68" w:rsidRDefault="00764D68" w:rsidP="00764D68">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1DD7882" w14:textId="77777777" w:rsidR="00764D68" w:rsidRPr="00BD2E3C" w:rsidRDefault="00764D68" w:rsidP="00764D68">
      <w:pPr>
        <w:pStyle w:val="Default"/>
        <w:ind w:left="864" w:hanging="720"/>
        <w:rPr>
          <w:color w:val="auto"/>
          <w:sz w:val="20"/>
          <w:szCs w:val="20"/>
        </w:rPr>
      </w:pPr>
    </w:p>
    <w:p w14:paraId="69274CCF" w14:textId="39485756" w:rsidR="002A3B87" w:rsidRDefault="002A3B87" w:rsidP="00AD0915">
      <w:pPr>
        <w:ind w:left="288" w:hanging="144"/>
        <w:jc w:val="both"/>
        <w:rPr>
          <w:color w:val="000000"/>
        </w:rPr>
      </w:pPr>
      <w:r w:rsidRPr="00AC2F6E">
        <w:rPr>
          <w:b/>
        </w:rPr>
        <w:t>H.</w:t>
      </w:r>
      <w:r w:rsidR="00B56D5B" w:rsidRPr="00AC2F6E">
        <w:rPr>
          <w:b/>
        </w:rPr>
        <w:t>6</w:t>
      </w:r>
      <w:r w:rsidRPr="00AC2F6E">
        <w:rPr>
          <w:b/>
        </w:rPr>
        <w:t>.1</w:t>
      </w:r>
      <w:r w:rsidR="004F7FF6" w:rsidRPr="00AC2F6E">
        <w:rPr>
          <w:b/>
        </w:rPr>
        <w:t xml:space="preserve">   </w:t>
      </w:r>
      <w:r w:rsidRPr="00AC2F6E">
        <w:rPr>
          <w:b/>
        </w:rPr>
        <w:t xml:space="preserve">Investor Deal Summary (IDS) – </w:t>
      </w:r>
      <w:r w:rsidRPr="00AC2F6E">
        <w:t xml:space="preserve">Concurrently with the submission of the proposal, the </w:t>
      </w:r>
      <w:r w:rsidR="004B09E7" w:rsidRPr="00AC2F6E">
        <w:t>C</w:t>
      </w:r>
      <w:r w:rsidRPr="00AC2F6E">
        <w:t>ontractor shall submit the IDS (Attachment J-1</w:t>
      </w:r>
      <w:r w:rsidR="005450FC" w:rsidRPr="00AC2F6E">
        <w:t>1</w:t>
      </w:r>
      <w:r w:rsidRPr="00AC2F6E">
        <w:t xml:space="preserve">), along with the </w:t>
      </w:r>
      <w:r w:rsidR="004B09E7" w:rsidRPr="00AC2F6E">
        <w:t>C</w:t>
      </w:r>
      <w:r w:rsidRPr="00AC2F6E">
        <w:t>ontractor’s point of contact</w:t>
      </w:r>
      <w:r w:rsidR="00EB463C">
        <w:t xml:space="preserve"> information</w:t>
      </w:r>
      <w:r w:rsidRPr="003D5C5A">
        <w:t xml:space="preserve">, electronically in Microsoft Word format to the </w:t>
      </w:r>
      <w:r w:rsidR="00796321">
        <w:t xml:space="preserve">ordering </w:t>
      </w:r>
      <w:r w:rsidRPr="003D5C5A">
        <w:t>agency CO for review</w:t>
      </w:r>
      <w:r w:rsidR="00EB463C">
        <w:t xml:space="preserve"> </w:t>
      </w:r>
      <w:r w:rsidR="007F45C8">
        <w:t>unless</w:t>
      </w:r>
      <w:r w:rsidR="007F45C8" w:rsidRPr="003D5C5A">
        <w:t xml:space="preserve"> otherwise</w:t>
      </w:r>
      <w:r w:rsidRPr="003D5C5A">
        <w:t xml:space="preserve"> directed by the </w:t>
      </w:r>
      <w:r w:rsidR="00796321">
        <w:t xml:space="preserve">ordering </w:t>
      </w:r>
      <w:r w:rsidRPr="003D5C5A">
        <w:t>agency CO.</w:t>
      </w:r>
      <w:r w:rsidRPr="003D5C5A">
        <w:rPr>
          <w:color w:val="000000"/>
        </w:rPr>
        <w:t xml:space="preserve"> </w:t>
      </w:r>
    </w:p>
    <w:p w14:paraId="23BA8501" w14:textId="77777777" w:rsidR="00080668" w:rsidRDefault="00080668" w:rsidP="001126D7">
      <w:pPr>
        <w:ind w:left="288" w:hanging="144"/>
      </w:pPr>
    </w:p>
    <w:p w14:paraId="458D4F1B" w14:textId="45D23B1A" w:rsidR="002A3B87" w:rsidRPr="00080668" w:rsidRDefault="002A3B87" w:rsidP="001126D7">
      <w:pPr>
        <w:ind w:left="288" w:hanging="144"/>
        <w:rPr>
          <w:b/>
        </w:rPr>
      </w:pPr>
      <w:r w:rsidRPr="00AC2F6E">
        <w:rPr>
          <w:b/>
        </w:rPr>
        <w:t>H.</w:t>
      </w:r>
      <w:r w:rsidR="00B56D5B" w:rsidRPr="00AC2F6E">
        <w:rPr>
          <w:b/>
        </w:rPr>
        <w:t>6</w:t>
      </w:r>
      <w:r w:rsidRPr="00AC2F6E">
        <w:rPr>
          <w:b/>
        </w:rPr>
        <w:t>.2</w:t>
      </w:r>
      <w:r w:rsidR="004F7FF6">
        <w:rPr>
          <w:b/>
        </w:rPr>
        <w:t xml:space="preserve">   </w:t>
      </w:r>
      <w:r w:rsidRPr="00080668">
        <w:rPr>
          <w:b/>
        </w:rPr>
        <w:t>Competitive Financing Offers Based on Investor Deal Summary (IDS) and Standard Financing Offers (SFO)</w:t>
      </w:r>
    </w:p>
    <w:p w14:paraId="59208D2F" w14:textId="77777777" w:rsidR="002A3B87" w:rsidRPr="00080668" w:rsidRDefault="002A3B87" w:rsidP="001126D7">
      <w:pPr>
        <w:ind w:left="288" w:hanging="144"/>
      </w:pPr>
    </w:p>
    <w:p w14:paraId="50D51DC3" w14:textId="6A6D5EA1" w:rsidR="00E8063D" w:rsidRDefault="002A3B87" w:rsidP="000F28A4">
      <w:pPr>
        <w:ind w:left="864" w:hanging="432"/>
        <w:jc w:val="both"/>
        <w:rPr>
          <w:szCs w:val="24"/>
        </w:rPr>
      </w:pPr>
      <w:r w:rsidRPr="003D5C5A">
        <w:rPr>
          <w:b/>
          <w:szCs w:val="24"/>
        </w:rPr>
        <w:t>A.</w:t>
      </w:r>
      <w:r w:rsidRPr="003D5C5A">
        <w:rPr>
          <w:szCs w:val="24"/>
        </w:rPr>
        <w:tab/>
        <w:t xml:space="preserve">The </w:t>
      </w:r>
      <w:r w:rsidR="00C129F9">
        <w:rPr>
          <w:szCs w:val="24"/>
        </w:rPr>
        <w:t>C</w:t>
      </w:r>
      <w:r w:rsidRPr="003D5C5A">
        <w:rPr>
          <w:szCs w:val="24"/>
        </w:rPr>
        <w:t xml:space="preserve">ontractor shall solicit and select financing offers through a </w:t>
      </w:r>
      <w:r w:rsidR="00E8063D" w:rsidRPr="00E8063D">
        <w:rPr>
          <w:szCs w:val="24"/>
        </w:rPr>
        <w:t xml:space="preserve">documented </w:t>
      </w:r>
      <w:r w:rsidRPr="003D5C5A">
        <w:rPr>
          <w:szCs w:val="24"/>
        </w:rPr>
        <w:t xml:space="preserve">competitive selection process.  </w:t>
      </w:r>
      <w:r w:rsidR="004757E3">
        <w:rPr>
          <w:szCs w:val="24"/>
        </w:rPr>
        <w:t xml:space="preserve">The </w:t>
      </w:r>
      <w:r w:rsidR="00C129F9">
        <w:rPr>
          <w:szCs w:val="24"/>
        </w:rPr>
        <w:t>C</w:t>
      </w:r>
      <w:r w:rsidR="00E8063D">
        <w:rPr>
          <w:szCs w:val="24"/>
        </w:rPr>
        <w:t>ontractor shall:</w:t>
      </w:r>
    </w:p>
    <w:p w14:paraId="1AE3ABF1" w14:textId="77777777" w:rsidR="00E8063D" w:rsidRDefault="00E8063D" w:rsidP="00E8063D">
      <w:pPr>
        <w:ind w:left="1296" w:hanging="432"/>
        <w:rPr>
          <w:szCs w:val="24"/>
        </w:rPr>
      </w:pPr>
    </w:p>
    <w:p w14:paraId="2B47F7D2" w14:textId="10651EDB" w:rsidR="00E8063D" w:rsidRDefault="00E8063D" w:rsidP="000F28A4">
      <w:pPr>
        <w:ind w:left="1296" w:hanging="432"/>
        <w:jc w:val="both"/>
        <w:rPr>
          <w:szCs w:val="24"/>
        </w:rPr>
      </w:pPr>
      <w:r>
        <w:rPr>
          <w:szCs w:val="24"/>
        </w:rPr>
        <w:t>1.</w:t>
      </w:r>
      <w:r>
        <w:rPr>
          <w:szCs w:val="24"/>
        </w:rPr>
        <w:tab/>
      </w:r>
      <w:r w:rsidRPr="00E8063D">
        <w:rPr>
          <w:szCs w:val="24"/>
        </w:rPr>
        <w:t xml:space="preserve">Solicit offers from a minimum of three </w:t>
      </w:r>
      <w:r w:rsidR="00242262">
        <w:rPr>
          <w:szCs w:val="24"/>
        </w:rPr>
        <w:t>r</w:t>
      </w:r>
      <w:r w:rsidRPr="00E8063D">
        <w:rPr>
          <w:szCs w:val="24"/>
        </w:rPr>
        <w:t xml:space="preserve">eputable finance companies.  This process must incorporate the IDS and any other relevant information the </w:t>
      </w:r>
      <w:r w:rsidR="004B09E7">
        <w:rPr>
          <w:szCs w:val="24"/>
        </w:rPr>
        <w:t>C</w:t>
      </w:r>
      <w:r w:rsidRPr="00E8063D">
        <w:rPr>
          <w:szCs w:val="24"/>
        </w:rPr>
        <w:t>ontractor believes will enhance the competitive offer.</w:t>
      </w:r>
    </w:p>
    <w:p w14:paraId="02FB00C5" w14:textId="77777777" w:rsidR="00E8063D" w:rsidRDefault="00E8063D" w:rsidP="000F28A4">
      <w:pPr>
        <w:ind w:left="1296" w:hanging="432"/>
        <w:jc w:val="both"/>
        <w:rPr>
          <w:szCs w:val="24"/>
        </w:rPr>
      </w:pPr>
      <w:r>
        <w:rPr>
          <w:szCs w:val="24"/>
        </w:rPr>
        <w:t>2.</w:t>
      </w:r>
      <w:r>
        <w:rPr>
          <w:szCs w:val="24"/>
        </w:rPr>
        <w:tab/>
      </w:r>
      <w:r w:rsidRPr="00E8063D">
        <w:rPr>
          <w:szCs w:val="24"/>
        </w:rPr>
        <w:t xml:space="preserve">Provide </w:t>
      </w:r>
      <w:r w:rsidR="004757E3">
        <w:rPr>
          <w:szCs w:val="24"/>
        </w:rPr>
        <w:t xml:space="preserve">financing </w:t>
      </w:r>
      <w:r w:rsidRPr="00E8063D">
        <w:rPr>
          <w:szCs w:val="24"/>
        </w:rPr>
        <w:t>offer</w:t>
      </w:r>
      <w:r w:rsidR="004757E3">
        <w:rPr>
          <w:szCs w:val="24"/>
        </w:rPr>
        <w:t>or</w:t>
      </w:r>
      <w:r w:rsidRPr="00E8063D">
        <w:rPr>
          <w:szCs w:val="24"/>
        </w:rPr>
        <w:t xml:space="preserve">s with a reasonable period of time to respond in order to encourage </w:t>
      </w:r>
      <w:r w:rsidR="004757E3">
        <w:rPr>
          <w:szCs w:val="24"/>
        </w:rPr>
        <w:t>more effective</w:t>
      </w:r>
      <w:r w:rsidRPr="00E8063D">
        <w:rPr>
          <w:szCs w:val="24"/>
        </w:rPr>
        <w:t xml:space="preserve"> competition</w:t>
      </w:r>
      <w:r>
        <w:rPr>
          <w:szCs w:val="24"/>
        </w:rPr>
        <w:t>.</w:t>
      </w:r>
    </w:p>
    <w:p w14:paraId="725931FF" w14:textId="77777777" w:rsidR="00E8063D" w:rsidRDefault="00E8063D" w:rsidP="000F28A4">
      <w:pPr>
        <w:ind w:left="1296" w:hanging="432"/>
        <w:jc w:val="both"/>
        <w:rPr>
          <w:szCs w:val="24"/>
        </w:rPr>
      </w:pPr>
      <w:r>
        <w:rPr>
          <w:szCs w:val="24"/>
        </w:rPr>
        <w:t>3.</w:t>
      </w:r>
      <w:r>
        <w:rPr>
          <w:szCs w:val="24"/>
        </w:rPr>
        <w:tab/>
        <w:t>R</w:t>
      </w:r>
      <w:r w:rsidRPr="003D5C5A">
        <w:rPr>
          <w:szCs w:val="24"/>
        </w:rPr>
        <w:t>equire financing offers to be in the form of the SFO</w:t>
      </w:r>
      <w:r w:rsidR="004757E3">
        <w:rPr>
          <w:szCs w:val="24"/>
        </w:rPr>
        <w:t>,</w:t>
      </w:r>
      <w:r w:rsidRPr="003D5C5A">
        <w:rPr>
          <w:szCs w:val="24"/>
        </w:rPr>
        <w:t xml:space="preserve"> as set out in Attachment J-1</w:t>
      </w:r>
      <w:r>
        <w:rPr>
          <w:szCs w:val="24"/>
        </w:rPr>
        <w:t>2</w:t>
      </w:r>
      <w:r w:rsidRPr="003D5C5A">
        <w:rPr>
          <w:szCs w:val="24"/>
        </w:rPr>
        <w:t xml:space="preserve"> to this IDIQ contract.</w:t>
      </w:r>
    </w:p>
    <w:p w14:paraId="62DFF8D3" w14:textId="77777777" w:rsidR="00E8063D" w:rsidRDefault="00E8063D" w:rsidP="000F28A4">
      <w:pPr>
        <w:ind w:left="1296" w:hanging="432"/>
        <w:jc w:val="both"/>
        <w:rPr>
          <w:szCs w:val="24"/>
        </w:rPr>
      </w:pPr>
      <w:r>
        <w:rPr>
          <w:szCs w:val="24"/>
        </w:rPr>
        <w:t>4.</w:t>
      </w:r>
      <w:r>
        <w:rPr>
          <w:szCs w:val="24"/>
        </w:rPr>
        <w:tab/>
      </w:r>
      <w:r w:rsidRPr="00E8063D">
        <w:rPr>
          <w:szCs w:val="24"/>
        </w:rPr>
        <w:t>Perform an analysis of financing offers that</w:t>
      </w:r>
      <w:r w:rsidR="004757E3">
        <w:rPr>
          <w:szCs w:val="24"/>
        </w:rPr>
        <w:t>,</w:t>
      </w:r>
      <w:r w:rsidRPr="00E8063D">
        <w:rPr>
          <w:szCs w:val="24"/>
        </w:rPr>
        <w:t xml:space="preserve"> at a minimum</w:t>
      </w:r>
      <w:r w:rsidR="004757E3">
        <w:rPr>
          <w:szCs w:val="24"/>
        </w:rPr>
        <w:t>,</w:t>
      </w:r>
      <w:r w:rsidRPr="00E8063D">
        <w:rPr>
          <w:szCs w:val="24"/>
        </w:rPr>
        <w:t xml:space="preserve"> compares rates offered and total estimated finance costs (interest and other</w:t>
      </w:r>
      <w:r w:rsidR="004757E3">
        <w:rPr>
          <w:szCs w:val="24"/>
        </w:rPr>
        <w:t xml:space="preserve"> factors</w:t>
      </w:r>
      <w:r w:rsidRPr="00E8063D">
        <w:rPr>
          <w:szCs w:val="24"/>
        </w:rPr>
        <w:t xml:space="preserve">) to the </w:t>
      </w:r>
      <w:r w:rsidR="0082755F">
        <w:rPr>
          <w:szCs w:val="24"/>
        </w:rPr>
        <w:t>TO</w:t>
      </w:r>
      <w:r w:rsidRPr="00E8063D">
        <w:rPr>
          <w:szCs w:val="24"/>
        </w:rPr>
        <w:t xml:space="preserve">.  </w:t>
      </w:r>
      <w:r w:rsidR="004757E3">
        <w:rPr>
          <w:szCs w:val="24"/>
        </w:rPr>
        <w:t>Analysis of o</w:t>
      </w:r>
      <w:r w:rsidRPr="00E8063D">
        <w:rPr>
          <w:szCs w:val="24"/>
        </w:rPr>
        <w:t xml:space="preserve">ther </w:t>
      </w:r>
      <w:r w:rsidR="004757E3">
        <w:rPr>
          <w:szCs w:val="24"/>
        </w:rPr>
        <w:t xml:space="preserve">factors </w:t>
      </w:r>
      <w:r w:rsidRPr="00E8063D">
        <w:rPr>
          <w:szCs w:val="24"/>
        </w:rPr>
        <w:t>may include</w:t>
      </w:r>
      <w:r w:rsidR="004757E3">
        <w:rPr>
          <w:szCs w:val="24"/>
        </w:rPr>
        <w:t>, but is not limited to,</w:t>
      </w:r>
      <w:r w:rsidRPr="00E8063D">
        <w:rPr>
          <w:szCs w:val="24"/>
        </w:rPr>
        <w:t xml:space="preserve"> available terms and conditions.</w:t>
      </w:r>
    </w:p>
    <w:p w14:paraId="4559AADE" w14:textId="77777777" w:rsidR="00E8063D" w:rsidRDefault="00E8063D" w:rsidP="000F28A4">
      <w:pPr>
        <w:ind w:left="1296" w:hanging="432"/>
        <w:jc w:val="both"/>
        <w:rPr>
          <w:szCs w:val="24"/>
        </w:rPr>
      </w:pPr>
      <w:r>
        <w:rPr>
          <w:szCs w:val="24"/>
        </w:rPr>
        <w:t>5.</w:t>
      </w:r>
      <w:r>
        <w:rPr>
          <w:szCs w:val="24"/>
        </w:rPr>
        <w:tab/>
      </w:r>
      <w:r w:rsidRPr="00E8063D">
        <w:rPr>
          <w:szCs w:val="24"/>
        </w:rPr>
        <w:t xml:space="preserve">Determine the most advantageous offer based on analysis, and establish the reasonableness of the proposed interest </w:t>
      </w:r>
      <w:r w:rsidR="005267C1">
        <w:rPr>
          <w:szCs w:val="24"/>
        </w:rPr>
        <w:t>and</w:t>
      </w:r>
      <w:r w:rsidRPr="00E8063D">
        <w:rPr>
          <w:szCs w:val="24"/>
        </w:rPr>
        <w:t xml:space="preserve"> other financing costs to be included in the proposal submitted to the </w:t>
      </w:r>
      <w:r>
        <w:rPr>
          <w:szCs w:val="24"/>
        </w:rPr>
        <w:t xml:space="preserve">ordering </w:t>
      </w:r>
      <w:r w:rsidRPr="00E8063D">
        <w:rPr>
          <w:szCs w:val="24"/>
        </w:rPr>
        <w:t>agency.</w:t>
      </w:r>
    </w:p>
    <w:p w14:paraId="1BFCD5ED" w14:textId="331B1923" w:rsidR="002A3B87" w:rsidRPr="003D5C5A" w:rsidRDefault="00E8063D" w:rsidP="000F28A4">
      <w:pPr>
        <w:ind w:left="1296" w:hanging="432"/>
        <w:jc w:val="both"/>
        <w:rPr>
          <w:szCs w:val="24"/>
        </w:rPr>
      </w:pPr>
      <w:r>
        <w:rPr>
          <w:szCs w:val="24"/>
        </w:rPr>
        <w:t>6.</w:t>
      </w:r>
      <w:r>
        <w:rPr>
          <w:szCs w:val="24"/>
        </w:rPr>
        <w:tab/>
      </w:r>
      <w:r w:rsidR="002A3B87" w:rsidRPr="003D5C5A">
        <w:rPr>
          <w:szCs w:val="24"/>
        </w:rPr>
        <w:t>Once</w:t>
      </w:r>
      <w:r w:rsidR="005267C1">
        <w:rPr>
          <w:szCs w:val="24"/>
        </w:rPr>
        <w:t xml:space="preserve"> the </w:t>
      </w:r>
      <w:r w:rsidR="00C129F9">
        <w:rPr>
          <w:szCs w:val="24"/>
        </w:rPr>
        <w:t>C</w:t>
      </w:r>
      <w:r w:rsidR="005267C1">
        <w:rPr>
          <w:szCs w:val="24"/>
        </w:rPr>
        <w:t>ontractor completes</w:t>
      </w:r>
      <w:r w:rsidR="002A3B87" w:rsidRPr="003D5C5A">
        <w:rPr>
          <w:szCs w:val="24"/>
        </w:rPr>
        <w:t xml:space="preserve"> this process and a selection is made, the </w:t>
      </w:r>
      <w:r w:rsidR="004B09E7">
        <w:rPr>
          <w:szCs w:val="24"/>
        </w:rPr>
        <w:t>C</w:t>
      </w:r>
      <w:r w:rsidR="002A3B87" w:rsidRPr="003D5C5A">
        <w:rPr>
          <w:szCs w:val="24"/>
        </w:rPr>
        <w:t>ontractor shall prepare a Selection Memorandum describing the selection process including the number of offers solicited and received, the rationale for selecting the financier, and the reasons why the selection is the best value for the Government.</w:t>
      </w:r>
      <w:r>
        <w:rPr>
          <w:szCs w:val="24"/>
        </w:rPr>
        <w:t xml:space="preserve">  </w:t>
      </w:r>
      <w:r w:rsidRPr="00E8063D">
        <w:rPr>
          <w:szCs w:val="24"/>
        </w:rPr>
        <w:t xml:space="preserve">The </w:t>
      </w:r>
      <w:r w:rsidR="005267C1">
        <w:rPr>
          <w:szCs w:val="24"/>
        </w:rPr>
        <w:t>S</w:t>
      </w:r>
      <w:r w:rsidRPr="00E8063D">
        <w:rPr>
          <w:szCs w:val="24"/>
        </w:rPr>
        <w:t xml:space="preserve">election </w:t>
      </w:r>
      <w:r w:rsidR="005267C1">
        <w:rPr>
          <w:szCs w:val="24"/>
        </w:rPr>
        <w:t>M</w:t>
      </w:r>
      <w:r w:rsidRPr="00E8063D">
        <w:rPr>
          <w:szCs w:val="24"/>
        </w:rPr>
        <w:t xml:space="preserve">emorandum </w:t>
      </w:r>
      <w:r w:rsidR="000C4A92">
        <w:rPr>
          <w:szCs w:val="24"/>
        </w:rPr>
        <w:t>shall</w:t>
      </w:r>
      <w:r w:rsidRPr="00E8063D">
        <w:rPr>
          <w:szCs w:val="24"/>
        </w:rPr>
        <w:t xml:space="preserve"> state </w:t>
      </w:r>
      <w:r w:rsidR="005267C1">
        <w:rPr>
          <w:szCs w:val="24"/>
        </w:rPr>
        <w:t>whether</w:t>
      </w:r>
      <w:r w:rsidRPr="00E8063D">
        <w:rPr>
          <w:szCs w:val="24"/>
        </w:rPr>
        <w:t xml:space="preserve"> any interest rate locks or hedge costs are included in </w:t>
      </w:r>
      <w:r w:rsidR="005267C1">
        <w:rPr>
          <w:szCs w:val="24"/>
        </w:rPr>
        <w:t xml:space="preserve">the </w:t>
      </w:r>
      <w:r w:rsidRPr="00E8063D">
        <w:rPr>
          <w:szCs w:val="24"/>
        </w:rPr>
        <w:t xml:space="preserve">proposals, and the terms and costs of such.  If the financier with the lowest total interest and other financing costs is not selected, </w:t>
      </w:r>
      <w:r w:rsidR="005267C1">
        <w:rPr>
          <w:szCs w:val="24"/>
        </w:rPr>
        <w:t xml:space="preserve">the Selection Memorandum </w:t>
      </w:r>
      <w:r w:rsidR="000C4A92">
        <w:rPr>
          <w:szCs w:val="24"/>
        </w:rPr>
        <w:t>shall</w:t>
      </w:r>
      <w:r w:rsidRPr="00E8063D">
        <w:rPr>
          <w:szCs w:val="24"/>
        </w:rPr>
        <w:t xml:space="preserve"> describe the </w:t>
      </w:r>
      <w:r w:rsidR="004B09E7">
        <w:rPr>
          <w:szCs w:val="24"/>
        </w:rPr>
        <w:lastRenderedPageBreak/>
        <w:t>C</w:t>
      </w:r>
      <w:r w:rsidR="005267C1">
        <w:rPr>
          <w:szCs w:val="24"/>
        </w:rPr>
        <w:t xml:space="preserve">ontractor’s </w:t>
      </w:r>
      <w:r w:rsidRPr="00E8063D">
        <w:rPr>
          <w:szCs w:val="24"/>
        </w:rPr>
        <w:t xml:space="preserve">reason for selection, and how price reasonableness was established. </w:t>
      </w:r>
      <w:r w:rsidR="002A3B87" w:rsidRPr="003D5C5A">
        <w:rPr>
          <w:szCs w:val="24"/>
        </w:rPr>
        <w:t xml:space="preserve"> This process may be subject to audit by the </w:t>
      </w:r>
      <w:r>
        <w:rPr>
          <w:szCs w:val="24"/>
        </w:rPr>
        <w:t xml:space="preserve">ordering </w:t>
      </w:r>
      <w:r w:rsidR="002A3B87" w:rsidRPr="003D5C5A">
        <w:rPr>
          <w:szCs w:val="24"/>
        </w:rPr>
        <w:t>agency</w:t>
      </w:r>
      <w:r>
        <w:rPr>
          <w:szCs w:val="24"/>
        </w:rPr>
        <w:t xml:space="preserve"> and/</w:t>
      </w:r>
      <w:r w:rsidRPr="00E8063D">
        <w:rPr>
          <w:szCs w:val="24"/>
        </w:rPr>
        <w:t>or by DOE as administrator of the IDIQ contract</w:t>
      </w:r>
      <w:r w:rsidR="002A3B87" w:rsidRPr="003D5C5A">
        <w:rPr>
          <w:szCs w:val="24"/>
        </w:rPr>
        <w:t>.</w:t>
      </w:r>
    </w:p>
    <w:p w14:paraId="4DA79F51" w14:textId="77777777" w:rsidR="002A3B87" w:rsidRPr="003D5C5A" w:rsidRDefault="002A3B87" w:rsidP="001126D7">
      <w:pPr>
        <w:ind w:left="864" w:hanging="432"/>
        <w:rPr>
          <w:szCs w:val="24"/>
        </w:rPr>
      </w:pPr>
    </w:p>
    <w:p w14:paraId="3297C570" w14:textId="7809E4FE" w:rsidR="002A3B87" w:rsidRPr="003D5C5A" w:rsidRDefault="002A3B87" w:rsidP="000F28A4">
      <w:pPr>
        <w:ind w:left="864" w:hanging="432"/>
        <w:jc w:val="both"/>
        <w:rPr>
          <w:szCs w:val="24"/>
        </w:rPr>
      </w:pPr>
      <w:r w:rsidRPr="003D5C5A">
        <w:rPr>
          <w:b/>
          <w:szCs w:val="24"/>
        </w:rPr>
        <w:t>B.</w:t>
      </w:r>
      <w:r w:rsidRPr="003D5C5A">
        <w:rPr>
          <w:szCs w:val="24"/>
        </w:rPr>
        <w:tab/>
      </w:r>
      <w:r w:rsidRPr="003D5C5A">
        <w:rPr>
          <w:color w:val="000000"/>
          <w:szCs w:val="24"/>
        </w:rPr>
        <w:t xml:space="preserve">The </w:t>
      </w:r>
      <w:r w:rsidR="00C129F9">
        <w:rPr>
          <w:color w:val="000000"/>
          <w:szCs w:val="24"/>
        </w:rPr>
        <w:t>C</w:t>
      </w:r>
      <w:r w:rsidRPr="003D5C5A">
        <w:rPr>
          <w:color w:val="000000"/>
          <w:szCs w:val="24"/>
        </w:rPr>
        <w:t xml:space="preserve">ontractor shall certify to the </w:t>
      </w:r>
      <w:r w:rsidR="00796321">
        <w:rPr>
          <w:color w:val="000000"/>
          <w:szCs w:val="24"/>
        </w:rPr>
        <w:t xml:space="preserve">ordering </w:t>
      </w:r>
      <w:r w:rsidRPr="003D5C5A">
        <w:rPr>
          <w:color w:val="000000"/>
          <w:szCs w:val="24"/>
        </w:rPr>
        <w:t xml:space="preserve">agency that the contents of the Selection Memorandum are true and correct and in accord with best business practice. </w:t>
      </w:r>
    </w:p>
    <w:p w14:paraId="037E1975" w14:textId="77777777" w:rsidR="002A3B87" w:rsidRDefault="002A3B87" w:rsidP="000F28A4">
      <w:pPr>
        <w:ind w:left="864" w:hanging="432"/>
        <w:jc w:val="both"/>
        <w:rPr>
          <w:color w:val="000000"/>
          <w:szCs w:val="24"/>
        </w:rPr>
      </w:pPr>
    </w:p>
    <w:p w14:paraId="17A340B9" w14:textId="1B730F3C" w:rsidR="00E8063D" w:rsidRDefault="00E8063D" w:rsidP="000F28A4">
      <w:pPr>
        <w:ind w:left="864" w:hanging="432"/>
        <w:jc w:val="both"/>
        <w:rPr>
          <w:color w:val="000000"/>
          <w:szCs w:val="24"/>
        </w:rPr>
      </w:pPr>
      <w:r w:rsidRPr="00E8063D">
        <w:rPr>
          <w:b/>
          <w:color w:val="000000"/>
          <w:szCs w:val="24"/>
        </w:rPr>
        <w:t>C.</w:t>
      </w:r>
      <w:r>
        <w:rPr>
          <w:color w:val="000000"/>
          <w:szCs w:val="24"/>
        </w:rPr>
        <w:tab/>
      </w:r>
      <w:r w:rsidRPr="00E8063D">
        <w:rPr>
          <w:color w:val="000000"/>
          <w:szCs w:val="24"/>
        </w:rPr>
        <w:t xml:space="preserve">Rate update process </w:t>
      </w:r>
      <w:r w:rsidR="00130FA5">
        <w:rPr>
          <w:color w:val="000000"/>
          <w:szCs w:val="24"/>
        </w:rPr>
        <w:t>–</w:t>
      </w:r>
      <w:r w:rsidRPr="00E8063D">
        <w:rPr>
          <w:color w:val="000000"/>
          <w:szCs w:val="24"/>
        </w:rPr>
        <w:t xml:space="preserve"> </w:t>
      </w:r>
      <w:r w:rsidR="00130FA5">
        <w:rPr>
          <w:color w:val="000000"/>
          <w:szCs w:val="24"/>
        </w:rPr>
        <w:t>Because interest rates are subject to frequent and sometimes significant changes, t</w:t>
      </w:r>
      <w:r w:rsidRPr="00E8063D">
        <w:rPr>
          <w:color w:val="000000"/>
          <w:szCs w:val="24"/>
        </w:rPr>
        <w:t xml:space="preserve">he </w:t>
      </w:r>
      <w:r w:rsidR="00C129F9">
        <w:rPr>
          <w:color w:val="000000"/>
          <w:szCs w:val="24"/>
        </w:rPr>
        <w:t>C</w:t>
      </w:r>
      <w:r w:rsidRPr="00E8063D">
        <w:rPr>
          <w:color w:val="000000"/>
          <w:szCs w:val="24"/>
        </w:rPr>
        <w:t xml:space="preserve">ontractor shall describe </w:t>
      </w:r>
      <w:r w:rsidR="00D905EA">
        <w:rPr>
          <w:color w:val="000000"/>
          <w:szCs w:val="24"/>
        </w:rPr>
        <w:t xml:space="preserve">in the Selection Memorandum </w:t>
      </w:r>
      <w:r w:rsidRPr="00E8063D">
        <w:rPr>
          <w:color w:val="000000"/>
          <w:szCs w:val="24"/>
        </w:rPr>
        <w:t xml:space="preserve">the process </w:t>
      </w:r>
      <w:r w:rsidR="00130FA5">
        <w:rPr>
          <w:color w:val="000000"/>
          <w:szCs w:val="24"/>
        </w:rPr>
        <w:t>it will use</w:t>
      </w:r>
      <w:r w:rsidRPr="00E8063D">
        <w:rPr>
          <w:color w:val="000000"/>
          <w:szCs w:val="24"/>
        </w:rPr>
        <w:t xml:space="preserve"> after proposal submission to monitor interest rate changes, assess the impact of rate changes on the proposed </w:t>
      </w:r>
      <w:r w:rsidR="0082755F">
        <w:rPr>
          <w:color w:val="000000"/>
          <w:szCs w:val="24"/>
        </w:rPr>
        <w:t>TO</w:t>
      </w:r>
      <w:r w:rsidRPr="00E8063D">
        <w:rPr>
          <w:color w:val="000000"/>
          <w:szCs w:val="24"/>
        </w:rPr>
        <w:t xml:space="preserve"> </w:t>
      </w:r>
      <w:r w:rsidR="00130FA5">
        <w:rPr>
          <w:color w:val="000000"/>
          <w:szCs w:val="24"/>
        </w:rPr>
        <w:t>project</w:t>
      </w:r>
      <w:r w:rsidRPr="00E8063D">
        <w:rPr>
          <w:color w:val="000000"/>
          <w:szCs w:val="24"/>
        </w:rPr>
        <w:t xml:space="preserve">, update proposals immediately prior to award </w:t>
      </w:r>
      <w:r w:rsidR="00130FA5">
        <w:rPr>
          <w:color w:val="000000"/>
          <w:szCs w:val="24"/>
        </w:rPr>
        <w:t>to reflect</w:t>
      </w:r>
      <w:r w:rsidRPr="00E8063D">
        <w:rPr>
          <w:color w:val="000000"/>
          <w:szCs w:val="24"/>
        </w:rPr>
        <w:t xml:space="preserve"> interest rate changes, and establish</w:t>
      </w:r>
      <w:r w:rsidR="00130FA5">
        <w:rPr>
          <w:color w:val="000000"/>
          <w:szCs w:val="24"/>
        </w:rPr>
        <w:t xml:space="preserve"> the</w:t>
      </w:r>
      <w:r w:rsidRPr="00E8063D">
        <w:rPr>
          <w:color w:val="000000"/>
          <w:szCs w:val="24"/>
        </w:rPr>
        <w:t xml:space="preserve"> reasonableness of any revised</w:t>
      </w:r>
      <w:r w:rsidR="00D905EA">
        <w:rPr>
          <w:color w:val="000000"/>
          <w:szCs w:val="24"/>
        </w:rPr>
        <w:t xml:space="preserve"> interest and financing costs.</w:t>
      </w:r>
    </w:p>
    <w:p w14:paraId="6CF6BAEB" w14:textId="77777777" w:rsidR="00E8063D" w:rsidRPr="003D5C5A" w:rsidRDefault="00E8063D" w:rsidP="000F28A4">
      <w:pPr>
        <w:ind w:left="864" w:hanging="432"/>
        <w:jc w:val="both"/>
        <w:rPr>
          <w:color w:val="000000"/>
          <w:szCs w:val="24"/>
        </w:rPr>
      </w:pPr>
    </w:p>
    <w:p w14:paraId="506DAEAC" w14:textId="5A8E8444" w:rsidR="002A3B87" w:rsidRDefault="00E8063D" w:rsidP="000F28A4">
      <w:pPr>
        <w:ind w:left="864" w:hanging="432"/>
        <w:jc w:val="both"/>
        <w:rPr>
          <w:szCs w:val="24"/>
        </w:rPr>
      </w:pPr>
      <w:r>
        <w:rPr>
          <w:b/>
          <w:szCs w:val="24"/>
        </w:rPr>
        <w:t>D</w:t>
      </w:r>
      <w:r w:rsidR="002A3B87" w:rsidRPr="003D5C5A">
        <w:rPr>
          <w:b/>
          <w:szCs w:val="24"/>
        </w:rPr>
        <w:t>.</w:t>
      </w:r>
      <w:r w:rsidR="001126D7">
        <w:rPr>
          <w:szCs w:val="24"/>
        </w:rPr>
        <w:tab/>
      </w:r>
      <w:r w:rsidR="002A3B87" w:rsidRPr="003D5C5A">
        <w:rPr>
          <w:szCs w:val="24"/>
        </w:rPr>
        <w:t xml:space="preserve">The </w:t>
      </w:r>
      <w:r w:rsidR="00C129F9">
        <w:rPr>
          <w:szCs w:val="24"/>
        </w:rPr>
        <w:t>C</w:t>
      </w:r>
      <w:r w:rsidR="002A3B87" w:rsidRPr="003D5C5A">
        <w:rPr>
          <w:szCs w:val="24"/>
        </w:rPr>
        <w:t xml:space="preserve">ontractor shall submit the IDS, SFO, Selection Memorandum </w:t>
      </w:r>
      <w:r w:rsidR="003565CF" w:rsidRPr="003565CF">
        <w:rPr>
          <w:szCs w:val="24"/>
        </w:rPr>
        <w:t xml:space="preserve">and </w:t>
      </w:r>
      <w:r w:rsidR="002A3B87" w:rsidRPr="003D5C5A">
        <w:rPr>
          <w:szCs w:val="24"/>
        </w:rPr>
        <w:t>certification</w:t>
      </w:r>
      <w:r w:rsidR="003565CF">
        <w:rPr>
          <w:szCs w:val="24"/>
        </w:rPr>
        <w:t xml:space="preserve"> </w:t>
      </w:r>
      <w:r w:rsidR="002A3B87" w:rsidRPr="003D5C5A">
        <w:rPr>
          <w:szCs w:val="24"/>
        </w:rPr>
        <w:t xml:space="preserve">with its price proposal to the </w:t>
      </w:r>
      <w:r w:rsidR="00796321">
        <w:rPr>
          <w:szCs w:val="24"/>
        </w:rPr>
        <w:t xml:space="preserve">ordering </w:t>
      </w:r>
      <w:r w:rsidR="00D905EA">
        <w:rPr>
          <w:szCs w:val="24"/>
        </w:rPr>
        <w:t>agency</w:t>
      </w:r>
      <w:r w:rsidR="002A3B87" w:rsidRPr="003D5C5A">
        <w:rPr>
          <w:szCs w:val="24"/>
        </w:rPr>
        <w:t xml:space="preserve">. </w:t>
      </w:r>
    </w:p>
    <w:p w14:paraId="1AD2EC81" w14:textId="77777777" w:rsidR="002A3B87" w:rsidRDefault="002A3B87" w:rsidP="001126D7">
      <w:pPr>
        <w:ind w:left="288" w:hanging="144"/>
        <w:rPr>
          <w:szCs w:val="24"/>
        </w:rPr>
      </w:pPr>
    </w:p>
    <w:p w14:paraId="28C7D98C" w14:textId="718E224E" w:rsidR="0084530F" w:rsidRPr="00AC2F6E" w:rsidRDefault="002A3B87" w:rsidP="000F28A4">
      <w:pPr>
        <w:ind w:left="288" w:hanging="144"/>
        <w:jc w:val="both"/>
      </w:pPr>
      <w:r w:rsidRPr="00AC2F6E">
        <w:rPr>
          <w:b/>
          <w:szCs w:val="24"/>
        </w:rPr>
        <w:t>H.</w:t>
      </w:r>
      <w:r w:rsidR="00B56D5B" w:rsidRPr="00AC2F6E">
        <w:rPr>
          <w:b/>
          <w:szCs w:val="24"/>
        </w:rPr>
        <w:t>6</w:t>
      </w:r>
      <w:r w:rsidRPr="00AC2F6E">
        <w:rPr>
          <w:b/>
          <w:szCs w:val="24"/>
        </w:rPr>
        <w:t>.3</w:t>
      </w:r>
      <w:r w:rsidR="004F7FF6" w:rsidRPr="00AC2F6E">
        <w:rPr>
          <w:b/>
          <w:szCs w:val="24"/>
        </w:rPr>
        <w:t xml:space="preserve">   </w:t>
      </w:r>
      <w:r w:rsidR="005B0A17" w:rsidRPr="00AC2F6E">
        <w:rPr>
          <w:b/>
          <w:szCs w:val="24"/>
        </w:rPr>
        <w:t xml:space="preserve">Debt </w:t>
      </w:r>
      <w:r w:rsidRPr="00AC2F6E">
        <w:rPr>
          <w:b/>
          <w:szCs w:val="24"/>
        </w:rPr>
        <w:t>Modifications/Refinancing</w:t>
      </w:r>
      <w:r w:rsidRPr="00AC2F6E">
        <w:rPr>
          <w:szCs w:val="24"/>
        </w:rPr>
        <w:t xml:space="preserve"> </w:t>
      </w:r>
      <w:r w:rsidR="001126D7" w:rsidRPr="00AC2F6E">
        <w:rPr>
          <w:szCs w:val="24"/>
        </w:rPr>
        <w:t xml:space="preserve">– </w:t>
      </w:r>
      <w:r w:rsidR="0084530F" w:rsidRPr="00AC2F6E">
        <w:rPr>
          <w:szCs w:val="24"/>
        </w:rPr>
        <w:t>During the term of the TO, t</w:t>
      </w:r>
      <w:r w:rsidR="00EB2D81" w:rsidRPr="00AC2F6E">
        <w:rPr>
          <w:szCs w:val="24"/>
        </w:rPr>
        <w:t xml:space="preserve">he </w:t>
      </w:r>
      <w:r w:rsidR="004B09E7" w:rsidRPr="00AC2F6E">
        <w:rPr>
          <w:szCs w:val="24"/>
        </w:rPr>
        <w:t>C</w:t>
      </w:r>
      <w:r w:rsidR="00EB2D81" w:rsidRPr="00AC2F6E">
        <w:rPr>
          <w:szCs w:val="24"/>
        </w:rPr>
        <w:t xml:space="preserve">ontractor </w:t>
      </w:r>
      <w:r w:rsidR="0084530F" w:rsidRPr="00AC2F6E">
        <w:t>is encouraged to periodically (</w:t>
      </w:r>
      <w:r w:rsidR="00CE5B92" w:rsidRPr="00AC2F6E">
        <w:t>e.g.</w:t>
      </w:r>
      <w:r w:rsidR="00C129F9" w:rsidRPr="00AC2F6E">
        <w:t>,</w:t>
      </w:r>
      <w:r w:rsidR="0084530F" w:rsidRPr="00AC2F6E">
        <w:t xml:space="preserve"> every 3 to 5 years after acceptance) </w:t>
      </w:r>
      <w:r w:rsidR="00EB2D81" w:rsidRPr="00AC2F6E">
        <w:rPr>
          <w:szCs w:val="24"/>
        </w:rPr>
        <w:t>consider and</w:t>
      </w:r>
      <w:r w:rsidRPr="00AC2F6E">
        <w:t xml:space="preserve"> </w:t>
      </w:r>
      <w:r w:rsidR="00E15BF1" w:rsidRPr="00AC2F6E">
        <w:t>evaluate the</w:t>
      </w:r>
      <w:r w:rsidRPr="00AC2F6E">
        <w:t xml:space="preserve"> potential </w:t>
      </w:r>
      <w:r w:rsidR="0084530F" w:rsidRPr="00AC2F6E">
        <w:t xml:space="preserve">for </w:t>
      </w:r>
      <w:r w:rsidRPr="00AC2F6E">
        <w:t>refinancing, restructuring, or modif</w:t>
      </w:r>
      <w:r w:rsidR="00E15BF1" w:rsidRPr="00AC2F6E">
        <w:t>ication</w:t>
      </w:r>
      <w:r w:rsidRPr="00AC2F6E">
        <w:t xml:space="preserve"> of </w:t>
      </w:r>
      <w:proofErr w:type="gramStart"/>
      <w:r w:rsidR="00E15BF1" w:rsidRPr="00AC2F6E">
        <w:t>its</w:t>
      </w:r>
      <w:proofErr w:type="gramEnd"/>
      <w:r w:rsidR="00E15BF1" w:rsidRPr="00AC2F6E">
        <w:t xml:space="preserve"> TO project </w:t>
      </w:r>
      <w:r w:rsidRPr="00AC2F6E">
        <w:t>loan agreements (</w:t>
      </w:r>
      <w:r w:rsidR="00E15BF1" w:rsidRPr="00AC2F6E">
        <w:t>collectively</w:t>
      </w:r>
      <w:r w:rsidRPr="00AC2F6E">
        <w:t xml:space="preserve"> “debt modification”)</w:t>
      </w:r>
      <w:r w:rsidR="00EB2D81" w:rsidRPr="00AC2F6E">
        <w:t>.  Because</w:t>
      </w:r>
      <w:r w:rsidRPr="00AC2F6E">
        <w:t xml:space="preserve"> the Government is</w:t>
      </w:r>
      <w:r w:rsidR="00EB2D81" w:rsidRPr="00AC2F6E">
        <w:t xml:space="preserve"> not </w:t>
      </w:r>
      <w:r w:rsidRPr="00AC2F6E">
        <w:t>a contractual party</w:t>
      </w:r>
      <w:r w:rsidR="00EB2D81" w:rsidRPr="00AC2F6E">
        <w:t xml:space="preserve"> to </w:t>
      </w:r>
      <w:r w:rsidR="00E15BF1" w:rsidRPr="00AC2F6E">
        <w:t>such</w:t>
      </w:r>
      <w:r w:rsidR="00EB2D81" w:rsidRPr="00AC2F6E">
        <w:t xml:space="preserve"> financing agreement</w:t>
      </w:r>
      <w:r w:rsidR="00E15BF1" w:rsidRPr="00AC2F6E">
        <w:t>s</w:t>
      </w:r>
      <w:r w:rsidR="00EB2D81" w:rsidRPr="00AC2F6E">
        <w:t>, r</w:t>
      </w:r>
      <w:r w:rsidRPr="00AC2F6E">
        <w:t>esponsibility rests with the</w:t>
      </w:r>
      <w:r w:rsidR="0084530F" w:rsidRPr="00AC2F6E">
        <w:t xml:space="preserve"> </w:t>
      </w:r>
      <w:r w:rsidR="004B09E7" w:rsidRPr="00AC2F6E">
        <w:t>C</w:t>
      </w:r>
      <w:r w:rsidR="0084530F" w:rsidRPr="00AC2F6E">
        <w:t>ontractor</w:t>
      </w:r>
      <w:r w:rsidRPr="00AC2F6E">
        <w:t xml:space="preserve"> to initiate communication with its financier regarding </w:t>
      </w:r>
      <w:r w:rsidR="00EB2D81" w:rsidRPr="00AC2F6E">
        <w:t>possible</w:t>
      </w:r>
      <w:r w:rsidRPr="00AC2F6E">
        <w:t xml:space="preserve"> debt modification</w:t>
      </w:r>
      <w:r w:rsidR="00EB2D81" w:rsidRPr="00AC2F6E">
        <w:t>s</w:t>
      </w:r>
      <w:r w:rsidRPr="00AC2F6E">
        <w:t xml:space="preserve">. </w:t>
      </w:r>
      <w:r w:rsidR="00616FC0" w:rsidRPr="00AC2F6E">
        <w:t xml:space="preserve"> </w:t>
      </w:r>
      <w:r w:rsidR="0084530F" w:rsidRPr="00AC2F6E">
        <w:t xml:space="preserve">The </w:t>
      </w:r>
      <w:r w:rsidR="004B09E7" w:rsidRPr="00AC2F6E">
        <w:t>C</w:t>
      </w:r>
      <w:r w:rsidR="0084530F" w:rsidRPr="00AC2F6E">
        <w:t xml:space="preserve">ontractor is encouraged to provide a debt modification evaluation plan to the ordering agency with its proposal or shortly after TO award, as requested by the ordering agency.  The </w:t>
      </w:r>
      <w:r w:rsidR="004B09E7" w:rsidRPr="00AC2F6E">
        <w:t>C</w:t>
      </w:r>
      <w:r w:rsidR="0084530F" w:rsidRPr="00AC2F6E">
        <w:t xml:space="preserve">ontractor is also encouraged to provide a copy of each periodic evaluation for potential debt modification and the resulting determination to the ordering agency within a </w:t>
      </w:r>
      <w:r w:rsidR="00EE3C00" w:rsidRPr="00AC2F6E">
        <w:t xml:space="preserve">time frame to be </w:t>
      </w:r>
      <w:r w:rsidR="0084530F" w:rsidRPr="00AC2F6E">
        <w:t xml:space="preserve">specified </w:t>
      </w:r>
      <w:r w:rsidR="00EE3C00" w:rsidRPr="00AC2F6E">
        <w:t>by the ordering agency</w:t>
      </w:r>
      <w:r w:rsidR="0084530F" w:rsidRPr="00AC2F6E">
        <w:t xml:space="preserve">.  When these documents are provided to an ordering agency, DOE requests </w:t>
      </w:r>
      <w:r w:rsidR="00EE3C00" w:rsidRPr="00AC2F6E">
        <w:t xml:space="preserve">that </w:t>
      </w:r>
      <w:r w:rsidR="0084530F" w:rsidRPr="00AC2F6E">
        <w:t xml:space="preserve">the </w:t>
      </w:r>
      <w:r w:rsidR="004B09E7" w:rsidRPr="00AC2F6E">
        <w:t>C</w:t>
      </w:r>
      <w:r w:rsidR="0084530F" w:rsidRPr="00AC2F6E">
        <w:t>ontractor also upload them to the EERE PMC database.</w:t>
      </w:r>
    </w:p>
    <w:p w14:paraId="15F18AAE" w14:textId="77777777" w:rsidR="0084530F" w:rsidRPr="00AC2F6E" w:rsidRDefault="0084530F" w:rsidP="000F28A4">
      <w:pPr>
        <w:ind w:left="288"/>
        <w:jc w:val="both"/>
      </w:pPr>
    </w:p>
    <w:p w14:paraId="6E61FF3D" w14:textId="10206229" w:rsidR="002A3B87" w:rsidRPr="00AC2F6E" w:rsidRDefault="001C6825" w:rsidP="000F28A4">
      <w:pPr>
        <w:ind w:left="288"/>
        <w:jc w:val="both"/>
      </w:pPr>
      <w:r w:rsidRPr="00AC2F6E">
        <w:t xml:space="preserve">When determined to be reasonable, feasible, and/or advisable, the </w:t>
      </w:r>
      <w:r w:rsidR="004B09E7" w:rsidRPr="00AC2F6E">
        <w:t>C</w:t>
      </w:r>
      <w:r w:rsidRPr="00AC2F6E">
        <w:t xml:space="preserve">ontractor is encouraged to refinance and/or otherwise modify </w:t>
      </w:r>
      <w:proofErr w:type="gramStart"/>
      <w:r w:rsidRPr="00AC2F6E">
        <w:t>its</w:t>
      </w:r>
      <w:proofErr w:type="gramEnd"/>
      <w:r w:rsidRPr="00AC2F6E">
        <w:t xml:space="preserve"> TO debt obligations and consider applying some </w:t>
      </w:r>
      <w:r w:rsidR="00EE3C00" w:rsidRPr="00AC2F6E">
        <w:t xml:space="preserve">or all </w:t>
      </w:r>
      <w:r w:rsidRPr="00AC2F6E">
        <w:t xml:space="preserve">of the </w:t>
      </w:r>
      <w:r w:rsidR="00EE3C00" w:rsidRPr="00AC2F6E">
        <w:t xml:space="preserve">resulting </w:t>
      </w:r>
      <w:r w:rsidRPr="00AC2F6E">
        <w:t xml:space="preserve">financial proceeds to benefit the TO project.  </w:t>
      </w:r>
      <w:r w:rsidR="00EE3C00" w:rsidRPr="00AC2F6E">
        <w:t xml:space="preserve">Consistent with applicable procurement rules and requirements, such </w:t>
      </w:r>
      <w:r w:rsidRPr="00AC2F6E">
        <w:t xml:space="preserve">benefits </w:t>
      </w:r>
      <w:r w:rsidR="00EE3C00" w:rsidRPr="00AC2F6E">
        <w:t xml:space="preserve">may potentially </w:t>
      </w:r>
      <w:r w:rsidRPr="00AC2F6E">
        <w:t>include, but are not limited to</w:t>
      </w:r>
      <w:r w:rsidR="00EE3C00" w:rsidRPr="00AC2F6E">
        <w:t>,</w:t>
      </w:r>
      <w:r w:rsidRPr="00AC2F6E">
        <w:t xml:space="preserve"> restructuring of annual payments to shorten the overall payback period of the TO, </w:t>
      </w:r>
      <w:r w:rsidR="00EE3C00" w:rsidRPr="00AC2F6E">
        <w:t>and/or the incorporation of additional project</w:t>
      </w:r>
      <w:r w:rsidRPr="00AC2F6E">
        <w:t xml:space="preserve"> ECMs</w:t>
      </w:r>
      <w:r w:rsidR="00EE3C00" w:rsidRPr="00AC2F6E">
        <w:t>,</w:t>
      </w:r>
      <w:r w:rsidRPr="00AC2F6E">
        <w:t xml:space="preserve"> </w:t>
      </w:r>
      <w:r w:rsidR="00EE3C00" w:rsidRPr="00AC2F6E">
        <w:t xml:space="preserve">particularly ones </w:t>
      </w:r>
      <w:r w:rsidRPr="00AC2F6E">
        <w:t>that were removed from the original scope of the TO proje</w:t>
      </w:r>
      <w:r w:rsidR="00EE3C00" w:rsidRPr="00AC2F6E">
        <w:t>ct due to cost limitations.</w:t>
      </w:r>
    </w:p>
    <w:p w14:paraId="5749DEB8" w14:textId="35F27DAC" w:rsidR="007B45FF" w:rsidRDefault="007B45FF">
      <w:pPr>
        <w:widowControl/>
        <w:autoSpaceDE/>
        <w:autoSpaceDN/>
        <w:adjustRightInd/>
      </w:pPr>
    </w:p>
    <w:p w14:paraId="32CC0B0C" w14:textId="77777777" w:rsidR="000159E5" w:rsidRDefault="000159E5">
      <w:pPr>
        <w:widowControl/>
        <w:autoSpaceDE/>
        <w:autoSpaceDN/>
        <w:adjustRightInd/>
      </w:pPr>
    </w:p>
    <w:p w14:paraId="64FBA9F2" w14:textId="77777777" w:rsidR="000159E5" w:rsidRDefault="000159E5">
      <w:pPr>
        <w:widowControl/>
        <w:autoSpaceDE/>
        <w:autoSpaceDN/>
        <w:adjustRightInd/>
      </w:pPr>
    </w:p>
    <w:p w14:paraId="25B38DB2" w14:textId="77777777" w:rsidR="000159E5" w:rsidRDefault="000159E5">
      <w:pPr>
        <w:widowControl/>
        <w:autoSpaceDE/>
        <w:autoSpaceDN/>
        <w:adjustRightInd/>
      </w:pPr>
    </w:p>
    <w:p w14:paraId="58D0A3D9" w14:textId="77777777" w:rsidR="000159E5" w:rsidRDefault="000159E5">
      <w:pPr>
        <w:widowControl/>
        <w:autoSpaceDE/>
        <w:autoSpaceDN/>
        <w:adjustRightInd/>
      </w:pPr>
    </w:p>
    <w:p w14:paraId="7D98B039" w14:textId="216A9045" w:rsidR="002A3B87" w:rsidRPr="00AC2F6E" w:rsidRDefault="002A3B87" w:rsidP="000F28A4">
      <w:pPr>
        <w:pStyle w:val="Heading2"/>
        <w:rPr>
          <w:b/>
          <w:sz w:val="24"/>
          <w:szCs w:val="24"/>
        </w:rPr>
      </w:pPr>
      <w:bookmarkStart w:id="73" w:name="_H.8__PAYMENT"/>
      <w:bookmarkStart w:id="74" w:name="H8"/>
      <w:bookmarkStart w:id="75" w:name="_Toc289778562"/>
      <w:bookmarkStart w:id="76" w:name="_Toc483922713"/>
      <w:bookmarkEnd w:id="73"/>
      <w:r w:rsidRPr="00AC2F6E">
        <w:rPr>
          <w:b/>
          <w:sz w:val="24"/>
          <w:szCs w:val="24"/>
        </w:rPr>
        <w:t>H.</w:t>
      </w:r>
      <w:bookmarkEnd w:id="74"/>
      <w:r w:rsidR="00B56D5B" w:rsidRPr="00AC2F6E">
        <w:rPr>
          <w:b/>
          <w:sz w:val="24"/>
          <w:szCs w:val="24"/>
        </w:rPr>
        <w:t>7</w:t>
      </w:r>
      <w:r w:rsidRPr="00AC2F6E">
        <w:rPr>
          <w:b/>
          <w:sz w:val="24"/>
          <w:szCs w:val="24"/>
        </w:rPr>
        <w:tab/>
        <w:t>P</w:t>
      </w:r>
      <w:r w:rsidR="000F28A4" w:rsidRPr="00AC2F6E">
        <w:rPr>
          <w:b/>
          <w:sz w:val="24"/>
          <w:szCs w:val="24"/>
        </w:rPr>
        <w:t>ayment</w:t>
      </w:r>
      <w:r w:rsidRPr="00AC2F6E">
        <w:rPr>
          <w:b/>
          <w:sz w:val="24"/>
          <w:szCs w:val="24"/>
        </w:rPr>
        <w:t xml:space="preserve"> </w:t>
      </w:r>
      <w:r w:rsidR="000F28A4" w:rsidRPr="00AC2F6E">
        <w:rPr>
          <w:b/>
          <w:sz w:val="24"/>
          <w:szCs w:val="24"/>
        </w:rPr>
        <w:t>and</w:t>
      </w:r>
      <w:r w:rsidRPr="00AC2F6E">
        <w:rPr>
          <w:b/>
          <w:sz w:val="24"/>
          <w:szCs w:val="24"/>
        </w:rPr>
        <w:t xml:space="preserve"> P</w:t>
      </w:r>
      <w:r w:rsidR="000F28A4" w:rsidRPr="00AC2F6E">
        <w:rPr>
          <w:b/>
          <w:sz w:val="24"/>
          <w:szCs w:val="24"/>
        </w:rPr>
        <w:t>erformance</w:t>
      </w:r>
      <w:r w:rsidRPr="00AC2F6E">
        <w:rPr>
          <w:b/>
          <w:sz w:val="24"/>
          <w:szCs w:val="24"/>
        </w:rPr>
        <w:t xml:space="preserve"> B</w:t>
      </w:r>
      <w:r w:rsidR="000F28A4" w:rsidRPr="00AC2F6E">
        <w:rPr>
          <w:b/>
          <w:sz w:val="24"/>
          <w:szCs w:val="24"/>
        </w:rPr>
        <w:t>ond</w:t>
      </w:r>
      <w:r w:rsidRPr="00AC2F6E">
        <w:rPr>
          <w:b/>
          <w:sz w:val="24"/>
          <w:szCs w:val="24"/>
        </w:rPr>
        <w:t xml:space="preserve"> R</w:t>
      </w:r>
      <w:r w:rsidR="000F28A4" w:rsidRPr="00AC2F6E">
        <w:rPr>
          <w:b/>
          <w:sz w:val="24"/>
          <w:szCs w:val="24"/>
        </w:rPr>
        <w:t>equirements</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75"/>
      <w:r w:rsidR="000F28A4" w:rsidRPr="00AC2F6E">
        <w:rPr>
          <w:b/>
          <w:sz w:val="24"/>
          <w:szCs w:val="24"/>
        </w:rPr>
        <w:t>rders</w:t>
      </w:r>
      <w:bookmarkEnd w:id="76"/>
    </w:p>
    <w:p w14:paraId="65AD73F0" w14:textId="77777777" w:rsidR="002A3B87" w:rsidRDefault="002A3B87" w:rsidP="002A3B87"/>
    <w:p w14:paraId="0EFD33F7" w14:textId="62F6DDE1" w:rsidR="007B45FF" w:rsidRPr="00F36E07" w:rsidRDefault="007B45FF" w:rsidP="007B45FF">
      <w:pPr>
        <w:ind w:left="288"/>
        <w:rPr>
          <w:i/>
          <w:color w:val="0070C0"/>
          <w:szCs w:val="24"/>
        </w:rPr>
      </w:pPr>
      <w:r>
        <w:rPr>
          <w:i/>
          <w:color w:val="0070C0"/>
          <w:szCs w:val="24"/>
        </w:rPr>
        <w:t xml:space="preserve">Specify any different or additional agency-specific requirements for payment and performance bonds.  </w:t>
      </w:r>
    </w:p>
    <w:p w14:paraId="71B46C41" w14:textId="77777777" w:rsidR="007B45FF" w:rsidRDefault="007B45FF" w:rsidP="007B4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1A9ED87" w14:textId="77777777" w:rsidR="007B45FF" w:rsidRDefault="007B45FF" w:rsidP="007B45FF">
      <w:pPr>
        <w:pBdr>
          <w:top w:val="double" w:sz="4" w:space="1" w:color="auto"/>
        </w:pBdr>
      </w:pPr>
    </w:p>
    <w:p w14:paraId="5F0A2DE1" w14:textId="77777777" w:rsidR="007B45FF" w:rsidRDefault="007B45FF" w:rsidP="007B45FF">
      <w:pPr>
        <w:pBdr>
          <w:top w:val="double" w:sz="4" w:space="1" w:color="auto"/>
        </w:pBdr>
        <w:ind w:left="720" w:hanging="720"/>
        <w:rPr>
          <w:i/>
          <w:color w:val="0070C0"/>
        </w:rPr>
      </w:pPr>
      <w:r>
        <w:rPr>
          <w:i/>
          <w:color w:val="0070C0"/>
        </w:rPr>
        <w:t>[ ]</w:t>
      </w:r>
      <w:r>
        <w:rPr>
          <w:i/>
          <w:color w:val="0070C0"/>
        </w:rPr>
        <w:tab/>
        <w:t>IDIQ language is acceptable.</w:t>
      </w:r>
    </w:p>
    <w:p w14:paraId="248F08C7" w14:textId="77777777" w:rsidR="007B45FF" w:rsidRPr="005E005C" w:rsidRDefault="007B45FF" w:rsidP="007B45FF">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E506D52" w14:textId="744FA4E7" w:rsidR="007B45FF" w:rsidRPr="005E005C" w:rsidRDefault="007B45FF" w:rsidP="007B45FF">
      <w:pPr>
        <w:ind w:left="720" w:hanging="720"/>
        <w:rPr>
          <w:i/>
          <w:color w:val="0070C0"/>
        </w:rPr>
      </w:pPr>
      <w:r w:rsidRPr="005E005C">
        <w:rPr>
          <w:i/>
          <w:color w:val="0070C0"/>
        </w:rPr>
        <w:t>[ ]</w:t>
      </w:r>
      <w:r w:rsidRPr="005E005C">
        <w:rPr>
          <w:i/>
          <w:color w:val="0070C0"/>
        </w:rPr>
        <w:tab/>
        <w:t>Re</w:t>
      </w:r>
      <w:r w:rsidR="000159E5">
        <w:rPr>
          <w:i/>
          <w:color w:val="0070C0"/>
        </w:rPr>
        <w:t>vise / re</w:t>
      </w:r>
      <w:r w:rsidRPr="005E005C">
        <w:rPr>
          <w:i/>
          <w:color w:val="0070C0"/>
        </w:rPr>
        <w:t>place the IDIQ language as noted below.</w:t>
      </w:r>
    </w:p>
    <w:p w14:paraId="0E7EB104" w14:textId="77777777" w:rsidR="007B45FF" w:rsidRDefault="007B45FF" w:rsidP="007B45FF">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D59B235" w14:textId="77777777" w:rsidR="007B45FF" w:rsidRPr="003D5C5A" w:rsidRDefault="007B45FF" w:rsidP="007B4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A45BA7E" w14:textId="6D5FF175" w:rsidR="002A3B87" w:rsidRPr="00AC2F6E" w:rsidRDefault="00C129F9" w:rsidP="00C129F9">
      <w:pPr>
        <w:ind w:left="864" w:hanging="432"/>
        <w:jc w:val="both"/>
        <w:rPr>
          <w:szCs w:val="24"/>
        </w:rPr>
      </w:pPr>
      <w:r w:rsidRPr="00AC2F6E">
        <w:rPr>
          <w:b/>
          <w:szCs w:val="24"/>
        </w:rPr>
        <w:t>A</w:t>
      </w:r>
      <w:r w:rsidR="002A3B87" w:rsidRPr="00AC2F6E">
        <w:rPr>
          <w:b/>
          <w:szCs w:val="24"/>
        </w:rPr>
        <w:t>.</w:t>
      </w:r>
      <w:r w:rsidRPr="00AC2F6E">
        <w:rPr>
          <w:b/>
          <w:szCs w:val="24"/>
        </w:rPr>
        <w:tab/>
      </w:r>
      <w:r w:rsidR="002A3B87" w:rsidRPr="00AC2F6E">
        <w:rPr>
          <w:szCs w:val="24"/>
        </w:rPr>
        <w:t xml:space="preserve">Unless otherwise specified by the </w:t>
      </w:r>
      <w:r w:rsidR="00796321" w:rsidRPr="00AC2F6E">
        <w:rPr>
          <w:szCs w:val="24"/>
        </w:rPr>
        <w:t xml:space="preserve">ordering </w:t>
      </w:r>
      <w:r w:rsidR="002A3B87" w:rsidRPr="00AC2F6E">
        <w:rPr>
          <w:szCs w:val="24"/>
        </w:rPr>
        <w:t xml:space="preserve">agency, the selected </w:t>
      </w:r>
      <w:r w:rsidR="004B09E7" w:rsidRPr="00AC2F6E">
        <w:rPr>
          <w:szCs w:val="24"/>
        </w:rPr>
        <w:t>C</w:t>
      </w:r>
      <w:r w:rsidR="002A3B87" w:rsidRPr="00AC2F6E">
        <w:rPr>
          <w:szCs w:val="24"/>
        </w:rPr>
        <w:t xml:space="preserve">ontractor shall furnish acceptable evidence of a surety’s commitment to provide performance and payment bonds to the </w:t>
      </w:r>
      <w:r w:rsidR="00796321" w:rsidRPr="00AC2F6E">
        <w:rPr>
          <w:szCs w:val="24"/>
        </w:rPr>
        <w:t xml:space="preserve">ordering </w:t>
      </w:r>
      <w:r w:rsidR="002A3B87" w:rsidRPr="00AC2F6E">
        <w:rPr>
          <w:szCs w:val="24"/>
        </w:rPr>
        <w:t>agency prior to award of the TO.</w:t>
      </w:r>
    </w:p>
    <w:p w14:paraId="70105AB9" w14:textId="77777777" w:rsidR="002A3B87" w:rsidRPr="00AC2F6E" w:rsidRDefault="002A3B87" w:rsidP="00C129F9">
      <w:pPr>
        <w:ind w:left="864" w:hanging="432"/>
        <w:rPr>
          <w:szCs w:val="24"/>
        </w:rPr>
      </w:pPr>
    </w:p>
    <w:p w14:paraId="3E755B13" w14:textId="7E40FA12" w:rsidR="002A3B87" w:rsidRPr="003D5C5A" w:rsidRDefault="00C129F9" w:rsidP="00C129F9">
      <w:pPr>
        <w:ind w:left="864" w:hanging="432"/>
        <w:jc w:val="both"/>
        <w:rPr>
          <w:szCs w:val="24"/>
        </w:rPr>
      </w:pPr>
      <w:r w:rsidRPr="00AC2F6E">
        <w:rPr>
          <w:b/>
          <w:szCs w:val="24"/>
        </w:rPr>
        <w:t>B</w:t>
      </w:r>
      <w:r w:rsidR="002A3B87" w:rsidRPr="00AC2F6E">
        <w:rPr>
          <w:b/>
          <w:szCs w:val="24"/>
        </w:rPr>
        <w:t>.</w:t>
      </w:r>
      <w:r w:rsidRPr="00AC2F6E">
        <w:rPr>
          <w:b/>
          <w:szCs w:val="24"/>
        </w:rPr>
        <w:tab/>
      </w:r>
      <w:r w:rsidR="002A3B87" w:rsidRPr="00AC2F6E">
        <w:rPr>
          <w:szCs w:val="24"/>
        </w:rPr>
        <w:t xml:space="preserve">The </w:t>
      </w:r>
      <w:r w:rsidR="004B09E7" w:rsidRPr="00AC2F6E">
        <w:rPr>
          <w:szCs w:val="24"/>
        </w:rPr>
        <w:t>C</w:t>
      </w:r>
      <w:r w:rsidR="002A3B87" w:rsidRPr="00AC2F6E">
        <w:rPr>
          <w:szCs w:val="24"/>
        </w:rPr>
        <w:t>ontractor</w:t>
      </w:r>
      <w:r w:rsidR="002A3B87" w:rsidRPr="003D5C5A">
        <w:rPr>
          <w:szCs w:val="24"/>
        </w:rPr>
        <w:t xml:space="preserve"> shall submit standard bond forms, </w:t>
      </w:r>
      <w:r w:rsidR="00CC724A">
        <w:rPr>
          <w:szCs w:val="24"/>
        </w:rPr>
        <w:t>f</w:t>
      </w:r>
      <w:r w:rsidR="00434C24">
        <w:rPr>
          <w:szCs w:val="24"/>
        </w:rPr>
        <w:t>ederal Standard Forms</w:t>
      </w:r>
      <w:r w:rsidR="00CC724A">
        <w:rPr>
          <w:szCs w:val="24"/>
        </w:rPr>
        <w:t xml:space="preserve"> (SF) </w:t>
      </w:r>
      <w:r w:rsidR="002A3B87" w:rsidRPr="003D5C5A">
        <w:rPr>
          <w:szCs w:val="24"/>
        </w:rPr>
        <w:t>25 and SF</w:t>
      </w:r>
      <w:r w:rsidR="00CC724A">
        <w:rPr>
          <w:szCs w:val="24"/>
        </w:rPr>
        <w:t xml:space="preserve"> </w:t>
      </w:r>
      <w:r w:rsidR="002A3B87" w:rsidRPr="003D5C5A">
        <w:rPr>
          <w:szCs w:val="24"/>
        </w:rPr>
        <w:t>25A</w:t>
      </w:r>
      <w:r w:rsidR="00434C24">
        <w:rPr>
          <w:szCs w:val="24"/>
        </w:rPr>
        <w:t xml:space="preserve">, found at </w:t>
      </w:r>
      <w:hyperlink r:id="rId14" w:history="1">
        <w:r w:rsidR="00434C24" w:rsidRPr="00434C24">
          <w:rPr>
            <w:rStyle w:val="Hyperlink"/>
          </w:rPr>
          <w:t>http://www.gsa.gov/portal/forms/type/SF</w:t>
        </w:r>
        <w:r w:rsidR="002A3B87" w:rsidRPr="00434C24">
          <w:rPr>
            <w:rStyle w:val="Hyperlink"/>
            <w:szCs w:val="24"/>
          </w:rPr>
          <w:t>,</w:t>
        </w:r>
      </w:hyperlink>
      <w:r w:rsidR="002A3B87" w:rsidRPr="00434C24">
        <w:rPr>
          <w:szCs w:val="24"/>
        </w:rPr>
        <w:t xml:space="preserve"> or other </w:t>
      </w:r>
      <w:r w:rsidR="00796321">
        <w:rPr>
          <w:szCs w:val="24"/>
        </w:rPr>
        <w:t xml:space="preserve">ordering </w:t>
      </w:r>
      <w:r w:rsidR="002A3B87" w:rsidRPr="00434C24">
        <w:rPr>
          <w:szCs w:val="24"/>
        </w:rPr>
        <w:t>agency–required documentatio</w:t>
      </w:r>
      <w:r w:rsidR="002A3B87" w:rsidRPr="003D5C5A">
        <w:rPr>
          <w:szCs w:val="24"/>
        </w:rPr>
        <w:t>n, as described below.</w:t>
      </w:r>
    </w:p>
    <w:p w14:paraId="3733C916" w14:textId="77777777" w:rsidR="002A3B87" w:rsidRPr="003D5C5A" w:rsidRDefault="002A3B87" w:rsidP="00C129F9">
      <w:pPr>
        <w:ind w:left="864" w:hanging="432"/>
        <w:rPr>
          <w:szCs w:val="24"/>
        </w:rPr>
      </w:pPr>
    </w:p>
    <w:p w14:paraId="58B61B05" w14:textId="641B9BFA" w:rsidR="00E56239" w:rsidRPr="00AC2F6E" w:rsidRDefault="00C129F9" w:rsidP="00C129F9">
      <w:pPr>
        <w:ind w:left="1296" w:hanging="432"/>
        <w:jc w:val="both"/>
        <w:rPr>
          <w:szCs w:val="24"/>
        </w:rPr>
      </w:pPr>
      <w:r w:rsidRPr="00AC2F6E">
        <w:rPr>
          <w:szCs w:val="24"/>
        </w:rPr>
        <w:lastRenderedPageBreak/>
        <w:t>1.</w:t>
      </w:r>
      <w:r w:rsidR="002A3B87" w:rsidRPr="00AC2F6E">
        <w:rPr>
          <w:szCs w:val="24"/>
        </w:rPr>
        <w:tab/>
        <w:t>Within 30 days of award of the TO or acceptance of the Design and</w:t>
      </w:r>
      <w:r w:rsidR="001126D7" w:rsidRPr="00AC2F6E">
        <w:rPr>
          <w:szCs w:val="24"/>
        </w:rPr>
        <w:t xml:space="preserve"> </w:t>
      </w:r>
      <w:r w:rsidR="002A3B87" w:rsidRPr="00AC2F6E">
        <w:rPr>
          <w:szCs w:val="24"/>
        </w:rPr>
        <w:t xml:space="preserve">Construction Package, whichever is later, the </w:t>
      </w:r>
      <w:r w:rsidR="004B09E7" w:rsidRPr="00AC2F6E">
        <w:rPr>
          <w:szCs w:val="24"/>
        </w:rPr>
        <w:t>C</w:t>
      </w:r>
      <w:r w:rsidR="002A3B87" w:rsidRPr="00AC2F6E">
        <w:rPr>
          <w:szCs w:val="24"/>
        </w:rPr>
        <w:t xml:space="preserve">ontractor shall furnish a certified copy and duplicate of a performance bond, with project financier as co-beneficiary along with the </w:t>
      </w:r>
      <w:r w:rsidR="00796321" w:rsidRPr="00AC2F6E">
        <w:rPr>
          <w:szCs w:val="24"/>
        </w:rPr>
        <w:t xml:space="preserve">ordering </w:t>
      </w:r>
      <w:r w:rsidR="002A3B87" w:rsidRPr="00AC2F6E">
        <w:rPr>
          <w:szCs w:val="24"/>
        </w:rPr>
        <w:t xml:space="preserve">agency.  </w:t>
      </w:r>
      <w:r w:rsidR="00E56239" w:rsidRPr="00AC2F6E">
        <w:rPr>
          <w:lang w:val="en"/>
        </w:rPr>
        <w:t>Unless the ordering agency CO determines that a lesser amount is adequate for the protection of the Government</w:t>
      </w:r>
      <w:r w:rsidR="002A3B87" w:rsidRPr="00AC2F6E">
        <w:rPr>
          <w:szCs w:val="24"/>
        </w:rPr>
        <w:t>, the performance bond shall be in a penal sum equal to 100 percent of the total bonded amount</w:t>
      </w:r>
      <w:r w:rsidR="002F0C24" w:rsidRPr="00AC2F6E">
        <w:rPr>
          <w:szCs w:val="24"/>
        </w:rPr>
        <w:t>, defined as</w:t>
      </w:r>
      <w:r w:rsidR="002A3B87" w:rsidRPr="00AC2F6E">
        <w:rPr>
          <w:szCs w:val="24"/>
        </w:rPr>
        <w:t xml:space="preserve"> </w:t>
      </w:r>
      <w:r w:rsidR="002F0C24" w:rsidRPr="00AC2F6E">
        <w:rPr>
          <w:szCs w:val="24"/>
        </w:rPr>
        <w:t>the cost of implementation for</w:t>
      </w:r>
      <w:r w:rsidR="002A3B87" w:rsidRPr="00AC2F6E">
        <w:rPr>
          <w:szCs w:val="24"/>
        </w:rPr>
        <w:t xml:space="preserve"> al</w:t>
      </w:r>
      <w:r w:rsidR="00E56239" w:rsidRPr="00AC2F6E">
        <w:rPr>
          <w:szCs w:val="24"/>
        </w:rPr>
        <w:t>l ECMs</w:t>
      </w:r>
      <w:r w:rsidR="002F0C24" w:rsidRPr="00AC2F6E">
        <w:rPr>
          <w:szCs w:val="24"/>
        </w:rPr>
        <w:t>, not including the project development, financing procurement interest, and construction interest costs</w:t>
      </w:r>
      <w:r w:rsidR="00E56239" w:rsidRPr="00AC2F6E">
        <w:rPr>
          <w:szCs w:val="24"/>
        </w:rPr>
        <w:t>.</w:t>
      </w:r>
    </w:p>
    <w:p w14:paraId="5D377A56" w14:textId="77777777" w:rsidR="00E56239" w:rsidRPr="00AC2F6E" w:rsidRDefault="00E56239" w:rsidP="00C129F9">
      <w:pPr>
        <w:ind w:left="1296" w:hanging="432"/>
        <w:jc w:val="both"/>
        <w:rPr>
          <w:szCs w:val="24"/>
        </w:rPr>
      </w:pPr>
    </w:p>
    <w:p w14:paraId="345D282F" w14:textId="189ED792" w:rsidR="002A3B87" w:rsidRPr="00AC2F6E" w:rsidRDefault="00C129F9" w:rsidP="00C129F9">
      <w:pPr>
        <w:ind w:left="1296" w:hanging="432"/>
        <w:jc w:val="both"/>
        <w:rPr>
          <w:szCs w:val="24"/>
        </w:rPr>
      </w:pPr>
      <w:r w:rsidRPr="00AC2F6E">
        <w:rPr>
          <w:szCs w:val="24"/>
        </w:rPr>
        <w:t>2.</w:t>
      </w:r>
      <w:r w:rsidR="00E56239" w:rsidRPr="00AC2F6E">
        <w:rPr>
          <w:szCs w:val="24"/>
        </w:rPr>
        <w:tab/>
      </w:r>
      <w:r w:rsidR="002A3B87" w:rsidRPr="00AC2F6E">
        <w:rPr>
          <w:szCs w:val="24"/>
        </w:rPr>
        <w:t xml:space="preserve">The </w:t>
      </w:r>
      <w:r w:rsidR="004B09E7" w:rsidRPr="00AC2F6E">
        <w:rPr>
          <w:szCs w:val="24"/>
        </w:rPr>
        <w:t>C</w:t>
      </w:r>
      <w:r w:rsidR="002A3B87" w:rsidRPr="00AC2F6E">
        <w:rPr>
          <w:szCs w:val="24"/>
        </w:rPr>
        <w:t xml:space="preserve">ontractor shall furnish a payment bond (SF 25A) in duplicate.  </w:t>
      </w:r>
      <w:r w:rsidR="00E56239" w:rsidRPr="00AC2F6E">
        <w:rPr>
          <w:lang w:val="en"/>
        </w:rPr>
        <w:t>Unless the ordering agency CO makes a written determination supported by specific findings that a payment bond in this amount is impractical</w:t>
      </w:r>
      <w:r w:rsidR="00E56239" w:rsidRPr="00AC2F6E">
        <w:rPr>
          <w:szCs w:val="24"/>
        </w:rPr>
        <w:t>, t</w:t>
      </w:r>
      <w:r w:rsidR="002A3B87" w:rsidRPr="00AC2F6E">
        <w:rPr>
          <w:szCs w:val="24"/>
        </w:rPr>
        <w:t xml:space="preserve">he payment bond shall be in a penal sum equal </w:t>
      </w:r>
      <w:r w:rsidR="00E56239" w:rsidRPr="00AC2F6E">
        <w:rPr>
          <w:szCs w:val="24"/>
        </w:rPr>
        <w:t>to 100 percent of the total bonded amount</w:t>
      </w:r>
      <w:r w:rsidR="002F0C24" w:rsidRPr="00AC2F6E">
        <w:rPr>
          <w:szCs w:val="24"/>
        </w:rPr>
        <w:t>,</w:t>
      </w:r>
      <w:r w:rsidR="00E56239" w:rsidRPr="00AC2F6E">
        <w:rPr>
          <w:szCs w:val="24"/>
        </w:rPr>
        <w:t xml:space="preserve"> </w:t>
      </w:r>
      <w:r w:rsidR="002F0C24" w:rsidRPr="00AC2F6E">
        <w:rPr>
          <w:szCs w:val="24"/>
        </w:rPr>
        <w:t>as defined above for the performance bond</w:t>
      </w:r>
      <w:r w:rsidR="00E56239" w:rsidRPr="00AC2F6E">
        <w:rPr>
          <w:szCs w:val="24"/>
        </w:rPr>
        <w:t>.  The payment bond penal sum shall be adequate to pay all laborers, suppliers and subcontractors.</w:t>
      </w:r>
    </w:p>
    <w:p w14:paraId="74DB5EF9" w14:textId="77777777" w:rsidR="002A3B87" w:rsidRPr="00AC2F6E" w:rsidRDefault="002A3B87" w:rsidP="00C129F9">
      <w:pPr>
        <w:ind w:left="1296" w:hanging="432"/>
        <w:jc w:val="both"/>
        <w:rPr>
          <w:szCs w:val="24"/>
        </w:rPr>
      </w:pPr>
    </w:p>
    <w:p w14:paraId="1ED776BD" w14:textId="1F27DDF1" w:rsidR="002A3B87" w:rsidRPr="003B7037" w:rsidRDefault="00C129F9" w:rsidP="00C129F9">
      <w:pPr>
        <w:ind w:left="1296" w:hanging="432"/>
        <w:jc w:val="both"/>
        <w:rPr>
          <w:szCs w:val="24"/>
        </w:rPr>
      </w:pPr>
      <w:r w:rsidRPr="00AC2F6E">
        <w:rPr>
          <w:szCs w:val="24"/>
        </w:rPr>
        <w:t>3.</w:t>
      </w:r>
      <w:r w:rsidR="002A3B87" w:rsidRPr="00AC2F6E">
        <w:rPr>
          <w:szCs w:val="24"/>
        </w:rPr>
        <w:tab/>
        <w:t xml:space="preserve">Unless otherwise specified by the </w:t>
      </w:r>
      <w:r w:rsidR="00796321" w:rsidRPr="00AC2F6E">
        <w:rPr>
          <w:szCs w:val="24"/>
        </w:rPr>
        <w:t xml:space="preserve">ordering </w:t>
      </w:r>
      <w:r w:rsidR="002A3B87" w:rsidRPr="00AC2F6E">
        <w:rPr>
          <w:szCs w:val="24"/>
        </w:rPr>
        <w:t>agency, the performance and payment bonds shall remain in effect during the total implementation period for all ECMs.  The ECM implementation period shall include all time required for installation</w:t>
      </w:r>
      <w:r w:rsidR="002A3B87" w:rsidRPr="003B7037">
        <w:rPr>
          <w:szCs w:val="24"/>
        </w:rPr>
        <w:t xml:space="preserve">, testing, measuring initial performance, and </w:t>
      </w:r>
      <w:r w:rsidR="00796321">
        <w:rPr>
          <w:szCs w:val="24"/>
        </w:rPr>
        <w:t xml:space="preserve">ordering </w:t>
      </w:r>
      <w:r w:rsidR="002A3B87" w:rsidRPr="003B7037">
        <w:rPr>
          <w:szCs w:val="24"/>
        </w:rPr>
        <w:t xml:space="preserve">agency acceptance of all installed ECMs.  The performance bond shall be released upon </w:t>
      </w:r>
      <w:r w:rsidR="00796321">
        <w:rPr>
          <w:szCs w:val="24"/>
        </w:rPr>
        <w:t xml:space="preserve">ordering </w:t>
      </w:r>
      <w:r w:rsidR="002A3B87" w:rsidRPr="003B7037">
        <w:rPr>
          <w:szCs w:val="24"/>
        </w:rPr>
        <w:t xml:space="preserve">agency acceptance of all </w:t>
      </w:r>
      <w:r w:rsidR="004B09E7">
        <w:rPr>
          <w:szCs w:val="24"/>
        </w:rPr>
        <w:t>C</w:t>
      </w:r>
      <w:r w:rsidR="002A3B87" w:rsidRPr="003B7037">
        <w:rPr>
          <w:szCs w:val="24"/>
        </w:rPr>
        <w:t>ontractor-installed ECMs.  The payment bond shall be released upon receipt of satisfactory evidence that all subcontractors, laborers, etc., have been paid in full.</w:t>
      </w:r>
    </w:p>
    <w:p w14:paraId="4AF2E2F0" w14:textId="77777777" w:rsidR="002A3B87" w:rsidRPr="003B7037" w:rsidRDefault="002A3B87" w:rsidP="00C129F9">
      <w:pPr>
        <w:ind w:left="1296" w:hanging="432"/>
        <w:jc w:val="both"/>
        <w:rPr>
          <w:szCs w:val="24"/>
        </w:rPr>
      </w:pPr>
    </w:p>
    <w:p w14:paraId="62F8E674" w14:textId="188FBB70" w:rsidR="002A3B87" w:rsidRPr="00AC2F6E" w:rsidRDefault="00C129F9" w:rsidP="00C129F9">
      <w:pPr>
        <w:ind w:left="1296" w:hanging="432"/>
        <w:jc w:val="both"/>
        <w:rPr>
          <w:szCs w:val="24"/>
        </w:rPr>
      </w:pPr>
      <w:r w:rsidRPr="006A4B22">
        <w:rPr>
          <w:szCs w:val="24"/>
        </w:rPr>
        <w:t>4.</w:t>
      </w:r>
      <w:r w:rsidR="002A3B87" w:rsidRPr="003B7037">
        <w:rPr>
          <w:szCs w:val="24"/>
        </w:rPr>
        <w:tab/>
        <w:t xml:space="preserve">The </w:t>
      </w:r>
      <w:r w:rsidR="004B09E7">
        <w:rPr>
          <w:szCs w:val="24"/>
        </w:rPr>
        <w:t>C</w:t>
      </w:r>
      <w:r w:rsidR="002A3B87" w:rsidRPr="003B7037">
        <w:rPr>
          <w:szCs w:val="24"/>
        </w:rPr>
        <w:t xml:space="preserve">ontractor shall not file any mechanics liens against the </w:t>
      </w:r>
      <w:r w:rsidR="008A1818">
        <w:rPr>
          <w:szCs w:val="24"/>
        </w:rPr>
        <w:t xml:space="preserve">ordering </w:t>
      </w:r>
      <w:r w:rsidR="002A3B87" w:rsidRPr="003B7037">
        <w:rPr>
          <w:szCs w:val="24"/>
        </w:rPr>
        <w:t xml:space="preserve">agency for the TO projects and </w:t>
      </w:r>
      <w:r w:rsidR="002A3B87" w:rsidRPr="00AC2F6E">
        <w:rPr>
          <w:szCs w:val="24"/>
        </w:rPr>
        <w:t xml:space="preserve">this requirement shall flow down to all subcontractors.  Therefore, the payment bond shall secure the </w:t>
      </w:r>
      <w:r w:rsidR="004B09E7" w:rsidRPr="00AC2F6E">
        <w:rPr>
          <w:szCs w:val="24"/>
        </w:rPr>
        <w:t>C</w:t>
      </w:r>
      <w:r w:rsidR="002A3B87" w:rsidRPr="00AC2F6E">
        <w:rPr>
          <w:szCs w:val="24"/>
        </w:rPr>
        <w:t>ontractor’s obligations for payment of laborers, suppliers, and all subcontractors.</w:t>
      </w:r>
    </w:p>
    <w:p w14:paraId="01ADE51C" w14:textId="77777777" w:rsidR="00080668" w:rsidRDefault="00080668" w:rsidP="001126D7"/>
    <w:p w14:paraId="6CEEAEF1" w14:textId="2E761772" w:rsidR="007B45FF" w:rsidRDefault="007B45FF">
      <w:pPr>
        <w:widowControl/>
        <w:autoSpaceDE/>
        <w:autoSpaceDN/>
        <w:adjustRightInd/>
      </w:pPr>
    </w:p>
    <w:p w14:paraId="036E4F0D" w14:textId="77777777" w:rsidR="000159E5" w:rsidRDefault="000159E5">
      <w:pPr>
        <w:widowControl/>
        <w:autoSpaceDE/>
        <w:autoSpaceDN/>
        <w:adjustRightInd/>
      </w:pPr>
    </w:p>
    <w:p w14:paraId="39DB6902" w14:textId="77777777" w:rsidR="000159E5" w:rsidRDefault="000159E5">
      <w:pPr>
        <w:widowControl/>
        <w:autoSpaceDE/>
        <w:autoSpaceDN/>
        <w:adjustRightInd/>
      </w:pPr>
    </w:p>
    <w:p w14:paraId="558AEC1A" w14:textId="77777777" w:rsidR="007B45FF" w:rsidRPr="00AC2F6E" w:rsidRDefault="007B45FF" w:rsidP="001126D7"/>
    <w:p w14:paraId="073B050B" w14:textId="7834D504" w:rsidR="002A3B87" w:rsidRPr="00AC2F6E" w:rsidRDefault="002A3B87" w:rsidP="000F28A4">
      <w:pPr>
        <w:pStyle w:val="Heading2"/>
        <w:rPr>
          <w:b/>
          <w:sz w:val="24"/>
          <w:szCs w:val="24"/>
        </w:rPr>
      </w:pPr>
      <w:bookmarkStart w:id="77" w:name="_Toc289778563"/>
      <w:bookmarkStart w:id="78" w:name="_Toc483922714"/>
      <w:bookmarkStart w:id="79" w:name="H9"/>
      <w:r w:rsidRPr="00AC2F6E">
        <w:rPr>
          <w:b/>
          <w:sz w:val="24"/>
          <w:szCs w:val="24"/>
        </w:rPr>
        <w:t>H.</w:t>
      </w:r>
      <w:r w:rsidR="00B56D5B" w:rsidRPr="00AC2F6E">
        <w:rPr>
          <w:b/>
          <w:sz w:val="24"/>
          <w:szCs w:val="24"/>
        </w:rPr>
        <w:t>8</w:t>
      </w:r>
      <w:r w:rsidRPr="00AC2F6E">
        <w:rPr>
          <w:b/>
          <w:sz w:val="24"/>
          <w:szCs w:val="24"/>
        </w:rPr>
        <w:tab/>
        <w:t>P</w:t>
      </w:r>
      <w:r w:rsidR="000F28A4" w:rsidRPr="00AC2F6E">
        <w:rPr>
          <w:b/>
          <w:sz w:val="24"/>
          <w:szCs w:val="24"/>
        </w:rPr>
        <w:t>rotection</w:t>
      </w:r>
      <w:r w:rsidRPr="00AC2F6E">
        <w:rPr>
          <w:b/>
          <w:sz w:val="24"/>
          <w:szCs w:val="24"/>
        </w:rPr>
        <w:t xml:space="preserve"> </w:t>
      </w:r>
      <w:r w:rsidR="000F28A4" w:rsidRPr="00AC2F6E">
        <w:rPr>
          <w:b/>
          <w:sz w:val="24"/>
          <w:szCs w:val="24"/>
        </w:rPr>
        <w:t>of</w:t>
      </w:r>
      <w:r w:rsidRPr="00AC2F6E">
        <w:rPr>
          <w:b/>
          <w:sz w:val="24"/>
          <w:szCs w:val="24"/>
        </w:rPr>
        <w:t xml:space="preserve"> F</w:t>
      </w:r>
      <w:r w:rsidR="000F28A4" w:rsidRPr="00AC2F6E">
        <w:rPr>
          <w:b/>
          <w:sz w:val="24"/>
          <w:szCs w:val="24"/>
        </w:rPr>
        <w:t>inancier’s</w:t>
      </w:r>
      <w:r w:rsidRPr="00AC2F6E">
        <w:rPr>
          <w:b/>
          <w:sz w:val="24"/>
          <w:szCs w:val="24"/>
        </w:rPr>
        <w:t xml:space="preserve"> I</w:t>
      </w:r>
      <w:r w:rsidR="000F28A4" w:rsidRPr="00AC2F6E">
        <w:rPr>
          <w:b/>
          <w:sz w:val="24"/>
          <w:szCs w:val="24"/>
        </w:rPr>
        <w:t>nterest</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77"/>
      <w:r w:rsidR="000F28A4" w:rsidRPr="00AC2F6E">
        <w:rPr>
          <w:b/>
          <w:sz w:val="24"/>
          <w:szCs w:val="24"/>
        </w:rPr>
        <w:t>rders</w:t>
      </w:r>
      <w:bookmarkEnd w:id="78"/>
    </w:p>
    <w:bookmarkEnd w:id="79"/>
    <w:p w14:paraId="7E3D2E5E" w14:textId="77777777" w:rsidR="002A3B87" w:rsidRDefault="002A3B87" w:rsidP="001126D7"/>
    <w:p w14:paraId="7CCD6F49" w14:textId="42BB29F8" w:rsidR="007B45FF" w:rsidRPr="00167A99" w:rsidRDefault="007B45FF" w:rsidP="00167A99">
      <w:pPr>
        <w:ind w:left="288"/>
        <w:rPr>
          <w:i/>
          <w:color w:val="0070C0"/>
          <w:szCs w:val="24"/>
        </w:rPr>
      </w:pPr>
      <w:r w:rsidRPr="00167A99">
        <w:rPr>
          <w:i/>
          <w:color w:val="0070C0"/>
          <w:szCs w:val="24"/>
        </w:rPr>
        <w:t xml:space="preserve">Specify any different or additional </w:t>
      </w:r>
      <w:r w:rsidR="00167A99" w:rsidRPr="00167A99">
        <w:rPr>
          <w:i/>
          <w:color w:val="0070C0"/>
          <w:szCs w:val="24"/>
        </w:rPr>
        <w:t xml:space="preserve">agency-specific </w:t>
      </w:r>
      <w:r w:rsidRPr="00167A99">
        <w:rPr>
          <w:i/>
          <w:color w:val="0070C0"/>
          <w:szCs w:val="24"/>
        </w:rPr>
        <w:t xml:space="preserve">requirements for </w:t>
      </w:r>
      <w:r w:rsidR="00366CE3" w:rsidRPr="00167A99">
        <w:rPr>
          <w:i/>
          <w:color w:val="0070C0"/>
          <w:szCs w:val="24"/>
        </w:rPr>
        <w:t xml:space="preserve">the </w:t>
      </w:r>
      <w:r w:rsidR="00167A99" w:rsidRPr="00167A99">
        <w:rPr>
          <w:i/>
          <w:color w:val="0070C0"/>
          <w:szCs w:val="24"/>
        </w:rPr>
        <w:t>protection of financier’s interest</w:t>
      </w:r>
      <w:r w:rsidR="00167A99">
        <w:rPr>
          <w:i/>
          <w:color w:val="0070C0"/>
          <w:szCs w:val="24"/>
        </w:rPr>
        <w:t>.</w:t>
      </w:r>
      <w:r w:rsidRPr="00167A99">
        <w:rPr>
          <w:i/>
          <w:color w:val="0070C0"/>
          <w:szCs w:val="24"/>
        </w:rPr>
        <w:t xml:space="preserve"> </w:t>
      </w:r>
    </w:p>
    <w:p w14:paraId="38DD560E" w14:textId="77777777" w:rsidR="00167A99"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3B1F65" w14:textId="77777777" w:rsidR="00167A99" w:rsidRDefault="00167A99" w:rsidP="00167A99">
      <w:pPr>
        <w:pBdr>
          <w:top w:val="double" w:sz="4" w:space="1" w:color="auto"/>
        </w:pBdr>
      </w:pPr>
    </w:p>
    <w:p w14:paraId="5D302408" w14:textId="77777777" w:rsidR="00167A99" w:rsidRDefault="00167A99" w:rsidP="00167A99">
      <w:pPr>
        <w:pBdr>
          <w:top w:val="double" w:sz="4" w:space="1" w:color="auto"/>
        </w:pBdr>
        <w:ind w:left="720" w:hanging="720"/>
        <w:rPr>
          <w:i/>
          <w:color w:val="0070C0"/>
        </w:rPr>
      </w:pPr>
      <w:r>
        <w:rPr>
          <w:i/>
          <w:color w:val="0070C0"/>
        </w:rPr>
        <w:t>[ ]</w:t>
      </w:r>
      <w:r>
        <w:rPr>
          <w:i/>
          <w:color w:val="0070C0"/>
        </w:rPr>
        <w:tab/>
        <w:t>IDIQ language is acceptable.</w:t>
      </w:r>
    </w:p>
    <w:p w14:paraId="1AE3258B" w14:textId="77777777" w:rsidR="00167A99" w:rsidRPr="005E005C" w:rsidRDefault="00167A99" w:rsidP="00167A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72408C9" w14:textId="31584FEA" w:rsidR="00167A99" w:rsidRPr="005E005C" w:rsidRDefault="00167A99" w:rsidP="00167A99">
      <w:pPr>
        <w:ind w:left="720" w:hanging="720"/>
        <w:rPr>
          <w:i/>
          <w:color w:val="0070C0"/>
        </w:rPr>
      </w:pPr>
      <w:r w:rsidRPr="005E005C">
        <w:rPr>
          <w:i/>
          <w:color w:val="0070C0"/>
        </w:rPr>
        <w:t>[ ]</w:t>
      </w:r>
      <w:r w:rsidRPr="005E005C">
        <w:rPr>
          <w:i/>
          <w:color w:val="0070C0"/>
        </w:rPr>
        <w:tab/>
        <w:t>Re</w:t>
      </w:r>
      <w:r w:rsidR="000159E5">
        <w:rPr>
          <w:i/>
          <w:color w:val="0070C0"/>
        </w:rPr>
        <w:t>vise / re</w:t>
      </w:r>
      <w:r w:rsidRPr="005E005C">
        <w:rPr>
          <w:i/>
          <w:color w:val="0070C0"/>
        </w:rPr>
        <w:t>place the IDIQ language as noted below.</w:t>
      </w:r>
    </w:p>
    <w:p w14:paraId="5C71BED7" w14:textId="77777777" w:rsidR="00167A99" w:rsidRDefault="00167A99" w:rsidP="00167A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2B32450" w14:textId="77777777" w:rsidR="00167A99" w:rsidRPr="003D5C5A"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28C5E7" w14:textId="3F03287A" w:rsidR="002A3B87" w:rsidRPr="00AC2F6E" w:rsidRDefault="002A3B87" w:rsidP="000F28A4">
      <w:pPr>
        <w:jc w:val="both"/>
        <w:rPr>
          <w:szCs w:val="24"/>
        </w:rPr>
      </w:pPr>
      <w:r w:rsidRPr="00AC2F6E">
        <w:rPr>
          <w:szCs w:val="24"/>
        </w:rPr>
        <w:t xml:space="preserve">The </w:t>
      </w:r>
      <w:r w:rsidR="008A1818" w:rsidRPr="00AC2F6E">
        <w:rPr>
          <w:szCs w:val="24"/>
        </w:rPr>
        <w:t xml:space="preserve">ordering </w:t>
      </w:r>
      <w:r w:rsidRPr="00AC2F6E">
        <w:rPr>
          <w:szCs w:val="24"/>
        </w:rPr>
        <w:t xml:space="preserve">agency recognizes that project financing associated with </w:t>
      </w:r>
      <w:r w:rsidR="004B09E7" w:rsidRPr="00AC2F6E">
        <w:rPr>
          <w:szCs w:val="24"/>
        </w:rPr>
        <w:t>C</w:t>
      </w:r>
      <w:r w:rsidRPr="00AC2F6E">
        <w:rPr>
          <w:szCs w:val="24"/>
        </w:rPr>
        <w:t>ontractor performance of TOs issued against this IDIQ contract may be accomplished using third-party financing, and as such, will permit the financing source to establish a security interest in the installed ECM</w:t>
      </w:r>
      <w:r w:rsidR="00606443" w:rsidRPr="00AC2F6E">
        <w:rPr>
          <w:szCs w:val="24"/>
        </w:rPr>
        <w:t>(s)</w:t>
      </w:r>
      <w:r w:rsidRPr="00AC2F6E">
        <w:rPr>
          <w:szCs w:val="24"/>
        </w:rPr>
        <w:t xml:space="preserve">, subject to, and subordinate to, the rights of the </w:t>
      </w:r>
      <w:r w:rsidR="009239A3" w:rsidRPr="00AC2F6E">
        <w:rPr>
          <w:szCs w:val="24"/>
        </w:rPr>
        <w:t xml:space="preserve">ordering </w:t>
      </w:r>
      <w:r w:rsidRPr="00AC2F6E">
        <w:rPr>
          <w:szCs w:val="24"/>
        </w:rPr>
        <w:t xml:space="preserve">agency.  To provide protection of any financier’s interest, the </w:t>
      </w:r>
      <w:r w:rsidR="009239A3" w:rsidRPr="00AC2F6E">
        <w:rPr>
          <w:szCs w:val="24"/>
        </w:rPr>
        <w:t xml:space="preserve">ESCO </w:t>
      </w:r>
      <w:r w:rsidRPr="00AC2F6E">
        <w:rPr>
          <w:szCs w:val="24"/>
        </w:rPr>
        <w:t xml:space="preserve">may be required to assign to its lenders some or all of its rights under a TO. </w:t>
      </w:r>
      <w:r w:rsidR="00620675" w:rsidRPr="00AC2F6E">
        <w:rPr>
          <w:szCs w:val="24"/>
        </w:rPr>
        <w:t xml:space="preserve"> </w:t>
      </w:r>
      <w:r w:rsidRPr="00AC2F6E">
        <w:rPr>
          <w:szCs w:val="24"/>
        </w:rPr>
        <w:t xml:space="preserve">The </w:t>
      </w:r>
      <w:r w:rsidR="008A1818" w:rsidRPr="00AC2F6E">
        <w:rPr>
          <w:szCs w:val="24"/>
        </w:rPr>
        <w:t xml:space="preserve">ordering </w:t>
      </w:r>
      <w:r w:rsidRPr="00AC2F6E">
        <w:rPr>
          <w:szCs w:val="24"/>
        </w:rPr>
        <w:t>agency will consider:</w:t>
      </w:r>
    </w:p>
    <w:p w14:paraId="133CD98E" w14:textId="77777777" w:rsidR="002A3B87" w:rsidRPr="00AC2F6E" w:rsidRDefault="002A3B87" w:rsidP="002A3B87">
      <w:pPr>
        <w:rPr>
          <w:szCs w:val="24"/>
        </w:rPr>
      </w:pPr>
    </w:p>
    <w:p w14:paraId="2072DDA0" w14:textId="0D35A3AA" w:rsidR="002A3B87" w:rsidRPr="00AC2F6E" w:rsidRDefault="00623279" w:rsidP="00623279">
      <w:pPr>
        <w:ind w:left="864" w:hanging="432"/>
        <w:jc w:val="both"/>
        <w:rPr>
          <w:szCs w:val="24"/>
        </w:rPr>
      </w:pPr>
      <w:r w:rsidRPr="00AC2F6E">
        <w:rPr>
          <w:b/>
          <w:szCs w:val="24"/>
        </w:rPr>
        <w:t>A</w:t>
      </w:r>
      <w:r w:rsidR="002A3B87" w:rsidRPr="00AC2F6E">
        <w:rPr>
          <w:b/>
          <w:szCs w:val="24"/>
        </w:rPr>
        <w:t>.</w:t>
      </w:r>
      <w:r w:rsidRPr="00AC2F6E">
        <w:rPr>
          <w:b/>
          <w:szCs w:val="24"/>
        </w:rPr>
        <w:tab/>
      </w:r>
      <w:r w:rsidR="002A3B87" w:rsidRPr="00AC2F6E">
        <w:rPr>
          <w:szCs w:val="24"/>
        </w:rPr>
        <w:t>Requests for assignments of monies due or to become due under a TO, provided the assignment complies with the Assignment of Claims Act.</w:t>
      </w:r>
      <w:r w:rsidR="002D0906" w:rsidRPr="00AC2F6E">
        <w:rPr>
          <w:szCs w:val="24"/>
        </w:rPr>
        <w:t xml:space="preserve">  Requests </w:t>
      </w:r>
      <w:r w:rsidR="00606443" w:rsidRPr="00AC2F6E">
        <w:rPr>
          <w:szCs w:val="24"/>
        </w:rPr>
        <w:t>should be provided to and</w:t>
      </w:r>
      <w:r w:rsidR="002D0906" w:rsidRPr="00AC2F6E">
        <w:rPr>
          <w:szCs w:val="24"/>
        </w:rPr>
        <w:t xml:space="preserve"> approved by the </w:t>
      </w:r>
      <w:r w:rsidR="008A1818" w:rsidRPr="00AC2F6E">
        <w:rPr>
          <w:szCs w:val="24"/>
        </w:rPr>
        <w:t xml:space="preserve">ordering </w:t>
      </w:r>
      <w:r w:rsidR="002D0906" w:rsidRPr="00AC2F6E">
        <w:rPr>
          <w:szCs w:val="24"/>
        </w:rPr>
        <w:t>agency before any assignment is made.</w:t>
      </w:r>
    </w:p>
    <w:p w14:paraId="71AD1013" w14:textId="77777777" w:rsidR="002A3B87" w:rsidRPr="00AC2F6E" w:rsidRDefault="002A3B87" w:rsidP="00623279">
      <w:pPr>
        <w:ind w:left="864" w:hanging="432"/>
        <w:jc w:val="both"/>
        <w:rPr>
          <w:szCs w:val="24"/>
        </w:rPr>
      </w:pPr>
    </w:p>
    <w:p w14:paraId="174E97A6" w14:textId="00966CFC" w:rsidR="002A3B87" w:rsidRPr="00AC2F6E" w:rsidRDefault="00623279" w:rsidP="00623279">
      <w:pPr>
        <w:ind w:left="864" w:hanging="432"/>
        <w:jc w:val="both"/>
        <w:rPr>
          <w:szCs w:val="24"/>
        </w:rPr>
      </w:pPr>
      <w:r w:rsidRPr="00AC2F6E">
        <w:rPr>
          <w:b/>
          <w:szCs w:val="24"/>
        </w:rPr>
        <w:t>B</w:t>
      </w:r>
      <w:r w:rsidR="002A3B87" w:rsidRPr="00AC2F6E">
        <w:rPr>
          <w:b/>
          <w:szCs w:val="24"/>
        </w:rPr>
        <w:t>.</w:t>
      </w:r>
      <w:r w:rsidRPr="00AC2F6E">
        <w:rPr>
          <w:b/>
          <w:szCs w:val="24"/>
        </w:rPr>
        <w:tab/>
      </w:r>
      <w:r w:rsidR="002A3B87" w:rsidRPr="00AC2F6E">
        <w:rPr>
          <w:szCs w:val="24"/>
        </w:rPr>
        <w:t xml:space="preserve">Requests for the </w:t>
      </w:r>
      <w:r w:rsidR="008A1818" w:rsidRPr="00AC2F6E">
        <w:rPr>
          <w:szCs w:val="24"/>
        </w:rPr>
        <w:t xml:space="preserve">ordering </w:t>
      </w:r>
      <w:r w:rsidR="002A3B87" w:rsidRPr="00AC2F6E">
        <w:rPr>
          <w:szCs w:val="24"/>
        </w:rPr>
        <w:t xml:space="preserve">agency to provide financiers copies of any cure or show-cause notice issued to the </w:t>
      </w:r>
      <w:r w:rsidR="009239A3" w:rsidRPr="00AC2F6E">
        <w:rPr>
          <w:szCs w:val="24"/>
        </w:rPr>
        <w:t>ESCO</w:t>
      </w:r>
      <w:r w:rsidR="002A3B87" w:rsidRPr="00AC2F6E">
        <w:rPr>
          <w:szCs w:val="24"/>
        </w:rPr>
        <w:t>.</w:t>
      </w:r>
    </w:p>
    <w:p w14:paraId="3D1C80C4" w14:textId="77777777" w:rsidR="002A3B87" w:rsidRPr="00AC2F6E" w:rsidRDefault="002A3B87" w:rsidP="00623279">
      <w:pPr>
        <w:ind w:left="864" w:hanging="432"/>
        <w:jc w:val="both"/>
        <w:rPr>
          <w:szCs w:val="24"/>
        </w:rPr>
      </w:pPr>
    </w:p>
    <w:p w14:paraId="0984A14B" w14:textId="2A00813C" w:rsidR="002A3B87" w:rsidRPr="00AC2F6E" w:rsidRDefault="00620675" w:rsidP="00623279">
      <w:pPr>
        <w:ind w:left="864" w:hanging="432"/>
        <w:jc w:val="both"/>
        <w:rPr>
          <w:szCs w:val="24"/>
        </w:rPr>
      </w:pPr>
      <w:r w:rsidRPr="00AC2F6E">
        <w:rPr>
          <w:b/>
          <w:szCs w:val="24"/>
        </w:rPr>
        <w:t>C</w:t>
      </w:r>
      <w:r w:rsidR="002A3B87" w:rsidRPr="00AC2F6E">
        <w:rPr>
          <w:b/>
          <w:szCs w:val="24"/>
        </w:rPr>
        <w:t>.</w:t>
      </w:r>
      <w:r w:rsidRPr="00AC2F6E">
        <w:rPr>
          <w:b/>
          <w:szCs w:val="24"/>
        </w:rPr>
        <w:tab/>
      </w:r>
      <w:r w:rsidR="002A3B87" w:rsidRPr="00AC2F6E">
        <w:rPr>
          <w:szCs w:val="24"/>
        </w:rPr>
        <w:t>Requests by financier or secured interest holders for extension of response time to cure or show-cause notices.</w:t>
      </w:r>
    </w:p>
    <w:p w14:paraId="402C75AA" w14:textId="77777777" w:rsidR="00080668" w:rsidRDefault="00080668" w:rsidP="00080668"/>
    <w:p w14:paraId="7D84BB3E" w14:textId="681043D7" w:rsidR="00167A99" w:rsidRDefault="00167A99">
      <w:pPr>
        <w:widowControl/>
        <w:autoSpaceDE/>
        <w:autoSpaceDN/>
        <w:adjustRightInd/>
      </w:pPr>
      <w:r>
        <w:lastRenderedPageBreak/>
        <w:br w:type="page"/>
      </w:r>
    </w:p>
    <w:p w14:paraId="530774EF" w14:textId="77777777" w:rsidR="00167A99" w:rsidRDefault="00167A99" w:rsidP="00080668"/>
    <w:p w14:paraId="04AAD62D" w14:textId="46871B12" w:rsidR="002A3B87" w:rsidRPr="00AC2F6E" w:rsidRDefault="002A3B87" w:rsidP="000F28A4">
      <w:pPr>
        <w:pStyle w:val="Heading2"/>
        <w:rPr>
          <w:b/>
          <w:sz w:val="24"/>
          <w:szCs w:val="24"/>
        </w:rPr>
      </w:pPr>
      <w:bookmarkStart w:id="80" w:name="_Toc161050148"/>
      <w:bookmarkStart w:id="81" w:name="H10"/>
      <w:bookmarkStart w:id="82" w:name="_Toc289778564"/>
      <w:bookmarkStart w:id="83" w:name="_Toc483922715"/>
      <w:r w:rsidRPr="00AC2F6E">
        <w:rPr>
          <w:b/>
          <w:sz w:val="24"/>
          <w:szCs w:val="24"/>
        </w:rPr>
        <w:t>H.</w:t>
      </w:r>
      <w:r w:rsidR="00B56D5B" w:rsidRPr="00AC2F6E">
        <w:rPr>
          <w:b/>
          <w:sz w:val="24"/>
          <w:szCs w:val="24"/>
        </w:rPr>
        <w:t>9</w:t>
      </w:r>
      <w:r w:rsidR="00080668" w:rsidRPr="00AC2F6E">
        <w:rPr>
          <w:b/>
          <w:sz w:val="24"/>
          <w:szCs w:val="24"/>
        </w:rPr>
        <w:tab/>
      </w:r>
      <w:r w:rsidRPr="00AC2F6E">
        <w:rPr>
          <w:b/>
          <w:sz w:val="24"/>
          <w:szCs w:val="24"/>
        </w:rPr>
        <w:t>R</w:t>
      </w:r>
      <w:r w:rsidR="000F28A4" w:rsidRPr="00AC2F6E">
        <w:rPr>
          <w:b/>
          <w:sz w:val="24"/>
          <w:szCs w:val="24"/>
        </w:rPr>
        <w:t>equired</w:t>
      </w:r>
      <w:r w:rsidRPr="00AC2F6E">
        <w:rPr>
          <w:b/>
          <w:sz w:val="24"/>
          <w:szCs w:val="24"/>
        </w:rPr>
        <w:t xml:space="preserve"> I</w:t>
      </w:r>
      <w:bookmarkEnd w:id="80"/>
      <w:r w:rsidR="000F28A4" w:rsidRPr="00AC2F6E">
        <w:rPr>
          <w:b/>
          <w:sz w:val="24"/>
          <w:szCs w:val="24"/>
        </w:rPr>
        <w:t>nsurance</w:t>
      </w:r>
      <w:r w:rsidRPr="00AC2F6E">
        <w:rPr>
          <w:b/>
          <w:sz w:val="24"/>
          <w:szCs w:val="24"/>
        </w:rPr>
        <w:t xml:space="preserve"> </w:t>
      </w:r>
      <w:r w:rsidR="000F28A4" w:rsidRPr="00AC2F6E">
        <w:rPr>
          <w:b/>
          <w:sz w:val="24"/>
          <w:szCs w:val="24"/>
        </w:rPr>
        <w:t>for</w:t>
      </w:r>
      <w:r w:rsidRPr="00AC2F6E">
        <w:rPr>
          <w:b/>
          <w:sz w:val="24"/>
          <w:szCs w:val="24"/>
        </w:rPr>
        <w:t xml:space="preserve"> T</w:t>
      </w:r>
      <w:r w:rsidR="000F28A4" w:rsidRPr="00AC2F6E">
        <w:rPr>
          <w:b/>
          <w:sz w:val="24"/>
          <w:szCs w:val="24"/>
        </w:rPr>
        <w:t>ask</w:t>
      </w:r>
      <w:r w:rsidRPr="00AC2F6E">
        <w:rPr>
          <w:b/>
          <w:sz w:val="24"/>
          <w:szCs w:val="24"/>
        </w:rPr>
        <w:t xml:space="preserve"> O</w:t>
      </w:r>
      <w:bookmarkEnd w:id="81"/>
      <w:bookmarkEnd w:id="82"/>
      <w:r w:rsidR="000F28A4" w:rsidRPr="00AC2F6E">
        <w:rPr>
          <w:b/>
          <w:sz w:val="24"/>
          <w:szCs w:val="24"/>
        </w:rPr>
        <w:t>rders</w:t>
      </w:r>
      <w:bookmarkEnd w:id="83"/>
    </w:p>
    <w:p w14:paraId="28E7208A" w14:textId="77777777" w:rsidR="002A3B87" w:rsidRDefault="002A3B87" w:rsidP="002A3B87"/>
    <w:p w14:paraId="26B3727F" w14:textId="0CAF78D5" w:rsidR="00167A99" w:rsidRPr="00167A99" w:rsidRDefault="00167A99" w:rsidP="00167A99">
      <w:pPr>
        <w:ind w:left="288"/>
        <w:rPr>
          <w:i/>
          <w:color w:val="0070C0"/>
          <w:szCs w:val="24"/>
        </w:rPr>
      </w:pPr>
      <w:r w:rsidRPr="00167A99">
        <w:rPr>
          <w:i/>
          <w:color w:val="0070C0"/>
          <w:szCs w:val="24"/>
        </w:rPr>
        <w:t xml:space="preserve">Specify any different or additional </w:t>
      </w:r>
      <w:r>
        <w:rPr>
          <w:i/>
          <w:color w:val="0070C0"/>
          <w:szCs w:val="24"/>
        </w:rPr>
        <w:t xml:space="preserve">site- and </w:t>
      </w:r>
      <w:r w:rsidRPr="00167A99">
        <w:rPr>
          <w:i/>
          <w:color w:val="0070C0"/>
          <w:szCs w:val="24"/>
        </w:rPr>
        <w:t xml:space="preserve">agency-specific requirements for </w:t>
      </w:r>
      <w:r>
        <w:rPr>
          <w:i/>
          <w:color w:val="0070C0"/>
          <w:szCs w:val="24"/>
        </w:rPr>
        <w:t>insurance.</w:t>
      </w:r>
      <w:r w:rsidRPr="00167A99">
        <w:rPr>
          <w:i/>
          <w:color w:val="0070C0"/>
          <w:szCs w:val="24"/>
        </w:rPr>
        <w:t xml:space="preserve"> </w:t>
      </w:r>
    </w:p>
    <w:p w14:paraId="4D3C2CE1" w14:textId="77777777" w:rsidR="00167A99"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8929D2A" w14:textId="77777777" w:rsidR="00167A99" w:rsidRDefault="00167A99" w:rsidP="00167A99">
      <w:pPr>
        <w:pBdr>
          <w:top w:val="double" w:sz="4" w:space="1" w:color="auto"/>
        </w:pBdr>
      </w:pPr>
    </w:p>
    <w:p w14:paraId="4BA41D8A" w14:textId="77777777" w:rsidR="00167A99" w:rsidRDefault="00167A99" w:rsidP="00167A99">
      <w:pPr>
        <w:pBdr>
          <w:top w:val="double" w:sz="4" w:space="1" w:color="auto"/>
        </w:pBdr>
        <w:ind w:left="720" w:hanging="720"/>
        <w:rPr>
          <w:i/>
          <w:color w:val="0070C0"/>
        </w:rPr>
      </w:pPr>
      <w:r>
        <w:rPr>
          <w:i/>
          <w:color w:val="0070C0"/>
        </w:rPr>
        <w:t>[ ]</w:t>
      </w:r>
      <w:r>
        <w:rPr>
          <w:i/>
          <w:color w:val="0070C0"/>
        </w:rPr>
        <w:tab/>
        <w:t>IDIQ language is acceptable.</w:t>
      </w:r>
    </w:p>
    <w:p w14:paraId="720E0355" w14:textId="77777777" w:rsidR="00167A99" w:rsidRPr="005E005C" w:rsidRDefault="00167A99" w:rsidP="00167A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EA2C9AB" w14:textId="27FF604D" w:rsidR="00167A99" w:rsidRPr="005E005C" w:rsidRDefault="00167A99" w:rsidP="00167A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661F6D46" w14:textId="77777777" w:rsidR="00167A99" w:rsidRDefault="00167A99" w:rsidP="00167A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EB0138F" w14:textId="77777777" w:rsidR="00167A99" w:rsidRPr="003D5C5A" w:rsidRDefault="00167A99" w:rsidP="00167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D81DB5" w14:textId="139F88D6" w:rsidR="002A3B87" w:rsidRPr="00AC2F6E" w:rsidRDefault="00620675" w:rsidP="00620675">
      <w:pPr>
        <w:ind w:left="864" w:hanging="432"/>
        <w:jc w:val="both"/>
        <w:rPr>
          <w:szCs w:val="24"/>
        </w:rPr>
      </w:pPr>
      <w:r w:rsidRPr="00AC2F6E">
        <w:rPr>
          <w:b/>
          <w:szCs w:val="24"/>
        </w:rPr>
        <w:t>A</w:t>
      </w:r>
      <w:r w:rsidR="002A3B87" w:rsidRPr="00AC2F6E">
        <w:rPr>
          <w:b/>
          <w:szCs w:val="24"/>
        </w:rPr>
        <w:t>.</w:t>
      </w:r>
      <w:r w:rsidRPr="00AC2F6E">
        <w:rPr>
          <w:b/>
          <w:szCs w:val="24"/>
        </w:rPr>
        <w:tab/>
      </w:r>
      <w:r w:rsidR="002A3B87" w:rsidRPr="00AC2F6E">
        <w:rPr>
          <w:szCs w:val="24"/>
        </w:rPr>
        <w:t xml:space="preserve">The </w:t>
      </w:r>
      <w:r w:rsidR="004B09E7" w:rsidRPr="00AC2F6E">
        <w:rPr>
          <w:szCs w:val="24"/>
        </w:rPr>
        <w:t>C</w:t>
      </w:r>
      <w:r w:rsidR="002A3B87" w:rsidRPr="00AC2F6E">
        <w:rPr>
          <w:szCs w:val="24"/>
        </w:rPr>
        <w:t xml:space="preserve">ontractor shall procure, at its expense, and maintain during the entire period of performance under this IDIQ contract, and the TOs awarded to the </w:t>
      </w:r>
      <w:r w:rsidR="004B09E7" w:rsidRPr="00AC2F6E">
        <w:rPr>
          <w:szCs w:val="24"/>
        </w:rPr>
        <w:t>C</w:t>
      </w:r>
      <w:r w:rsidR="002A3B87" w:rsidRPr="00AC2F6E">
        <w:rPr>
          <w:szCs w:val="24"/>
        </w:rPr>
        <w:t>ontractor against it, the following minimum insurance coverage</w:t>
      </w:r>
      <w:r w:rsidR="0053047F" w:rsidRPr="00AC2F6E">
        <w:rPr>
          <w:szCs w:val="24"/>
        </w:rPr>
        <w:t>, in accordance with</w:t>
      </w:r>
      <w:r w:rsidR="002A3B87" w:rsidRPr="00AC2F6E">
        <w:rPr>
          <w:szCs w:val="24"/>
        </w:rPr>
        <w:t xml:space="preserve"> </w:t>
      </w:r>
      <w:r w:rsidR="00252E55" w:rsidRPr="00AC2F6E">
        <w:rPr>
          <w:szCs w:val="24"/>
        </w:rPr>
        <w:t xml:space="preserve">FAR 28.306 – Insurance </w:t>
      </w:r>
      <w:proofErr w:type="gramStart"/>
      <w:r w:rsidR="00252E55" w:rsidRPr="00AC2F6E">
        <w:rPr>
          <w:szCs w:val="24"/>
        </w:rPr>
        <w:t>Under</w:t>
      </w:r>
      <w:proofErr w:type="gramEnd"/>
      <w:r w:rsidR="00252E55" w:rsidRPr="00AC2F6E">
        <w:rPr>
          <w:szCs w:val="24"/>
        </w:rPr>
        <w:t xml:space="preserve"> Fixed-Price Contracts and </w:t>
      </w:r>
      <w:r w:rsidR="002A3B87" w:rsidRPr="00AC2F6E">
        <w:rPr>
          <w:szCs w:val="24"/>
        </w:rPr>
        <w:t>FAR 28.307-2</w:t>
      </w:r>
      <w:r w:rsidR="0053047F" w:rsidRPr="00AC2F6E">
        <w:rPr>
          <w:szCs w:val="24"/>
        </w:rPr>
        <w:t xml:space="preserve"> -</w:t>
      </w:r>
      <w:r w:rsidR="002A3B87" w:rsidRPr="00AC2F6E">
        <w:rPr>
          <w:szCs w:val="24"/>
        </w:rPr>
        <w:t xml:space="preserve"> Liability:</w:t>
      </w:r>
    </w:p>
    <w:p w14:paraId="0EF87EDA" w14:textId="77777777" w:rsidR="002A3B87" w:rsidRPr="00AC2F6E" w:rsidRDefault="002A3B87" w:rsidP="00620675">
      <w:pPr>
        <w:ind w:left="864" w:hanging="432"/>
        <w:rPr>
          <w:szCs w:val="24"/>
        </w:rPr>
      </w:pPr>
    </w:p>
    <w:p w14:paraId="6E27195B" w14:textId="6BDE1E26" w:rsidR="002A3B87" w:rsidRPr="00AC2F6E" w:rsidRDefault="00620675" w:rsidP="00620675">
      <w:pPr>
        <w:ind w:left="1296" w:hanging="432"/>
        <w:jc w:val="both"/>
        <w:rPr>
          <w:szCs w:val="24"/>
        </w:rPr>
      </w:pPr>
      <w:r w:rsidRPr="00AC2F6E">
        <w:rPr>
          <w:szCs w:val="24"/>
        </w:rPr>
        <w:t>1.</w:t>
      </w:r>
      <w:r w:rsidR="002A3B87" w:rsidRPr="00AC2F6E">
        <w:rPr>
          <w:szCs w:val="24"/>
        </w:rPr>
        <w:tab/>
        <w:t>Comprehensive general liability:  $500,000 per occurrence.</w:t>
      </w:r>
    </w:p>
    <w:p w14:paraId="6D049FAF" w14:textId="271B0D21" w:rsidR="002A3B87" w:rsidRPr="00AC2F6E" w:rsidRDefault="00620675" w:rsidP="00620675">
      <w:pPr>
        <w:ind w:left="1296" w:hanging="432"/>
        <w:jc w:val="both"/>
        <w:rPr>
          <w:szCs w:val="24"/>
        </w:rPr>
      </w:pPr>
      <w:r w:rsidRPr="00AC2F6E">
        <w:rPr>
          <w:szCs w:val="24"/>
        </w:rPr>
        <w:t>2.</w:t>
      </w:r>
      <w:r w:rsidR="002A3B87" w:rsidRPr="00AC2F6E">
        <w:rPr>
          <w:szCs w:val="24"/>
        </w:rPr>
        <w:tab/>
        <w:t>Automobile liability:  $200,000 per person, $500,000 per occurrence, $20,000 per occurrence for property damage.</w:t>
      </w:r>
    </w:p>
    <w:p w14:paraId="656EDE81" w14:textId="53DE7E57" w:rsidR="002A3B87" w:rsidRPr="00AC2F6E" w:rsidRDefault="00620675" w:rsidP="00620675">
      <w:pPr>
        <w:ind w:left="1296" w:hanging="432"/>
        <w:jc w:val="both"/>
        <w:rPr>
          <w:szCs w:val="24"/>
        </w:rPr>
      </w:pPr>
      <w:r w:rsidRPr="00AC2F6E">
        <w:rPr>
          <w:szCs w:val="24"/>
        </w:rPr>
        <w:t>3.</w:t>
      </w:r>
      <w:r w:rsidR="002A3B87" w:rsidRPr="00AC2F6E">
        <w:rPr>
          <w:szCs w:val="24"/>
        </w:rPr>
        <w:tab/>
        <w:t>Work</w:t>
      </w:r>
      <w:r w:rsidR="00EE4DC1" w:rsidRPr="00AC2F6E">
        <w:rPr>
          <w:szCs w:val="24"/>
        </w:rPr>
        <w:t>er</w:t>
      </w:r>
      <w:r w:rsidR="002A3B87" w:rsidRPr="00AC2F6E">
        <w:rPr>
          <w:szCs w:val="24"/>
        </w:rPr>
        <w:t xml:space="preserve">’s compensation:  as required by </w:t>
      </w:r>
      <w:r w:rsidR="00CC724A" w:rsidRPr="00AC2F6E">
        <w:rPr>
          <w:szCs w:val="24"/>
        </w:rPr>
        <w:t>f</w:t>
      </w:r>
      <w:r w:rsidR="002A3B87" w:rsidRPr="00AC2F6E">
        <w:rPr>
          <w:szCs w:val="24"/>
        </w:rPr>
        <w:t xml:space="preserve">ederal and </w:t>
      </w:r>
      <w:r w:rsidR="00227240" w:rsidRPr="00AC2F6E">
        <w:rPr>
          <w:szCs w:val="24"/>
        </w:rPr>
        <w:t>S</w:t>
      </w:r>
      <w:r w:rsidR="002A3B87" w:rsidRPr="00AC2F6E">
        <w:rPr>
          <w:szCs w:val="24"/>
        </w:rPr>
        <w:t>tate workers’ compensation and occupational disease statutes.</w:t>
      </w:r>
    </w:p>
    <w:p w14:paraId="695AE449" w14:textId="3C53A564" w:rsidR="002A3B87" w:rsidRPr="00AC2F6E" w:rsidRDefault="00620675" w:rsidP="00620675">
      <w:pPr>
        <w:ind w:left="1296" w:hanging="432"/>
        <w:jc w:val="both"/>
        <w:rPr>
          <w:szCs w:val="24"/>
        </w:rPr>
      </w:pPr>
      <w:r w:rsidRPr="00AC2F6E">
        <w:rPr>
          <w:szCs w:val="24"/>
        </w:rPr>
        <w:t>4.</w:t>
      </w:r>
      <w:r w:rsidR="002A3B87" w:rsidRPr="00AC2F6E">
        <w:rPr>
          <w:szCs w:val="24"/>
        </w:rPr>
        <w:tab/>
        <w:t xml:space="preserve">Employer’s liability coverage:  $100,000, except in </w:t>
      </w:r>
      <w:r w:rsidR="00227240" w:rsidRPr="00AC2F6E">
        <w:rPr>
          <w:szCs w:val="24"/>
        </w:rPr>
        <w:t>S</w:t>
      </w:r>
      <w:r w:rsidR="002A3B87" w:rsidRPr="00AC2F6E">
        <w:rPr>
          <w:szCs w:val="24"/>
        </w:rPr>
        <w:t>tates where workers’ compensation may not be written by private carriers.</w:t>
      </w:r>
    </w:p>
    <w:p w14:paraId="5EF4B429" w14:textId="427ADD7C" w:rsidR="002A3B87" w:rsidRPr="00AC2F6E" w:rsidRDefault="00620675" w:rsidP="00620675">
      <w:pPr>
        <w:ind w:left="1296" w:hanging="432"/>
        <w:jc w:val="both"/>
        <w:rPr>
          <w:szCs w:val="24"/>
        </w:rPr>
      </w:pPr>
      <w:r w:rsidRPr="00AC2F6E">
        <w:rPr>
          <w:szCs w:val="24"/>
        </w:rPr>
        <w:t>5.</w:t>
      </w:r>
      <w:r w:rsidR="002A3B87" w:rsidRPr="00AC2F6E">
        <w:rPr>
          <w:szCs w:val="24"/>
        </w:rPr>
        <w:tab/>
        <w:t xml:space="preserve">Other insurance as required by </w:t>
      </w:r>
      <w:r w:rsidR="00227240" w:rsidRPr="00AC2F6E">
        <w:rPr>
          <w:szCs w:val="24"/>
        </w:rPr>
        <w:t>S</w:t>
      </w:r>
      <w:r w:rsidR="002A3B87" w:rsidRPr="00AC2F6E">
        <w:rPr>
          <w:szCs w:val="24"/>
        </w:rPr>
        <w:t>tate law.</w:t>
      </w:r>
    </w:p>
    <w:p w14:paraId="6CB07B75" w14:textId="77777777" w:rsidR="002A3B87" w:rsidRPr="00AC2F6E" w:rsidRDefault="002A3B87" w:rsidP="00620675">
      <w:pPr>
        <w:ind w:left="864" w:hanging="432"/>
        <w:rPr>
          <w:szCs w:val="24"/>
        </w:rPr>
      </w:pPr>
    </w:p>
    <w:p w14:paraId="497D2D4A" w14:textId="4C16F768" w:rsidR="002A3B87" w:rsidRPr="00AC2F6E" w:rsidRDefault="00620675" w:rsidP="00620675">
      <w:pPr>
        <w:ind w:left="864" w:hanging="432"/>
        <w:jc w:val="both"/>
        <w:rPr>
          <w:szCs w:val="24"/>
        </w:rPr>
      </w:pPr>
      <w:r w:rsidRPr="00AC2F6E">
        <w:rPr>
          <w:b/>
          <w:szCs w:val="24"/>
        </w:rPr>
        <w:t>B</w:t>
      </w:r>
      <w:r w:rsidR="002A3B87" w:rsidRPr="00AC2F6E">
        <w:rPr>
          <w:b/>
          <w:szCs w:val="24"/>
        </w:rPr>
        <w:t>.</w:t>
      </w:r>
      <w:r w:rsidRPr="00AC2F6E">
        <w:rPr>
          <w:b/>
          <w:szCs w:val="24"/>
        </w:rPr>
        <w:tab/>
      </w:r>
      <w:r w:rsidR="002A3B87" w:rsidRPr="00AC2F6E">
        <w:rPr>
          <w:szCs w:val="24"/>
        </w:rPr>
        <w:t>Specific TOs may require different insurance coverage</w:t>
      </w:r>
      <w:r w:rsidR="00BC41CE">
        <w:rPr>
          <w:szCs w:val="24"/>
        </w:rPr>
        <w:t xml:space="preserve"> depending on the project requirements</w:t>
      </w:r>
      <w:r w:rsidR="002A3B87" w:rsidRPr="00AC2F6E">
        <w:rPr>
          <w:szCs w:val="24"/>
        </w:rPr>
        <w:t>, which will be specified</w:t>
      </w:r>
      <w:r w:rsidR="00EB463C" w:rsidRPr="00AC2F6E">
        <w:rPr>
          <w:szCs w:val="24"/>
        </w:rPr>
        <w:t xml:space="preserve"> by the </w:t>
      </w:r>
      <w:r w:rsidR="008A1818" w:rsidRPr="00AC2F6E">
        <w:rPr>
          <w:szCs w:val="24"/>
        </w:rPr>
        <w:t xml:space="preserve">ordering </w:t>
      </w:r>
      <w:r w:rsidR="00EB463C" w:rsidRPr="00AC2F6E">
        <w:rPr>
          <w:szCs w:val="24"/>
        </w:rPr>
        <w:t>agency CO</w:t>
      </w:r>
      <w:r w:rsidR="002A3B87" w:rsidRPr="00AC2F6E">
        <w:rPr>
          <w:szCs w:val="24"/>
        </w:rPr>
        <w:t xml:space="preserve"> in the TO. </w:t>
      </w:r>
      <w:r w:rsidR="00BC41CE">
        <w:rPr>
          <w:szCs w:val="24"/>
        </w:rPr>
        <w:t xml:space="preserve"> </w:t>
      </w:r>
      <w:r w:rsidR="002A3B87" w:rsidRPr="00AC2F6E">
        <w:rPr>
          <w:szCs w:val="24"/>
        </w:rPr>
        <w:t xml:space="preserve">If different insurance coverage is specified as required for a specific TO project, the </w:t>
      </w:r>
      <w:r w:rsidR="004B09E7" w:rsidRPr="00AC2F6E">
        <w:rPr>
          <w:szCs w:val="24"/>
        </w:rPr>
        <w:t>C</w:t>
      </w:r>
      <w:r w:rsidR="002A3B87" w:rsidRPr="00AC2F6E">
        <w:rPr>
          <w:szCs w:val="24"/>
        </w:rPr>
        <w:t>ontractor shall maintain, at its own expense for the TO term, the revised insurance coverage, in accordance with the following:</w:t>
      </w:r>
    </w:p>
    <w:p w14:paraId="623F5E66" w14:textId="77777777" w:rsidR="002A3B87" w:rsidRPr="00AC2F6E" w:rsidRDefault="002A3B87" w:rsidP="00620675">
      <w:pPr>
        <w:ind w:left="864" w:hanging="432"/>
        <w:rPr>
          <w:szCs w:val="24"/>
        </w:rPr>
      </w:pPr>
    </w:p>
    <w:p w14:paraId="34156C30" w14:textId="44909E9C" w:rsidR="002A3B87" w:rsidRPr="00AC2F6E" w:rsidRDefault="00620675" w:rsidP="00620675">
      <w:pPr>
        <w:ind w:left="1296" w:hanging="432"/>
        <w:jc w:val="both"/>
        <w:rPr>
          <w:szCs w:val="24"/>
        </w:rPr>
      </w:pPr>
      <w:r w:rsidRPr="00AC2F6E">
        <w:rPr>
          <w:szCs w:val="24"/>
        </w:rPr>
        <w:t>1.</w:t>
      </w:r>
      <w:r w:rsidR="002A3B87" w:rsidRPr="00AC2F6E">
        <w:rPr>
          <w:szCs w:val="24"/>
        </w:rPr>
        <w:tab/>
        <w:t xml:space="preserve">Prior to commencement of work, the </w:t>
      </w:r>
      <w:r w:rsidR="00EF0D9B" w:rsidRPr="00AC2F6E">
        <w:rPr>
          <w:szCs w:val="24"/>
        </w:rPr>
        <w:t xml:space="preserve">ESCO </w:t>
      </w:r>
      <w:r w:rsidR="002A3B87" w:rsidRPr="00AC2F6E">
        <w:rPr>
          <w:szCs w:val="24"/>
        </w:rPr>
        <w:t xml:space="preserve">shall furnish to the </w:t>
      </w:r>
      <w:r w:rsidR="008A1818" w:rsidRPr="00AC2F6E">
        <w:rPr>
          <w:szCs w:val="24"/>
        </w:rPr>
        <w:t xml:space="preserve">ordering </w:t>
      </w:r>
      <w:r w:rsidR="002A3B87" w:rsidRPr="00AC2F6E">
        <w:rPr>
          <w:szCs w:val="24"/>
        </w:rPr>
        <w:t xml:space="preserve">agency CO a copy of the insurance policy endorsement.  The policies evidencing required insurance coverage shall contain an endorsement to the effect that cancellation or any material change in the policies adversely affecting the interests of the </w:t>
      </w:r>
      <w:r w:rsidR="008A1818" w:rsidRPr="00AC2F6E">
        <w:rPr>
          <w:szCs w:val="24"/>
        </w:rPr>
        <w:t xml:space="preserve">ordering </w:t>
      </w:r>
      <w:r w:rsidR="002A3B87" w:rsidRPr="00AC2F6E">
        <w:rPr>
          <w:szCs w:val="24"/>
        </w:rPr>
        <w:t xml:space="preserve">agency in such insurance shall not be effective for such period as may be prescribed by the laws of the </w:t>
      </w:r>
      <w:r w:rsidR="00227240" w:rsidRPr="00AC2F6E">
        <w:rPr>
          <w:szCs w:val="24"/>
        </w:rPr>
        <w:t>S</w:t>
      </w:r>
      <w:r w:rsidR="002A3B87" w:rsidRPr="00AC2F6E">
        <w:rPr>
          <w:szCs w:val="24"/>
        </w:rPr>
        <w:t xml:space="preserve">tate in which the TO is to be performed, and in no event less than 30 days after written notice thereof to the </w:t>
      </w:r>
      <w:r w:rsidR="008A1818" w:rsidRPr="00AC2F6E">
        <w:rPr>
          <w:szCs w:val="24"/>
        </w:rPr>
        <w:t xml:space="preserve">ordering </w:t>
      </w:r>
      <w:r w:rsidR="002A3B87" w:rsidRPr="00AC2F6E">
        <w:rPr>
          <w:szCs w:val="24"/>
        </w:rPr>
        <w:t>agency CO.</w:t>
      </w:r>
    </w:p>
    <w:p w14:paraId="34E42DF4" w14:textId="77777777" w:rsidR="002A3B87" w:rsidRPr="00AC2F6E" w:rsidRDefault="002A3B87" w:rsidP="00620675">
      <w:pPr>
        <w:ind w:left="1296" w:hanging="432"/>
        <w:jc w:val="both"/>
        <w:rPr>
          <w:szCs w:val="24"/>
        </w:rPr>
      </w:pPr>
    </w:p>
    <w:p w14:paraId="30C3AC2E" w14:textId="781D60F9" w:rsidR="002A3B87" w:rsidRPr="00AC2F6E" w:rsidRDefault="00620675" w:rsidP="00620675">
      <w:pPr>
        <w:ind w:left="1296" w:hanging="432"/>
        <w:jc w:val="both"/>
        <w:rPr>
          <w:szCs w:val="24"/>
        </w:rPr>
      </w:pPr>
      <w:r w:rsidRPr="00AC2F6E">
        <w:rPr>
          <w:szCs w:val="24"/>
        </w:rPr>
        <w:t>2.</w:t>
      </w:r>
      <w:r w:rsidR="002A3B87" w:rsidRPr="00AC2F6E">
        <w:rPr>
          <w:szCs w:val="24"/>
        </w:rPr>
        <w:tab/>
        <w:t xml:space="preserve">The </w:t>
      </w:r>
      <w:r w:rsidR="004B09E7" w:rsidRPr="00AC2F6E">
        <w:rPr>
          <w:szCs w:val="24"/>
        </w:rPr>
        <w:t>C</w:t>
      </w:r>
      <w:r w:rsidR="002A3B87" w:rsidRPr="00AC2F6E">
        <w:rPr>
          <w:szCs w:val="24"/>
        </w:rPr>
        <w:t>ontractor agrees to insert the substance of this clause in all subcontracts hereunder.</w:t>
      </w:r>
    </w:p>
    <w:p w14:paraId="5DB11F93" w14:textId="77777777" w:rsidR="002A3B87" w:rsidRPr="00AC2F6E" w:rsidRDefault="002A3B87" w:rsidP="00620675">
      <w:pPr>
        <w:ind w:left="1296" w:hanging="432"/>
        <w:jc w:val="both"/>
        <w:rPr>
          <w:szCs w:val="24"/>
        </w:rPr>
      </w:pPr>
    </w:p>
    <w:p w14:paraId="6F153373" w14:textId="11496BA6" w:rsidR="002A3B87" w:rsidRPr="00AC2F6E" w:rsidRDefault="00620675" w:rsidP="00620675">
      <w:pPr>
        <w:ind w:left="1296" w:hanging="432"/>
        <w:jc w:val="both"/>
        <w:rPr>
          <w:szCs w:val="24"/>
        </w:rPr>
      </w:pPr>
      <w:r w:rsidRPr="00AC2F6E">
        <w:rPr>
          <w:szCs w:val="24"/>
        </w:rPr>
        <w:t>3.</w:t>
      </w:r>
      <w:r w:rsidR="002A3B87" w:rsidRPr="00AC2F6E">
        <w:rPr>
          <w:szCs w:val="24"/>
        </w:rPr>
        <w:tab/>
        <w:t xml:space="preserve">Nothing herein shall relieve or limit the </w:t>
      </w:r>
      <w:r w:rsidR="00EF0D9B" w:rsidRPr="00AC2F6E">
        <w:rPr>
          <w:szCs w:val="24"/>
        </w:rPr>
        <w:t xml:space="preserve">ESCO </w:t>
      </w:r>
      <w:r w:rsidR="002A3B87" w:rsidRPr="00AC2F6E">
        <w:rPr>
          <w:szCs w:val="24"/>
        </w:rPr>
        <w:t xml:space="preserve">of liability for losses and damages to person or property as a result of its operations.  The </w:t>
      </w:r>
      <w:r w:rsidR="00EF0D9B" w:rsidRPr="00AC2F6E">
        <w:rPr>
          <w:szCs w:val="24"/>
        </w:rPr>
        <w:t xml:space="preserve">ESCO </w:t>
      </w:r>
      <w:r w:rsidR="002A3B87" w:rsidRPr="00AC2F6E">
        <w:rPr>
          <w:szCs w:val="24"/>
        </w:rPr>
        <w:t xml:space="preserve">shall indemnify and hold the Government (including the ordering agency, DOE, and any person acting on behalf of the Government) harmless from any and all liability, including attorneys’ fees and legal costs, associated with or resulting from the </w:t>
      </w:r>
      <w:r w:rsidR="004B09E7" w:rsidRPr="00AC2F6E">
        <w:rPr>
          <w:szCs w:val="24"/>
        </w:rPr>
        <w:t>C</w:t>
      </w:r>
      <w:r w:rsidR="002A3B87" w:rsidRPr="00AC2F6E">
        <w:rPr>
          <w:szCs w:val="24"/>
        </w:rPr>
        <w:t>ontractor’s operations under this IDIQ contract or any TO issued hereunder.</w:t>
      </w:r>
    </w:p>
    <w:p w14:paraId="1B63B5F2" w14:textId="77777777" w:rsidR="002A3B87" w:rsidRDefault="002A3B87" w:rsidP="00A00A98"/>
    <w:p w14:paraId="03284A26" w14:textId="32AFA613" w:rsidR="00167A99" w:rsidRDefault="00167A99">
      <w:pPr>
        <w:widowControl/>
        <w:autoSpaceDE/>
        <w:autoSpaceDN/>
        <w:adjustRightInd/>
      </w:pPr>
      <w:r>
        <w:br w:type="page"/>
      </w:r>
    </w:p>
    <w:p w14:paraId="17830098" w14:textId="77777777" w:rsidR="00F5346D" w:rsidRPr="00AC2F6E" w:rsidRDefault="00F5346D" w:rsidP="00A00A98"/>
    <w:p w14:paraId="5B47BF6F" w14:textId="7B219D36" w:rsidR="00E81FB5" w:rsidRPr="00AC2F6E" w:rsidRDefault="00E81FB5" w:rsidP="000F28A4">
      <w:pPr>
        <w:pStyle w:val="Heading2"/>
        <w:rPr>
          <w:b/>
          <w:sz w:val="24"/>
          <w:szCs w:val="24"/>
        </w:rPr>
      </w:pPr>
      <w:bookmarkStart w:id="84" w:name="_Toc289778529"/>
      <w:bookmarkStart w:id="85" w:name="_Toc483922716"/>
      <w:r w:rsidRPr="00AC2F6E">
        <w:rPr>
          <w:b/>
          <w:sz w:val="24"/>
          <w:szCs w:val="24"/>
        </w:rPr>
        <w:t>H.1</w:t>
      </w:r>
      <w:r w:rsidR="00B56D5B" w:rsidRPr="00AC2F6E">
        <w:rPr>
          <w:b/>
          <w:sz w:val="24"/>
          <w:szCs w:val="24"/>
        </w:rPr>
        <w:t>0</w:t>
      </w:r>
      <w:r w:rsidRPr="00AC2F6E">
        <w:rPr>
          <w:b/>
          <w:sz w:val="24"/>
          <w:szCs w:val="24"/>
        </w:rPr>
        <w:tab/>
        <w:t>S</w:t>
      </w:r>
      <w:r w:rsidR="000F28A4" w:rsidRPr="00AC2F6E">
        <w:rPr>
          <w:b/>
          <w:sz w:val="24"/>
          <w:szCs w:val="24"/>
        </w:rPr>
        <w:t>afety</w:t>
      </w:r>
      <w:r w:rsidRPr="00AC2F6E">
        <w:rPr>
          <w:b/>
          <w:sz w:val="24"/>
          <w:szCs w:val="24"/>
        </w:rPr>
        <w:t xml:space="preserve"> R</w:t>
      </w:r>
      <w:bookmarkEnd w:id="84"/>
      <w:r w:rsidR="000F28A4" w:rsidRPr="00AC2F6E">
        <w:rPr>
          <w:b/>
          <w:sz w:val="24"/>
          <w:szCs w:val="24"/>
        </w:rPr>
        <w:t>equirements</w:t>
      </w:r>
      <w:bookmarkEnd w:id="85"/>
    </w:p>
    <w:p w14:paraId="6A87D9D7"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78894AA" w14:textId="0F6828A2" w:rsidR="00F5346D" w:rsidRPr="00F5346D" w:rsidRDefault="00F5346D" w:rsidP="00F5346D">
      <w:pPr>
        <w:ind w:left="432"/>
        <w:rPr>
          <w:i/>
          <w:color w:val="0070C0"/>
          <w:szCs w:val="24"/>
        </w:rPr>
      </w:pPr>
      <w:r w:rsidRPr="00F5346D">
        <w:rPr>
          <w:i/>
          <w:color w:val="0070C0"/>
          <w:szCs w:val="24"/>
        </w:rPr>
        <w:t>Specify any different or additional site- or agency-specific safety requirements.</w:t>
      </w:r>
      <w:r w:rsidR="00586B05">
        <w:rPr>
          <w:i/>
          <w:color w:val="0070C0"/>
          <w:szCs w:val="24"/>
        </w:rPr>
        <w:t xml:space="preserve"> </w:t>
      </w:r>
      <w:r w:rsidRPr="00F5346D">
        <w:rPr>
          <w:i/>
          <w:color w:val="0070C0"/>
          <w:szCs w:val="24"/>
        </w:rPr>
        <w:t xml:space="preserve"> Consider local process</w:t>
      </w:r>
      <w:r w:rsidR="00586B05">
        <w:rPr>
          <w:i/>
          <w:color w:val="0070C0"/>
          <w:szCs w:val="24"/>
        </w:rPr>
        <w:t>e</w:t>
      </w:r>
      <w:r w:rsidR="00167A99">
        <w:rPr>
          <w:i/>
          <w:color w:val="0070C0"/>
          <w:szCs w:val="24"/>
        </w:rPr>
        <w:t>s</w:t>
      </w:r>
      <w:r w:rsidRPr="00F5346D">
        <w:rPr>
          <w:i/>
          <w:color w:val="0070C0"/>
          <w:szCs w:val="24"/>
        </w:rPr>
        <w:t xml:space="preserve"> and requirements.</w:t>
      </w:r>
    </w:p>
    <w:p w14:paraId="34A22F54" w14:textId="77777777" w:rsidR="00F5346D" w:rsidRDefault="00F5346D" w:rsidP="00F53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CFE88AD" w14:textId="77777777" w:rsidR="00F5346D" w:rsidRDefault="00F5346D" w:rsidP="00F5346D">
      <w:pPr>
        <w:pBdr>
          <w:top w:val="double" w:sz="4" w:space="1" w:color="auto"/>
        </w:pBdr>
      </w:pPr>
    </w:p>
    <w:p w14:paraId="5BCE228C" w14:textId="77777777" w:rsidR="00F5346D" w:rsidRPr="005E005C" w:rsidRDefault="00F5346D" w:rsidP="00F5346D">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E103C90" w14:textId="0B1E2C4A" w:rsidR="00F5346D" w:rsidRPr="005E005C" w:rsidRDefault="00F5346D" w:rsidP="00F5346D">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1FF022C7" w14:textId="77777777" w:rsidR="00F5346D" w:rsidRDefault="00F5346D" w:rsidP="00F5346D">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A72E430" w14:textId="77777777" w:rsidR="00F5346D" w:rsidRPr="003D5C5A" w:rsidRDefault="00F5346D" w:rsidP="00F534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8BD091C" w14:textId="77777777"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C2F6E">
        <w:rPr>
          <w:szCs w:val="24"/>
        </w:rPr>
        <w:t>All work shall be conducted in a safe manner and, as applicable, shall comply with the requirements in FAR 52.236-13, Accident Prevention, as well as the ordering agency’s individual safety program requirements.</w:t>
      </w:r>
      <w:r w:rsidRPr="00AC2F6E" w:rsidDel="00B754E8">
        <w:rPr>
          <w:szCs w:val="24"/>
        </w:rPr>
        <w:t xml:space="preserve"> </w:t>
      </w:r>
      <w:r w:rsidRPr="00AC2F6E">
        <w:rPr>
          <w:szCs w:val="24"/>
        </w:rPr>
        <w:t xml:space="preserve"> Other specific requirements relative to safety are as follows:</w:t>
      </w:r>
    </w:p>
    <w:p w14:paraId="0713689E" w14:textId="77777777"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EA1292D" w14:textId="267B1D83" w:rsidR="00E81FB5" w:rsidRPr="00AC2F6E" w:rsidRDefault="00620675" w:rsidP="00620675">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szCs w:val="24"/>
        </w:rPr>
        <w:t xml:space="preserve">Prior to commencing work, the </w:t>
      </w:r>
      <w:r w:rsidR="004B09E7" w:rsidRPr="00AC2F6E">
        <w:rPr>
          <w:szCs w:val="24"/>
        </w:rPr>
        <w:t>C</w:t>
      </w:r>
      <w:r w:rsidR="00E81FB5" w:rsidRPr="00AC2F6E">
        <w:rPr>
          <w:szCs w:val="24"/>
        </w:rPr>
        <w:t>ontractor shall meet with the ordering agency to agree upon administration of the safety program.</w:t>
      </w:r>
    </w:p>
    <w:p w14:paraId="57B56A87" w14:textId="77777777" w:rsidR="00E81FB5" w:rsidRPr="00AC2F6E" w:rsidRDefault="00E81FB5" w:rsidP="00620675">
      <w:pPr>
        <w:ind w:left="864" w:hanging="432"/>
        <w:jc w:val="both"/>
        <w:rPr>
          <w:szCs w:val="24"/>
        </w:rPr>
      </w:pPr>
    </w:p>
    <w:p w14:paraId="65C4AC4F" w14:textId="5D744623" w:rsidR="00E81FB5" w:rsidRPr="00AC2F6E" w:rsidRDefault="00620675" w:rsidP="00620675">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szCs w:val="24"/>
        </w:rPr>
        <w:t xml:space="preserve">The </w:t>
      </w:r>
      <w:r w:rsidR="004B09E7" w:rsidRPr="00AC2F6E">
        <w:rPr>
          <w:szCs w:val="24"/>
        </w:rPr>
        <w:t>C</w:t>
      </w:r>
      <w:r w:rsidR="00E81FB5" w:rsidRPr="00AC2F6E">
        <w:rPr>
          <w:szCs w:val="24"/>
        </w:rPr>
        <w:t xml:space="preserve">ontractor's on-site workplace may be inspected periodically for OSHA compliance.  Corrective actions for violations shall be the responsibility of the </w:t>
      </w:r>
      <w:r w:rsidR="004B09E7" w:rsidRPr="00AC2F6E">
        <w:rPr>
          <w:szCs w:val="24"/>
        </w:rPr>
        <w:t>C</w:t>
      </w:r>
      <w:r w:rsidR="00E81FB5" w:rsidRPr="00AC2F6E">
        <w:rPr>
          <w:szCs w:val="24"/>
        </w:rPr>
        <w:t xml:space="preserve">ontractor and/or the Government, as determined by the ordering agency.  The </w:t>
      </w:r>
      <w:r w:rsidR="004B09E7" w:rsidRPr="00AC2F6E">
        <w:rPr>
          <w:szCs w:val="24"/>
        </w:rPr>
        <w:t>C</w:t>
      </w:r>
      <w:r w:rsidR="00E81FB5" w:rsidRPr="00AC2F6E">
        <w:rPr>
          <w:szCs w:val="24"/>
        </w:rPr>
        <w:t xml:space="preserve">ontractor shall </w:t>
      </w:r>
      <w:r w:rsidR="00E81FB5" w:rsidRPr="00AC2F6E">
        <w:t>fully participate in an inquiry or investigation conducted by</w:t>
      </w:r>
      <w:r w:rsidR="00E81FB5" w:rsidRPr="00AC2F6E">
        <w:rPr>
          <w:szCs w:val="24"/>
        </w:rPr>
        <w:t xml:space="preserve"> the ordering agency and/or federal or State OSHA inspector, if a complaint is filed.  Any fines levied on the </w:t>
      </w:r>
      <w:r w:rsidR="004B09E7" w:rsidRPr="00AC2F6E">
        <w:rPr>
          <w:szCs w:val="24"/>
        </w:rPr>
        <w:t>C</w:t>
      </w:r>
      <w:r w:rsidR="00E81FB5" w:rsidRPr="00AC2F6E">
        <w:rPr>
          <w:szCs w:val="24"/>
        </w:rPr>
        <w:t xml:space="preserve">ontractor by federal or State OSHA offices due to safety/health violations will be paid promptly by the </w:t>
      </w:r>
      <w:r w:rsidR="004B09E7" w:rsidRPr="00AC2F6E">
        <w:rPr>
          <w:szCs w:val="24"/>
        </w:rPr>
        <w:t>C</w:t>
      </w:r>
      <w:r w:rsidR="00E81FB5" w:rsidRPr="00AC2F6E">
        <w:rPr>
          <w:szCs w:val="24"/>
        </w:rPr>
        <w:t>ontractor.</w:t>
      </w:r>
    </w:p>
    <w:p w14:paraId="451348C9" w14:textId="77777777" w:rsidR="00E81FB5" w:rsidRPr="00AC2F6E" w:rsidRDefault="00E81FB5" w:rsidP="00620675">
      <w:pPr>
        <w:ind w:left="864" w:hanging="432"/>
        <w:jc w:val="both"/>
        <w:rPr>
          <w:szCs w:val="24"/>
        </w:rPr>
      </w:pPr>
    </w:p>
    <w:p w14:paraId="0FDC2B0D" w14:textId="12B681D4" w:rsidR="00E81FB5" w:rsidRPr="00AC2F6E" w:rsidRDefault="00620675" w:rsidP="00620675">
      <w:pPr>
        <w:ind w:left="864" w:hanging="432"/>
        <w:jc w:val="both"/>
        <w:rPr>
          <w:szCs w:val="24"/>
        </w:rPr>
      </w:pPr>
      <w:r w:rsidRPr="00AC2F6E">
        <w:rPr>
          <w:b/>
          <w:szCs w:val="24"/>
        </w:rPr>
        <w:t>C</w:t>
      </w:r>
      <w:r w:rsidR="00E81FB5" w:rsidRPr="00AC2F6E">
        <w:rPr>
          <w:b/>
          <w:szCs w:val="24"/>
        </w:rPr>
        <w:t>.</w:t>
      </w:r>
      <w:r w:rsidRPr="00AC2F6E">
        <w:rPr>
          <w:b/>
          <w:szCs w:val="24"/>
        </w:rPr>
        <w:tab/>
      </w:r>
      <w:r w:rsidR="00E81FB5" w:rsidRPr="00AC2F6E">
        <w:rPr>
          <w:szCs w:val="24"/>
        </w:rPr>
        <w:t xml:space="preserve">The </w:t>
      </w:r>
      <w:r w:rsidR="004B09E7" w:rsidRPr="00AC2F6E">
        <w:rPr>
          <w:szCs w:val="24"/>
        </w:rPr>
        <w:t>C</w:t>
      </w:r>
      <w:r w:rsidR="00E81FB5" w:rsidRPr="00AC2F6E">
        <w:rPr>
          <w:szCs w:val="24"/>
        </w:rPr>
        <w:t xml:space="preserve">ontractor shall report to the ordering agency all accidents and submit a full report of damage to ordering agency property and equipment by </w:t>
      </w:r>
      <w:r w:rsidR="004B09E7" w:rsidRPr="00AC2F6E">
        <w:rPr>
          <w:szCs w:val="24"/>
        </w:rPr>
        <w:t>C</w:t>
      </w:r>
      <w:r w:rsidR="00E81FB5" w:rsidRPr="00AC2F6E">
        <w:rPr>
          <w:szCs w:val="24"/>
        </w:rPr>
        <w:t>ontractor or subcontractor employees, at any tier.</w:t>
      </w:r>
    </w:p>
    <w:p w14:paraId="0C6C5802" w14:textId="77777777" w:rsidR="00E81FB5" w:rsidRPr="00AC2F6E" w:rsidRDefault="00E81FB5" w:rsidP="00620675">
      <w:pPr>
        <w:ind w:left="864" w:hanging="432"/>
        <w:jc w:val="both"/>
        <w:rPr>
          <w:szCs w:val="24"/>
        </w:rPr>
      </w:pPr>
    </w:p>
    <w:p w14:paraId="337906BD" w14:textId="03B230A8" w:rsidR="00E81FB5" w:rsidRPr="00AC2F6E" w:rsidRDefault="00620675" w:rsidP="00620675">
      <w:pPr>
        <w:ind w:left="864" w:hanging="432"/>
        <w:jc w:val="both"/>
        <w:rPr>
          <w:szCs w:val="24"/>
        </w:rPr>
      </w:pPr>
      <w:r w:rsidRPr="00AC2F6E">
        <w:rPr>
          <w:b/>
          <w:szCs w:val="24"/>
        </w:rPr>
        <w:t>D</w:t>
      </w:r>
      <w:r w:rsidR="00E81FB5" w:rsidRPr="00AC2F6E">
        <w:rPr>
          <w:b/>
          <w:szCs w:val="24"/>
        </w:rPr>
        <w:t>.</w:t>
      </w:r>
      <w:r w:rsidRPr="00AC2F6E">
        <w:rPr>
          <w:b/>
          <w:szCs w:val="24"/>
        </w:rPr>
        <w:tab/>
      </w:r>
      <w:r w:rsidR="00E81FB5" w:rsidRPr="00AC2F6E">
        <w:rPr>
          <w:szCs w:val="24"/>
        </w:rPr>
        <w:t xml:space="preserve">The </w:t>
      </w:r>
      <w:r w:rsidR="004B09E7" w:rsidRPr="00AC2F6E">
        <w:rPr>
          <w:szCs w:val="24"/>
        </w:rPr>
        <w:t>C</w:t>
      </w:r>
      <w:r w:rsidR="00E81FB5" w:rsidRPr="00AC2F6E">
        <w:rPr>
          <w:szCs w:val="24"/>
        </w:rPr>
        <w:t>ontractor shall prepare a safety and health plan and hazard analysis</w:t>
      </w:r>
      <w:r w:rsidR="00E81FB5" w:rsidRPr="00AC2F6E">
        <w:t xml:space="preserve"> and provide it to the ordering agency</w:t>
      </w:r>
      <w:r w:rsidR="00E81FB5" w:rsidRPr="00AC2F6E">
        <w:rPr>
          <w:szCs w:val="24"/>
        </w:rPr>
        <w:t xml:space="preserve"> prior to the start of work on a construction site.</w:t>
      </w:r>
    </w:p>
    <w:p w14:paraId="45045B79" w14:textId="77777777" w:rsidR="00E81FB5" w:rsidRDefault="00E81FB5" w:rsidP="00E81FB5">
      <w:pPr>
        <w:rPr>
          <w:szCs w:val="24"/>
        </w:rPr>
      </w:pPr>
    </w:p>
    <w:p w14:paraId="3EA6228D" w14:textId="1F95BCD8" w:rsidR="00A94699" w:rsidRDefault="00A94699">
      <w:pPr>
        <w:widowControl/>
        <w:autoSpaceDE/>
        <w:autoSpaceDN/>
        <w:adjustRightInd/>
        <w:rPr>
          <w:szCs w:val="24"/>
        </w:rPr>
      </w:pPr>
    </w:p>
    <w:p w14:paraId="4E7A7984" w14:textId="77777777" w:rsidR="0062094E" w:rsidRDefault="0062094E">
      <w:pPr>
        <w:widowControl/>
        <w:autoSpaceDE/>
        <w:autoSpaceDN/>
        <w:adjustRightInd/>
        <w:rPr>
          <w:szCs w:val="24"/>
        </w:rPr>
      </w:pPr>
    </w:p>
    <w:p w14:paraId="4B94AEFE" w14:textId="77777777" w:rsidR="0062094E" w:rsidRDefault="0062094E">
      <w:pPr>
        <w:widowControl/>
        <w:autoSpaceDE/>
        <w:autoSpaceDN/>
        <w:adjustRightInd/>
        <w:rPr>
          <w:szCs w:val="24"/>
        </w:rPr>
      </w:pPr>
    </w:p>
    <w:p w14:paraId="3972FE9F" w14:textId="77777777" w:rsidR="00A94699" w:rsidRPr="00AC2F6E" w:rsidRDefault="00A94699" w:rsidP="00E81FB5">
      <w:pPr>
        <w:rPr>
          <w:szCs w:val="24"/>
        </w:rPr>
      </w:pPr>
    </w:p>
    <w:p w14:paraId="5336107D" w14:textId="7FA2643F" w:rsidR="00E81FB5" w:rsidRPr="00AC2F6E" w:rsidRDefault="00E81FB5" w:rsidP="000F28A4">
      <w:pPr>
        <w:pStyle w:val="Heading2"/>
        <w:rPr>
          <w:b/>
          <w:sz w:val="24"/>
          <w:szCs w:val="24"/>
        </w:rPr>
      </w:pPr>
      <w:bookmarkStart w:id="86" w:name="_Toc289778525"/>
      <w:bookmarkStart w:id="87" w:name="_Toc483922717"/>
      <w:r w:rsidRPr="00AC2F6E">
        <w:rPr>
          <w:b/>
          <w:sz w:val="24"/>
          <w:szCs w:val="24"/>
        </w:rPr>
        <w:t>H.1</w:t>
      </w:r>
      <w:r w:rsidR="00B56D5B" w:rsidRPr="00AC2F6E">
        <w:rPr>
          <w:b/>
          <w:sz w:val="24"/>
          <w:szCs w:val="24"/>
        </w:rPr>
        <w:t>1</w:t>
      </w:r>
      <w:r w:rsidRPr="00AC2F6E">
        <w:rPr>
          <w:b/>
          <w:sz w:val="24"/>
          <w:szCs w:val="24"/>
        </w:rPr>
        <w:tab/>
        <w:t>F</w:t>
      </w:r>
      <w:r w:rsidR="000F28A4" w:rsidRPr="00AC2F6E">
        <w:rPr>
          <w:b/>
          <w:sz w:val="24"/>
          <w:szCs w:val="24"/>
        </w:rPr>
        <w:t>ire</w:t>
      </w:r>
      <w:r w:rsidRPr="00AC2F6E">
        <w:rPr>
          <w:b/>
          <w:sz w:val="24"/>
          <w:szCs w:val="24"/>
        </w:rPr>
        <w:t xml:space="preserve"> P</w:t>
      </w:r>
      <w:bookmarkEnd w:id="86"/>
      <w:r w:rsidR="000F28A4" w:rsidRPr="00AC2F6E">
        <w:rPr>
          <w:b/>
          <w:sz w:val="24"/>
          <w:szCs w:val="24"/>
        </w:rPr>
        <w:t>revention</w:t>
      </w:r>
      <w:bookmarkEnd w:id="87"/>
    </w:p>
    <w:p w14:paraId="5C237BF3"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A3DB2C" w14:textId="77777777" w:rsidR="00A94699" w:rsidRPr="00A94699" w:rsidRDefault="00A94699" w:rsidP="00A94699">
      <w:pPr>
        <w:ind w:left="432"/>
        <w:rPr>
          <w:i/>
          <w:color w:val="0070C0"/>
          <w:szCs w:val="24"/>
        </w:rPr>
      </w:pPr>
      <w:r w:rsidRPr="00A94699">
        <w:rPr>
          <w:i/>
          <w:color w:val="0070C0"/>
          <w:szCs w:val="24"/>
        </w:rPr>
        <w:t>Specify any site- or agency-specific fire prevention procedures, rules, or regulations.</w:t>
      </w:r>
    </w:p>
    <w:p w14:paraId="5EF95E04"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98B0BF" w14:textId="77777777" w:rsidR="00A94699" w:rsidRDefault="00A94699" w:rsidP="00A94699">
      <w:pPr>
        <w:pBdr>
          <w:top w:val="double" w:sz="4" w:space="1" w:color="auto"/>
        </w:pBdr>
      </w:pPr>
    </w:p>
    <w:p w14:paraId="77DDBF89" w14:textId="7AB9A2C4" w:rsidR="00A94699" w:rsidRPr="005E005C" w:rsidRDefault="00A94699" w:rsidP="00A946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1109E189" w14:textId="220A31A6" w:rsidR="00A94699" w:rsidRPr="005E005C" w:rsidRDefault="00A94699" w:rsidP="00A946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431DF480"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F39A106"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5712BC" w14:textId="445CF4E4" w:rsidR="00E81FB5" w:rsidRPr="00AC2F6E" w:rsidRDefault="00620675" w:rsidP="00620675">
      <w:pPr>
        <w:ind w:left="864" w:hanging="432"/>
        <w:jc w:val="both"/>
        <w:rPr>
          <w:szCs w:val="24"/>
        </w:rPr>
      </w:pPr>
      <w:r w:rsidRPr="00AC2F6E">
        <w:rPr>
          <w:b/>
          <w:bCs/>
          <w:szCs w:val="24"/>
        </w:rPr>
        <w:t>A</w:t>
      </w:r>
      <w:r w:rsidR="00E81FB5" w:rsidRPr="00AC2F6E">
        <w:rPr>
          <w:b/>
          <w:bCs/>
          <w:szCs w:val="24"/>
        </w:rPr>
        <w:t>.</w:t>
      </w:r>
      <w:r w:rsidRPr="00AC2F6E">
        <w:rPr>
          <w:b/>
          <w:bCs/>
          <w:szCs w:val="24"/>
        </w:rPr>
        <w:tab/>
      </w:r>
      <w:r w:rsidR="00E81FB5" w:rsidRPr="00AC2F6E">
        <w:rPr>
          <w:bCs/>
          <w:szCs w:val="24"/>
          <w:u w:val="single"/>
        </w:rPr>
        <w:t>Fire Safety, Fire Prevention, Fire Protection and First Aid</w:t>
      </w:r>
      <w:r w:rsidRPr="00AC2F6E">
        <w:rPr>
          <w:szCs w:val="24"/>
        </w:rPr>
        <w:t xml:space="preserve"> –</w:t>
      </w:r>
      <w:r w:rsidR="00E81FB5" w:rsidRPr="00AC2F6E">
        <w:rPr>
          <w:szCs w:val="24"/>
        </w:rPr>
        <w:t xml:space="preserve"> The</w:t>
      </w:r>
      <w:r w:rsidRPr="00AC2F6E">
        <w:rPr>
          <w:szCs w:val="24"/>
        </w:rPr>
        <w:t xml:space="preserve"> C</w:t>
      </w:r>
      <w:r w:rsidR="00E81FB5" w:rsidRPr="00AC2F6E">
        <w:rPr>
          <w:szCs w:val="24"/>
        </w:rPr>
        <w:t xml:space="preserve">ontractor shall perform all work and maintain </w:t>
      </w:r>
      <w:r w:rsidRPr="00AC2F6E">
        <w:rPr>
          <w:szCs w:val="24"/>
        </w:rPr>
        <w:t>C</w:t>
      </w:r>
      <w:r w:rsidR="00E81FB5" w:rsidRPr="00AC2F6E">
        <w:rPr>
          <w:szCs w:val="24"/>
        </w:rPr>
        <w:t xml:space="preserve">ontractor on site facilities in a fire-safe manner.  On sites under </w:t>
      </w:r>
      <w:r w:rsidRPr="00AC2F6E">
        <w:rPr>
          <w:szCs w:val="24"/>
        </w:rPr>
        <w:t>C</w:t>
      </w:r>
      <w:r w:rsidR="00E81FB5" w:rsidRPr="00AC2F6E">
        <w:rPr>
          <w:szCs w:val="24"/>
        </w:rPr>
        <w:t xml:space="preserve">ontractor control or responsibility, the </w:t>
      </w:r>
      <w:r w:rsidRPr="00AC2F6E">
        <w:rPr>
          <w:szCs w:val="24"/>
        </w:rPr>
        <w:t>C</w:t>
      </w:r>
      <w:r w:rsidR="00E81FB5" w:rsidRPr="00AC2F6E">
        <w:rPr>
          <w:szCs w:val="24"/>
        </w:rPr>
        <w:t xml:space="preserve">ontractor shall supply and maintain fire protection equipment adequate to extinguish incipient fires.  The </w:t>
      </w:r>
      <w:r w:rsidRPr="00AC2F6E">
        <w:rPr>
          <w:szCs w:val="24"/>
        </w:rPr>
        <w:t>C</w:t>
      </w:r>
      <w:r w:rsidR="00E81FB5" w:rsidRPr="00AC2F6E">
        <w:rPr>
          <w:szCs w:val="24"/>
        </w:rPr>
        <w:t xml:space="preserve">ontractor shall comply with applicable site, local, and State fire prevention regulations and applicable National Fire Protection Association (NFPA) codes.  The </w:t>
      </w:r>
      <w:r w:rsidRPr="00AC2F6E">
        <w:rPr>
          <w:szCs w:val="24"/>
        </w:rPr>
        <w:t>C</w:t>
      </w:r>
      <w:r w:rsidR="00E81FB5" w:rsidRPr="00AC2F6E">
        <w:rPr>
          <w:szCs w:val="24"/>
        </w:rPr>
        <w:t xml:space="preserve">ontractor shall supply and maintain, at </w:t>
      </w:r>
      <w:r w:rsidR="004B09E7" w:rsidRPr="00AC2F6E">
        <w:rPr>
          <w:szCs w:val="24"/>
        </w:rPr>
        <w:t>C</w:t>
      </w:r>
      <w:r w:rsidR="00E81FB5" w:rsidRPr="00AC2F6E">
        <w:rPr>
          <w:szCs w:val="24"/>
        </w:rPr>
        <w:t>ontractor on-site facilities, such first aid equipment as is appropriate for dealing with minor incidents.</w:t>
      </w:r>
    </w:p>
    <w:p w14:paraId="1F76A0FF" w14:textId="77777777" w:rsidR="00E81FB5" w:rsidRPr="00AC2F6E" w:rsidRDefault="00E81FB5" w:rsidP="00620675">
      <w:pPr>
        <w:ind w:left="864" w:hanging="432"/>
        <w:jc w:val="both"/>
        <w:rPr>
          <w:szCs w:val="24"/>
        </w:rPr>
      </w:pPr>
    </w:p>
    <w:p w14:paraId="250B234A" w14:textId="2E9F5F34" w:rsidR="00E81FB5" w:rsidRPr="00AC2F6E" w:rsidRDefault="00620675" w:rsidP="00620675">
      <w:pPr>
        <w:ind w:left="864" w:hanging="432"/>
        <w:jc w:val="both"/>
        <w:rPr>
          <w:b/>
          <w:bCs/>
          <w:szCs w:val="24"/>
        </w:rPr>
      </w:pPr>
      <w:r w:rsidRPr="00AC2F6E">
        <w:rPr>
          <w:b/>
          <w:szCs w:val="24"/>
        </w:rPr>
        <w:t>B.</w:t>
      </w:r>
      <w:r w:rsidRPr="00AC2F6E">
        <w:rPr>
          <w:b/>
          <w:szCs w:val="24"/>
        </w:rPr>
        <w:tab/>
      </w:r>
      <w:r w:rsidR="00E81FB5" w:rsidRPr="00AC2F6E">
        <w:rPr>
          <w:szCs w:val="24"/>
          <w:u w:val="single"/>
        </w:rPr>
        <w:t>Site Requirements, Training and Permits</w:t>
      </w:r>
      <w:r w:rsidRPr="00AC2F6E">
        <w:rPr>
          <w:szCs w:val="24"/>
        </w:rPr>
        <w:t xml:space="preserve"> –</w:t>
      </w:r>
      <w:r w:rsidR="00E81FB5" w:rsidRPr="00AC2F6E">
        <w:rPr>
          <w:szCs w:val="24"/>
        </w:rPr>
        <w:t xml:space="preserve"> The</w:t>
      </w:r>
      <w:r w:rsidRPr="00AC2F6E">
        <w:rPr>
          <w:szCs w:val="24"/>
        </w:rPr>
        <w:t xml:space="preserve"> C</w:t>
      </w:r>
      <w:r w:rsidR="00E81FB5" w:rsidRPr="00AC2F6E">
        <w:rPr>
          <w:szCs w:val="24"/>
        </w:rPr>
        <w:t xml:space="preserve">ontractor shall ensure that its employees know how to activate ordering agency site fire alarms.  The </w:t>
      </w:r>
      <w:r w:rsidRPr="00AC2F6E">
        <w:rPr>
          <w:szCs w:val="24"/>
        </w:rPr>
        <w:t>C</w:t>
      </w:r>
      <w:r w:rsidR="00E81FB5" w:rsidRPr="00AC2F6E">
        <w:rPr>
          <w:szCs w:val="24"/>
        </w:rPr>
        <w:t xml:space="preserve">ontractor shall observe all site requirements for handling </w:t>
      </w:r>
      <w:r w:rsidR="00E81FB5" w:rsidRPr="00AC2F6E">
        <w:rPr>
          <w:szCs w:val="24"/>
        </w:rPr>
        <w:lastRenderedPageBreak/>
        <w:t xml:space="preserve">and storing combustible supplies, materials, waste and trash.  Contractor employees operating any equipment shall be trained to properly respond during a fire alarm and/or fire in accordance with the applicable ordering agency's fire prevention procedures, rules or regulations as identified in the TO.  The </w:t>
      </w:r>
      <w:r w:rsidRPr="00AC2F6E">
        <w:rPr>
          <w:szCs w:val="24"/>
        </w:rPr>
        <w:t>C</w:t>
      </w:r>
      <w:r w:rsidR="00E81FB5" w:rsidRPr="00AC2F6E">
        <w:rPr>
          <w:szCs w:val="24"/>
        </w:rPr>
        <w:t>ontractor shall obtain all required permits prior to performing any hot work (e.g., welding, cutting torch).</w:t>
      </w:r>
    </w:p>
    <w:p w14:paraId="3755A0C1"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D6BA4F8" w14:textId="7C1F6BF1" w:rsidR="00A94699" w:rsidRDefault="00A94699">
      <w:pPr>
        <w:widowControl/>
        <w:autoSpaceDE/>
        <w:autoSpaceDN/>
        <w:adjustRightInd/>
        <w:rPr>
          <w:szCs w:val="24"/>
        </w:rPr>
      </w:pPr>
    </w:p>
    <w:p w14:paraId="5C7CF70F" w14:textId="77777777" w:rsidR="0062094E" w:rsidRDefault="0062094E">
      <w:pPr>
        <w:widowControl/>
        <w:autoSpaceDE/>
        <w:autoSpaceDN/>
        <w:adjustRightInd/>
        <w:rPr>
          <w:szCs w:val="24"/>
        </w:rPr>
      </w:pPr>
    </w:p>
    <w:p w14:paraId="411ED3B0" w14:textId="77777777" w:rsidR="0062094E" w:rsidRDefault="0062094E">
      <w:pPr>
        <w:widowControl/>
        <w:autoSpaceDE/>
        <w:autoSpaceDN/>
        <w:adjustRightInd/>
        <w:rPr>
          <w:szCs w:val="24"/>
        </w:rPr>
      </w:pPr>
    </w:p>
    <w:p w14:paraId="6DA3F9E7" w14:textId="77777777" w:rsidR="00A94699" w:rsidRPr="00AC2F6E" w:rsidRDefault="00A94699"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B04E1E7" w14:textId="5579DCFB" w:rsidR="00E81FB5" w:rsidRPr="00AC2F6E" w:rsidRDefault="00E81FB5" w:rsidP="00E81FB5">
      <w:pPr>
        <w:pStyle w:val="Heading2"/>
        <w:ind w:left="720" w:hanging="720"/>
        <w:rPr>
          <w:b/>
          <w:sz w:val="24"/>
          <w:szCs w:val="24"/>
        </w:rPr>
      </w:pPr>
      <w:bookmarkStart w:id="88" w:name="_Toc289778523"/>
      <w:bookmarkStart w:id="89" w:name="_Toc483922718"/>
      <w:r w:rsidRPr="00AC2F6E">
        <w:rPr>
          <w:b/>
          <w:sz w:val="24"/>
          <w:szCs w:val="24"/>
        </w:rPr>
        <w:t>H.1</w:t>
      </w:r>
      <w:r w:rsidR="00B56D5B" w:rsidRPr="00AC2F6E">
        <w:rPr>
          <w:b/>
          <w:sz w:val="24"/>
          <w:szCs w:val="24"/>
        </w:rPr>
        <w:t>2</w:t>
      </w:r>
      <w:r w:rsidRPr="00AC2F6E">
        <w:rPr>
          <w:b/>
          <w:sz w:val="24"/>
          <w:szCs w:val="24"/>
        </w:rPr>
        <w:tab/>
        <w:t>G</w:t>
      </w:r>
      <w:r w:rsidR="000F28A4" w:rsidRPr="00AC2F6E">
        <w:rPr>
          <w:b/>
          <w:sz w:val="24"/>
          <w:szCs w:val="24"/>
        </w:rPr>
        <w:t>overnment</w:t>
      </w:r>
      <w:r w:rsidRPr="00AC2F6E">
        <w:rPr>
          <w:b/>
          <w:sz w:val="24"/>
          <w:szCs w:val="24"/>
        </w:rPr>
        <w:t>-F</w:t>
      </w:r>
      <w:r w:rsidR="000F28A4" w:rsidRPr="00AC2F6E">
        <w:rPr>
          <w:b/>
          <w:sz w:val="24"/>
          <w:szCs w:val="24"/>
        </w:rPr>
        <w:t>urnished</w:t>
      </w:r>
      <w:r w:rsidRPr="00AC2F6E">
        <w:rPr>
          <w:b/>
          <w:sz w:val="24"/>
          <w:szCs w:val="24"/>
        </w:rPr>
        <w:t xml:space="preserve"> </w:t>
      </w:r>
      <w:r w:rsidR="000F28A4" w:rsidRPr="00AC2F6E">
        <w:rPr>
          <w:b/>
          <w:sz w:val="24"/>
          <w:szCs w:val="24"/>
        </w:rPr>
        <w:t>and</w:t>
      </w:r>
      <w:r w:rsidRPr="00AC2F6E">
        <w:rPr>
          <w:b/>
          <w:sz w:val="24"/>
          <w:szCs w:val="24"/>
        </w:rPr>
        <w:t xml:space="preserve"> C</w:t>
      </w:r>
      <w:r w:rsidR="000F28A4" w:rsidRPr="00AC2F6E">
        <w:rPr>
          <w:b/>
          <w:sz w:val="24"/>
          <w:szCs w:val="24"/>
        </w:rPr>
        <w:t>ontractor</w:t>
      </w:r>
      <w:r w:rsidRPr="00AC2F6E">
        <w:rPr>
          <w:b/>
          <w:sz w:val="24"/>
          <w:szCs w:val="24"/>
        </w:rPr>
        <w:t>-F</w:t>
      </w:r>
      <w:r w:rsidR="000F28A4" w:rsidRPr="00AC2F6E">
        <w:rPr>
          <w:b/>
          <w:sz w:val="24"/>
          <w:szCs w:val="24"/>
        </w:rPr>
        <w:t>urnished</w:t>
      </w:r>
      <w:r w:rsidRPr="00AC2F6E">
        <w:rPr>
          <w:b/>
          <w:sz w:val="24"/>
          <w:szCs w:val="24"/>
        </w:rPr>
        <w:t xml:space="preserve"> E</w:t>
      </w:r>
      <w:r w:rsidR="000F28A4" w:rsidRPr="00AC2F6E">
        <w:rPr>
          <w:b/>
          <w:sz w:val="24"/>
          <w:szCs w:val="24"/>
        </w:rPr>
        <w:t>quipment</w:t>
      </w:r>
      <w:r w:rsidRPr="00AC2F6E">
        <w:rPr>
          <w:b/>
          <w:sz w:val="24"/>
          <w:szCs w:val="24"/>
        </w:rPr>
        <w:t>, M</w:t>
      </w:r>
      <w:bookmarkEnd w:id="88"/>
      <w:r w:rsidR="000F28A4" w:rsidRPr="00AC2F6E">
        <w:rPr>
          <w:b/>
          <w:sz w:val="24"/>
          <w:szCs w:val="24"/>
        </w:rPr>
        <w:t>aterials</w:t>
      </w:r>
      <w:r w:rsidRPr="00AC2F6E">
        <w:rPr>
          <w:b/>
          <w:sz w:val="24"/>
          <w:szCs w:val="24"/>
        </w:rPr>
        <w:t xml:space="preserve"> </w:t>
      </w:r>
      <w:r w:rsidR="000F28A4" w:rsidRPr="00AC2F6E">
        <w:rPr>
          <w:b/>
          <w:sz w:val="24"/>
          <w:szCs w:val="24"/>
        </w:rPr>
        <w:t>and</w:t>
      </w:r>
      <w:r w:rsidRPr="00AC2F6E">
        <w:rPr>
          <w:b/>
          <w:sz w:val="24"/>
          <w:szCs w:val="24"/>
        </w:rPr>
        <w:t xml:space="preserve"> S</w:t>
      </w:r>
      <w:r w:rsidR="000F28A4" w:rsidRPr="00AC2F6E">
        <w:rPr>
          <w:b/>
          <w:sz w:val="24"/>
          <w:szCs w:val="24"/>
        </w:rPr>
        <w:t>upplies</w:t>
      </w:r>
      <w:bookmarkEnd w:id="89"/>
    </w:p>
    <w:p w14:paraId="355B5A4C" w14:textId="77777777" w:rsidR="00E81FB5" w:rsidRDefault="00E81FB5" w:rsidP="00E81FB5"/>
    <w:p w14:paraId="42FAA8E9" w14:textId="77777777" w:rsidR="00A94699" w:rsidRPr="00A94699" w:rsidRDefault="00A94699" w:rsidP="00A94699">
      <w:pPr>
        <w:ind w:left="432"/>
        <w:rPr>
          <w:i/>
          <w:color w:val="0070C0"/>
          <w:szCs w:val="24"/>
        </w:rPr>
      </w:pPr>
      <w:r w:rsidRPr="00A94699">
        <w:rPr>
          <w:i/>
          <w:color w:val="0070C0"/>
          <w:szCs w:val="24"/>
        </w:rPr>
        <w:t>Designate and identify any Government-furnished property considered for this project.</w:t>
      </w:r>
    </w:p>
    <w:p w14:paraId="1CAE8543"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3B1AA7" w14:textId="77777777" w:rsidR="00A94699" w:rsidRDefault="00A94699" w:rsidP="00A94699">
      <w:pPr>
        <w:pBdr>
          <w:top w:val="double" w:sz="4" w:space="1" w:color="auto"/>
        </w:pBdr>
      </w:pPr>
    </w:p>
    <w:p w14:paraId="6C7A6529" w14:textId="77777777" w:rsidR="00A94699" w:rsidRDefault="00A94699" w:rsidP="00A94699">
      <w:pPr>
        <w:pBdr>
          <w:top w:val="double" w:sz="4" w:space="1" w:color="auto"/>
        </w:pBdr>
        <w:ind w:left="720" w:hanging="720"/>
        <w:rPr>
          <w:i/>
          <w:color w:val="0070C0"/>
        </w:rPr>
      </w:pPr>
      <w:r>
        <w:rPr>
          <w:i/>
          <w:color w:val="0070C0"/>
        </w:rPr>
        <w:t>[ ]</w:t>
      </w:r>
      <w:r>
        <w:rPr>
          <w:i/>
          <w:color w:val="0070C0"/>
        </w:rPr>
        <w:tab/>
        <w:t>IDIQ language is acceptable.</w:t>
      </w:r>
    </w:p>
    <w:p w14:paraId="2E87D6B3" w14:textId="77777777" w:rsidR="00A94699" w:rsidRPr="005E005C" w:rsidRDefault="00A94699" w:rsidP="00A946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C444DCC" w14:textId="56ABED97" w:rsidR="00A94699" w:rsidRPr="005E005C" w:rsidRDefault="00A94699" w:rsidP="00A946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53694A7F"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95BDD9B"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A3E75C" w14:textId="35A78681" w:rsidR="00E81FB5" w:rsidRPr="00AC2F6E" w:rsidRDefault="00E81FB5" w:rsidP="000F28A4">
      <w:pPr>
        <w:jc w:val="both"/>
      </w:pPr>
      <w:r w:rsidRPr="00AC2F6E">
        <w:t xml:space="preserve">The </w:t>
      </w:r>
      <w:r w:rsidR="00620675" w:rsidRPr="00AC2F6E">
        <w:t>C</w:t>
      </w:r>
      <w:r w:rsidRPr="00AC2F6E">
        <w:t>ontractor shall provide all equipment, materials and supplies necessary to perform the work as specified in the TO.  Equipment, materials and supplies provided shall be of the grade and quality as specified in the TO and be in compliance with any applicable standards.  All such equipment, materials and supplies must be compatible with, and operate safely within the design parameters of, existing systems equipment and be of current manufacture (not discontinued or obsolete).</w:t>
      </w:r>
    </w:p>
    <w:p w14:paraId="06EF6E6C" w14:textId="77777777" w:rsidR="00E81FB5" w:rsidRPr="00AC2F6E" w:rsidRDefault="00E81FB5" w:rsidP="000F28A4">
      <w:pPr>
        <w:jc w:val="both"/>
      </w:pPr>
    </w:p>
    <w:p w14:paraId="2A6BC8FA" w14:textId="77777777" w:rsidR="00E81FB5" w:rsidRPr="00AC2F6E" w:rsidRDefault="00E81FB5" w:rsidP="000F28A4">
      <w:pPr>
        <w:jc w:val="both"/>
      </w:pPr>
      <w:r w:rsidRPr="00AC2F6E">
        <w:t>When Government-furnished property is required or considered appropriate for a TO award, it shall be designated and identified in the TO RFP.</w:t>
      </w:r>
    </w:p>
    <w:p w14:paraId="0409EAF4" w14:textId="77777777" w:rsidR="00E81FB5" w:rsidRDefault="00E81FB5" w:rsidP="00E81FB5"/>
    <w:p w14:paraId="24513344" w14:textId="1CC68DDA" w:rsidR="00A94699" w:rsidRDefault="00A94699">
      <w:pPr>
        <w:widowControl/>
        <w:autoSpaceDE/>
        <w:autoSpaceDN/>
        <w:adjustRightInd/>
      </w:pPr>
    </w:p>
    <w:p w14:paraId="083CAF6D" w14:textId="77777777" w:rsidR="0062094E" w:rsidRDefault="0062094E">
      <w:pPr>
        <w:widowControl/>
        <w:autoSpaceDE/>
        <w:autoSpaceDN/>
        <w:adjustRightInd/>
      </w:pPr>
    </w:p>
    <w:p w14:paraId="1B22AA2A" w14:textId="77777777" w:rsidR="0062094E" w:rsidRDefault="0062094E">
      <w:pPr>
        <w:widowControl/>
        <w:autoSpaceDE/>
        <w:autoSpaceDN/>
        <w:adjustRightInd/>
      </w:pPr>
    </w:p>
    <w:p w14:paraId="5D1484D4" w14:textId="77777777" w:rsidR="00A94699" w:rsidRPr="00AC2F6E" w:rsidRDefault="00A94699" w:rsidP="00E81FB5"/>
    <w:p w14:paraId="0B8734BD" w14:textId="3A39FD93" w:rsidR="00E81FB5" w:rsidRPr="00AC2F6E" w:rsidRDefault="00E81FB5" w:rsidP="00E81FB5">
      <w:pPr>
        <w:pStyle w:val="Heading2"/>
        <w:ind w:left="720" w:hanging="720"/>
        <w:rPr>
          <w:b/>
          <w:sz w:val="24"/>
          <w:szCs w:val="24"/>
        </w:rPr>
      </w:pPr>
      <w:bookmarkStart w:id="90" w:name="_Toc289778526"/>
      <w:bookmarkStart w:id="91" w:name="_Toc483922719"/>
      <w:r w:rsidRPr="00AC2F6E">
        <w:rPr>
          <w:b/>
          <w:sz w:val="24"/>
          <w:szCs w:val="24"/>
        </w:rPr>
        <w:t>H.1</w:t>
      </w:r>
      <w:r w:rsidR="00B56D5B" w:rsidRPr="00AC2F6E">
        <w:rPr>
          <w:b/>
          <w:sz w:val="24"/>
          <w:szCs w:val="24"/>
        </w:rPr>
        <w:t>3</w:t>
      </w:r>
      <w:r w:rsidRPr="00AC2F6E">
        <w:rPr>
          <w:b/>
          <w:sz w:val="24"/>
          <w:szCs w:val="24"/>
        </w:rPr>
        <w:tab/>
        <w:t>S</w:t>
      </w:r>
      <w:bookmarkEnd w:id="90"/>
      <w:r w:rsidR="000F28A4" w:rsidRPr="00AC2F6E">
        <w:rPr>
          <w:b/>
          <w:sz w:val="24"/>
          <w:szCs w:val="24"/>
        </w:rPr>
        <w:t>alvage</w:t>
      </w:r>
      <w:bookmarkEnd w:id="91"/>
    </w:p>
    <w:p w14:paraId="5CFEDC93"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83637D5" w14:textId="77777777" w:rsidR="00A94699" w:rsidRPr="00BD63D0" w:rsidRDefault="00A94699" w:rsidP="00BD63D0">
      <w:pPr>
        <w:ind w:left="432"/>
        <w:rPr>
          <w:i/>
          <w:color w:val="0070C0"/>
          <w:szCs w:val="24"/>
        </w:rPr>
      </w:pPr>
      <w:r w:rsidRPr="00BD63D0">
        <w:rPr>
          <w:i/>
          <w:color w:val="0070C0"/>
          <w:szCs w:val="24"/>
        </w:rPr>
        <w:t>List any equipment to be salvaged rather than disposed of and designate a place for its storage.</w:t>
      </w:r>
    </w:p>
    <w:p w14:paraId="63BB8ADB" w14:textId="77777777" w:rsidR="00BD63D0"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CCAE24E" w14:textId="77777777" w:rsidR="00BD63D0" w:rsidRDefault="00BD63D0" w:rsidP="00BD63D0">
      <w:pPr>
        <w:pBdr>
          <w:top w:val="double" w:sz="4" w:space="1" w:color="auto"/>
        </w:pBdr>
      </w:pPr>
    </w:p>
    <w:p w14:paraId="7E588FA4" w14:textId="77777777" w:rsidR="00BD63D0" w:rsidRDefault="00BD63D0" w:rsidP="00BD63D0">
      <w:pPr>
        <w:pBdr>
          <w:top w:val="double" w:sz="4" w:space="1" w:color="auto"/>
        </w:pBdr>
        <w:ind w:left="720" w:hanging="720"/>
        <w:rPr>
          <w:i/>
          <w:color w:val="0070C0"/>
        </w:rPr>
      </w:pPr>
      <w:r>
        <w:rPr>
          <w:i/>
          <w:color w:val="0070C0"/>
        </w:rPr>
        <w:t>[ ]</w:t>
      </w:r>
      <w:r>
        <w:rPr>
          <w:i/>
          <w:color w:val="0070C0"/>
        </w:rPr>
        <w:tab/>
        <w:t>IDIQ language is acceptable.</w:t>
      </w:r>
    </w:p>
    <w:p w14:paraId="268B8775" w14:textId="77777777" w:rsidR="00BD63D0" w:rsidRPr="005E005C" w:rsidRDefault="00BD63D0" w:rsidP="00BD63D0">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51D8572A" w14:textId="1BE6BE43" w:rsidR="00BD63D0" w:rsidRPr="005E005C" w:rsidRDefault="00BD63D0" w:rsidP="00BD63D0">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7394C0EB" w14:textId="77777777" w:rsidR="00BD63D0" w:rsidRDefault="00BD63D0" w:rsidP="00BD63D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2CB9EF55" w14:textId="77777777" w:rsidR="00BD63D0" w:rsidRPr="003D5C5A"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860C9CC" w14:textId="4DB08847"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4"/>
        </w:rPr>
      </w:pPr>
      <w:r w:rsidRPr="00AC2F6E">
        <w:rPr>
          <w:szCs w:val="24"/>
        </w:rPr>
        <w:t xml:space="preserve">All Government material and equipment removed or disconnected during the implementation period of a TO under this IDIQ contract shall remain the property of the ordering agency and shall be identified in the proposal for each ECM.  Disposition of all equipment to be stored or relocated shall be specified in the TO.  Any material and equipment not to be stored or relocated, and all debris resulting from work under a TO, shall be removed from the site by the </w:t>
      </w:r>
      <w:r w:rsidR="004B09E7" w:rsidRPr="00AC2F6E">
        <w:rPr>
          <w:szCs w:val="24"/>
        </w:rPr>
        <w:t>C</w:t>
      </w:r>
      <w:r w:rsidRPr="00AC2F6E">
        <w:rPr>
          <w:szCs w:val="24"/>
        </w:rPr>
        <w:t>ontractor at its expense, unless otherwise specified in the TO.</w:t>
      </w:r>
    </w:p>
    <w:p w14:paraId="742A5B24" w14:textId="77777777" w:rsidR="00E81FB5" w:rsidRDefault="00E81FB5" w:rsidP="00E81FB5">
      <w:pPr>
        <w:rPr>
          <w:szCs w:val="24"/>
        </w:rPr>
      </w:pPr>
    </w:p>
    <w:p w14:paraId="4C53A0B0" w14:textId="59493359" w:rsidR="00BD63D0" w:rsidRDefault="00BD63D0">
      <w:pPr>
        <w:widowControl/>
        <w:autoSpaceDE/>
        <w:autoSpaceDN/>
        <w:adjustRightInd/>
        <w:rPr>
          <w:szCs w:val="24"/>
        </w:rPr>
      </w:pPr>
    </w:p>
    <w:p w14:paraId="730DD630" w14:textId="7E1DE23C" w:rsidR="0062094E" w:rsidRDefault="0062094E">
      <w:pPr>
        <w:widowControl/>
        <w:autoSpaceDE/>
        <w:autoSpaceDN/>
        <w:adjustRightInd/>
        <w:rPr>
          <w:szCs w:val="24"/>
        </w:rPr>
      </w:pPr>
      <w:r>
        <w:rPr>
          <w:szCs w:val="24"/>
        </w:rPr>
        <w:br w:type="page"/>
      </w:r>
    </w:p>
    <w:p w14:paraId="5B7D0617" w14:textId="77777777" w:rsidR="00C257F8" w:rsidRDefault="00C257F8">
      <w:pPr>
        <w:widowControl/>
        <w:autoSpaceDE/>
        <w:autoSpaceDN/>
        <w:adjustRightInd/>
        <w:rPr>
          <w:szCs w:val="24"/>
        </w:rPr>
      </w:pPr>
    </w:p>
    <w:p w14:paraId="17F77196" w14:textId="5DC1C8AB" w:rsidR="00E81FB5" w:rsidRPr="00AC2F6E" w:rsidRDefault="00E81FB5" w:rsidP="00E81FB5">
      <w:pPr>
        <w:pStyle w:val="Heading2"/>
        <w:ind w:left="720" w:hanging="720"/>
        <w:rPr>
          <w:b/>
          <w:sz w:val="24"/>
          <w:szCs w:val="24"/>
        </w:rPr>
      </w:pPr>
      <w:bookmarkStart w:id="92" w:name="_Toc289778528"/>
      <w:bookmarkStart w:id="93" w:name="_Toc483922720"/>
      <w:r w:rsidRPr="00AC2F6E">
        <w:rPr>
          <w:b/>
          <w:sz w:val="24"/>
          <w:szCs w:val="24"/>
        </w:rPr>
        <w:t>H.1</w:t>
      </w:r>
      <w:r w:rsidR="00B56D5B" w:rsidRPr="00AC2F6E">
        <w:rPr>
          <w:b/>
          <w:sz w:val="24"/>
          <w:szCs w:val="24"/>
        </w:rPr>
        <w:t>4</w:t>
      </w:r>
      <w:r w:rsidRPr="00AC2F6E">
        <w:rPr>
          <w:b/>
          <w:sz w:val="24"/>
          <w:szCs w:val="24"/>
        </w:rPr>
        <w:tab/>
        <w:t>D</w:t>
      </w:r>
      <w:r w:rsidR="000F28A4" w:rsidRPr="00AC2F6E">
        <w:rPr>
          <w:b/>
          <w:sz w:val="24"/>
          <w:szCs w:val="24"/>
        </w:rPr>
        <w:t>isposal</w:t>
      </w:r>
      <w:r w:rsidRPr="00AC2F6E">
        <w:rPr>
          <w:b/>
          <w:sz w:val="24"/>
          <w:szCs w:val="24"/>
        </w:rPr>
        <w:t xml:space="preserve"> </w:t>
      </w:r>
      <w:r w:rsidR="000F28A4" w:rsidRPr="00AC2F6E">
        <w:rPr>
          <w:b/>
          <w:sz w:val="24"/>
          <w:szCs w:val="24"/>
        </w:rPr>
        <w:t>of</w:t>
      </w:r>
      <w:r w:rsidRPr="00AC2F6E">
        <w:rPr>
          <w:b/>
          <w:sz w:val="24"/>
          <w:szCs w:val="24"/>
        </w:rPr>
        <w:t xml:space="preserve"> N</w:t>
      </w:r>
      <w:r w:rsidR="000F28A4" w:rsidRPr="00AC2F6E">
        <w:rPr>
          <w:b/>
          <w:sz w:val="24"/>
          <w:szCs w:val="24"/>
        </w:rPr>
        <w:t>onhazardous</w:t>
      </w:r>
      <w:r w:rsidRPr="00AC2F6E">
        <w:rPr>
          <w:b/>
          <w:sz w:val="24"/>
          <w:szCs w:val="24"/>
        </w:rPr>
        <w:t xml:space="preserve"> W</w:t>
      </w:r>
      <w:bookmarkEnd w:id="92"/>
      <w:r w:rsidR="000F28A4" w:rsidRPr="00AC2F6E">
        <w:rPr>
          <w:b/>
          <w:sz w:val="24"/>
          <w:szCs w:val="24"/>
        </w:rPr>
        <w:t>aste</w:t>
      </w:r>
      <w:bookmarkEnd w:id="93"/>
    </w:p>
    <w:p w14:paraId="0ACD4490"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E833911" w14:textId="77777777" w:rsidR="00167A99" w:rsidRPr="00BD63D0" w:rsidRDefault="00167A99" w:rsidP="00167A99">
      <w:pPr>
        <w:ind w:left="432"/>
        <w:rPr>
          <w:i/>
          <w:color w:val="0070C0"/>
          <w:szCs w:val="24"/>
        </w:rPr>
      </w:pPr>
      <w:r w:rsidRPr="00BD63D0">
        <w:rPr>
          <w:i/>
          <w:color w:val="0070C0"/>
          <w:szCs w:val="24"/>
        </w:rPr>
        <w:t xml:space="preserve">Specify any different or additional site- or agency-specific terms and conditions. </w:t>
      </w:r>
      <w:r>
        <w:rPr>
          <w:i/>
          <w:color w:val="0070C0"/>
          <w:szCs w:val="24"/>
        </w:rPr>
        <w:t xml:space="preserve"> </w:t>
      </w:r>
      <w:r w:rsidRPr="00BD63D0">
        <w:rPr>
          <w:i/>
          <w:color w:val="0070C0"/>
          <w:szCs w:val="24"/>
        </w:rPr>
        <w:t>Consider local process</w:t>
      </w:r>
      <w:r>
        <w:rPr>
          <w:i/>
          <w:color w:val="0070C0"/>
          <w:szCs w:val="24"/>
        </w:rPr>
        <w:t>es</w:t>
      </w:r>
      <w:r w:rsidRPr="00BD63D0">
        <w:rPr>
          <w:i/>
          <w:color w:val="0070C0"/>
          <w:szCs w:val="24"/>
        </w:rPr>
        <w:t xml:space="preserve"> and requirements.</w:t>
      </w:r>
    </w:p>
    <w:p w14:paraId="1A82083D"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82D7EB" w14:textId="77777777" w:rsidR="00E90A36" w:rsidRDefault="00E90A36" w:rsidP="00E90A36">
      <w:pPr>
        <w:pBdr>
          <w:top w:val="double" w:sz="4" w:space="1" w:color="auto"/>
        </w:pBdr>
      </w:pPr>
    </w:p>
    <w:p w14:paraId="7BA1F7FB" w14:textId="77777777" w:rsidR="00E90A36" w:rsidRDefault="00E90A36" w:rsidP="00E90A36">
      <w:pPr>
        <w:pBdr>
          <w:top w:val="double" w:sz="4" w:space="1" w:color="auto"/>
        </w:pBdr>
        <w:ind w:left="720" w:hanging="720"/>
        <w:rPr>
          <w:i/>
          <w:color w:val="0070C0"/>
        </w:rPr>
      </w:pPr>
      <w:r>
        <w:rPr>
          <w:i/>
          <w:color w:val="0070C0"/>
        </w:rPr>
        <w:t>[ ]</w:t>
      </w:r>
      <w:r>
        <w:rPr>
          <w:i/>
          <w:color w:val="0070C0"/>
        </w:rPr>
        <w:tab/>
        <w:t>IDIQ language is acceptable.</w:t>
      </w:r>
    </w:p>
    <w:p w14:paraId="0FB35F6F" w14:textId="77777777"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F60D38D" w14:textId="665F8894" w:rsidR="00E90A36" w:rsidRPr="005E005C" w:rsidRDefault="00E90A36" w:rsidP="00E90A36">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70A0CB32"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3A02A7C"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FCBFD35" w14:textId="3B5B083B" w:rsidR="00E81FB5" w:rsidRPr="00AC2F6E" w:rsidRDefault="00E81FB5" w:rsidP="000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C2F6E">
        <w:rPr>
          <w:szCs w:val="24"/>
        </w:rPr>
        <w:t xml:space="preserve">Nonhazardous debris, rubbish and unusable material resulting from the work shall be removed from ordering agency property and properly disposed or recycled by the </w:t>
      </w:r>
      <w:r w:rsidR="004B09E7" w:rsidRPr="00AC2F6E">
        <w:rPr>
          <w:szCs w:val="24"/>
        </w:rPr>
        <w:t>C</w:t>
      </w:r>
      <w:r w:rsidRPr="00AC2F6E">
        <w:rPr>
          <w:szCs w:val="24"/>
        </w:rPr>
        <w:t>ontractor.</w:t>
      </w:r>
    </w:p>
    <w:p w14:paraId="4FBDE399"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A078901" w14:textId="77777777" w:rsidR="0062094E" w:rsidRDefault="0062094E">
      <w:pPr>
        <w:widowControl/>
        <w:autoSpaceDE/>
        <w:autoSpaceDN/>
        <w:adjustRightInd/>
        <w:rPr>
          <w:szCs w:val="24"/>
        </w:rPr>
      </w:pPr>
    </w:p>
    <w:p w14:paraId="74DEDD0E" w14:textId="0E1FD324" w:rsidR="00BD63D0" w:rsidRDefault="00BD63D0">
      <w:pPr>
        <w:widowControl/>
        <w:autoSpaceDE/>
        <w:autoSpaceDN/>
        <w:adjustRightInd/>
        <w:rPr>
          <w:szCs w:val="24"/>
        </w:rPr>
      </w:pPr>
    </w:p>
    <w:p w14:paraId="75F3D594" w14:textId="77777777" w:rsidR="0062094E" w:rsidRDefault="0062094E">
      <w:pPr>
        <w:widowControl/>
        <w:autoSpaceDE/>
        <w:autoSpaceDN/>
        <w:adjustRightInd/>
        <w:rPr>
          <w:szCs w:val="24"/>
        </w:rPr>
      </w:pPr>
    </w:p>
    <w:p w14:paraId="6903062B" w14:textId="77777777" w:rsidR="00BD63D0" w:rsidRPr="00AC2F6E" w:rsidRDefault="00BD63D0"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2D13C79" w14:textId="6E3C20E9" w:rsidR="00E81FB5" w:rsidRPr="00AC2F6E" w:rsidRDefault="00E81FB5" w:rsidP="00E81FB5">
      <w:pPr>
        <w:pStyle w:val="Heading2"/>
        <w:rPr>
          <w:b/>
          <w:sz w:val="24"/>
          <w:szCs w:val="24"/>
        </w:rPr>
      </w:pPr>
      <w:bookmarkStart w:id="94" w:name="_Toc289778527"/>
      <w:bookmarkStart w:id="95" w:name="_Toc483922721"/>
      <w:r w:rsidRPr="00AC2F6E">
        <w:rPr>
          <w:b/>
          <w:sz w:val="24"/>
          <w:szCs w:val="24"/>
        </w:rPr>
        <w:t>H.1</w:t>
      </w:r>
      <w:r w:rsidR="00B56D5B" w:rsidRPr="00AC2F6E">
        <w:rPr>
          <w:b/>
          <w:sz w:val="24"/>
          <w:szCs w:val="24"/>
        </w:rPr>
        <w:t>5</w:t>
      </w:r>
      <w:r w:rsidRPr="00AC2F6E">
        <w:rPr>
          <w:b/>
          <w:sz w:val="24"/>
          <w:szCs w:val="24"/>
        </w:rPr>
        <w:tab/>
        <w:t>H</w:t>
      </w:r>
      <w:r w:rsidR="000F28A4" w:rsidRPr="00AC2F6E">
        <w:rPr>
          <w:b/>
          <w:sz w:val="24"/>
          <w:szCs w:val="24"/>
        </w:rPr>
        <w:t>azardous</w:t>
      </w:r>
      <w:r w:rsidRPr="00AC2F6E">
        <w:rPr>
          <w:b/>
          <w:sz w:val="24"/>
          <w:szCs w:val="24"/>
        </w:rPr>
        <w:t xml:space="preserve"> M</w:t>
      </w:r>
      <w:bookmarkEnd w:id="94"/>
      <w:r w:rsidR="000F28A4" w:rsidRPr="00AC2F6E">
        <w:rPr>
          <w:b/>
          <w:sz w:val="24"/>
          <w:szCs w:val="24"/>
        </w:rPr>
        <w:t>aterials</w:t>
      </w:r>
      <w:bookmarkEnd w:id="95"/>
    </w:p>
    <w:p w14:paraId="7009CA44" w14:textId="77777777" w:rsidR="00E81FB5" w:rsidRDefault="00E81FB5" w:rsidP="00E81FB5">
      <w:pPr>
        <w:rPr>
          <w:szCs w:val="24"/>
        </w:rPr>
      </w:pPr>
    </w:p>
    <w:p w14:paraId="2CDE6CCE" w14:textId="7EBFC3B5" w:rsidR="00BD63D0" w:rsidRPr="00BD63D0" w:rsidRDefault="00BD63D0" w:rsidP="00BD63D0">
      <w:pPr>
        <w:ind w:left="432"/>
        <w:rPr>
          <w:i/>
          <w:color w:val="0070C0"/>
          <w:szCs w:val="24"/>
        </w:rPr>
      </w:pPr>
      <w:r w:rsidRPr="00BD63D0">
        <w:rPr>
          <w:i/>
          <w:color w:val="0070C0"/>
          <w:szCs w:val="24"/>
        </w:rPr>
        <w:t xml:space="preserve">This section provides terms and conditions for </w:t>
      </w:r>
      <w:r w:rsidR="00D77277">
        <w:rPr>
          <w:i/>
          <w:color w:val="0070C0"/>
          <w:szCs w:val="24"/>
        </w:rPr>
        <w:t>the handling and documentation</w:t>
      </w:r>
      <w:r w:rsidRPr="00BD63D0">
        <w:rPr>
          <w:i/>
          <w:color w:val="0070C0"/>
          <w:szCs w:val="24"/>
        </w:rPr>
        <w:t xml:space="preserve"> of hazardous materials. </w:t>
      </w:r>
      <w:r w:rsidR="00D77277">
        <w:rPr>
          <w:i/>
          <w:color w:val="0070C0"/>
          <w:szCs w:val="24"/>
        </w:rPr>
        <w:t xml:space="preserve"> </w:t>
      </w:r>
      <w:r w:rsidRPr="00BD63D0">
        <w:rPr>
          <w:i/>
          <w:color w:val="0070C0"/>
          <w:szCs w:val="24"/>
        </w:rPr>
        <w:t xml:space="preserve">Specify any different or additional site- or agency-specific terms and conditions. </w:t>
      </w:r>
      <w:r w:rsidR="00D77277">
        <w:rPr>
          <w:i/>
          <w:color w:val="0070C0"/>
          <w:szCs w:val="24"/>
        </w:rPr>
        <w:t xml:space="preserve"> </w:t>
      </w:r>
      <w:r w:rsidRPr="00BD63D0">
        <w:rPr>
          <w:i/>
          <w:color w:val="0070C0"/>
          <w:szCs w:val="24"/>
        </w:rPr>
        <w:t>Consider local process</w:t>
      </w:r>
      <w:r>
        <w:rPr>
          <w:i/>
          <w:color w:val="0070C0"/>
          <w:szCs w:val="24"/>
        </w:rPr>
        <w:t>es</w:t>
      </w:r>
      <w:r w:rsidRPr="00BD63D0">
        <w:rPr>
          <w:i/>
          <w:color w:val="0070C0"/>
          <w:szCs w:val="24"/>
        </w:rPr>
        <w:t xml:space="preserve"> and requirements.</w:t>
      </w:r>
    </w:p>
    <w:p w14:paraId="7EB1B453" w14:textId="77777777" w:rsidR="00BD63D0"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5FE358" w14:textId="77777777" w:rsidR="00BD63D0" w:rsidRDefault="00BD63D0" w:rsidP="00BD63D0">
      <w:pPr>
        <w:pBdr>
          <w:top w:val="double" w:sz="4" w:space="1" w:color="auto"/>
        </w:pBdr>
      </w:pPr>
    </w:p>
    <w:p w14:paraId="33A15EF1" w14:textId="77777777" w:rsidR="00BD63D0" w:rsidRDefault="00BD63D0" w:rsidP="00BD63D0">
      <w:pPr>
        <w:pBdr>
          <w:top w:val="double" w:sz="4" w:space="1" w:color="auto"/>
        </w:pBdr>
        <w:ind w:left="720" w:hanging="720"/>
        <w:rPr>
          <w:i/>
          <w:color w:val="0070C0"/>
        </w:rPr>
      </w:pPr>
      <w:r>
        <w:rPr>
          <w:i/>
          <w:color w:val="0070C0"/>
        </w:rPr>
        <w:t>[ ]</w:t>
      </w:r>
      <w:r>
        <w:rPr>
          <w:i/>
          <w:color w:val="0070C0"/>
        </w:rPr>
        <w:tab/>
        <w:t>IDIQ language is acceptable.</w:t>
      </w:r>
    </w:p>
    <w:p w14:paraId="50C41154" w14:textId="77777777" w:rsidR="00BD63D0" w:rsidRPr="005E005C" w:rsidRDefault="00BD63D0" w:rsidP="00BD63D0">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0CD9A2D4" w14:textId="2655963D" w:rsidR="00BD63D0" w:rsidRPr="005E005C" w:rsidRDefault="00BD63D0" w:rsidP="00BD63D0">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1448544B" w14:textId="77777777" w:rsidR="00BD63D0" w:rsidRDefault="00BD63D0" w:rsidP="00BD63D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5D67A58" w14:textId="77777777" w:rsidR="00BD63D0" w:rsidRPr="003D5C5A" w:rsidRDefault="00BD63D0" w:rsidP="00BD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2A18A83" w14:textId="70C11A06" w:rsidR="00E81FB5" w:rsidRPr="00AC2F6E" w:rsidRDefault="00620675" w:rsidP="00620675">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szCs w:val="24"/>
        </w:rPr>
        <w:t xml:space="preserve">As part of each proposed ECM project, the </w:t>
      </w:r>
      <w:r w:rsidRPr="00AC2F6E">
        <w:rPr>
          <w:szCs w:val="24"/>
        </w:rPr>
        <w:t>C</w:t>
      </w:r>
      <w:r w:rsidR="00E81FB5" w:rsidRPr="00AC2F6E">
        <w:rPr>
          <w:szCs w:val="24"/>
        </w:rPr>
        <w:t xml:space="preserve">ontractor shall identify the presence of and include the cost of removal of any known </w:t>
      </w:r>
      <w:r w:rsidR="00703FD7">
        <w:rPr>
          <w:szCs w:val="24"/>
        </w:rPr>
        <w:t>and</w:t>
      </w:r>
      <w:r w:rsidR="00FA7E7E" w:rsidRPr="00AC2F6E">
        <w:rPr>
          <w:szCs w:val="24"/>
        </w:rPr>
        <w:t xml:space="preserve"> possible </w:t>
      </w:r>
      <w:r w:rsidR="00E81FB5" w:rsidRPr="00AC2F6E">
        <w:rPr>
          <w:szCs w:val="24"/>
        </w:rPr>
        <w:t xml:space="preserve">hazardous material for each ECM. </w:t>
      </w:r>
      <w:r w:rsidR="00FA7E7E" w:rsidRPr="00AC2F6E">
        <w:rPr>
          <w:szCs w:val="24"/>
        </w:rPr>
        <w:t xml:space="preserve"> The Contractor and the ordering agency will negotiate the responsibilities associated with the removal of the </w:t>
      </w:r>
      <w:r w:rsidR="00703FD7">
        <w:rPr>
          <w:szCs w:val="24"/>
        </w:rPr>
        <w:t xml:space="preserve">known and possible </w:t>
      </w:r>
      <w:r w:rsidR="00FA7E7E" w:rsidRPr="00AC2F6E">
        <w:rPr>
          <w:szCs w:val="24"/>
        </w:rPr>
        <w:t>hazardous materials and document this in the ESPC Risk, Responsibility and Performance Matrix (Attachment J-7).</w:t>
      </w:r>
    </w:p>
    <w:p w14:paraId="4A4BAE83" w14:textId="77777777" w:rsidR="00E81FB5" w:rsidRPr="00AC2F6E" w:rsidRDefault="00E81FB5" w:rsidP="00620675">
      <w:pPr>
        <w:ind w:left="864" w:hanging="432"/>
        <w:jc w:val="both"/>
        <w:rPr>
          <w:szCs w:val="24"/>
        </w:rPr>
      </w:pPr>
    </w:p>
    <w:p w14:paraId="5472B925" w14:textId="195BBE5A" w:rsidR="00E81FB5" w:rsidRPr="00AC2F6E" w:rsidRDefault="00620675" w:rsidP="00620675">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szCs w:val="24"/>
        </w:rPr>
        <w:t xml:space="preserve">If </w:t>
      </w:r>
      <w:r w:rsidR="00FA7E7E" w:rsidRPr="00AC2F6E">
        <w:rPr>
          <w:szCs w:val="24"/>
        </w:rPr>
        <w:t xml:space="preserve">unknown </w:t>
      </w:r>
      <w:r w:rsidR="00E81FB5" w:rsidRPr="00AC2F6E">
        <w:rPr>
          <w:szCs w:val="24"/>
        </w:rPr>
        <w:t xml:space="preserve">hazardous material is </w:t>
      </w:r>
      <w:r w:rsidR="00FA7E7E" w:rsidRPr="00AC2F6E">
        <w:rPr>
          <w:szCs w:val="24"/>
        </w:rPr>
        <w:t>discovered</w:t>
      </w:r>
      <w:r w:rsidR="00E81FB5" w:rsidRPr="00AC2F6E">
        <w:rPr>
          <w:szCs w:val="24"/>
        </w:rPr>
        <w:t xml:space="preserve"> after TO award, the </w:t>
      </w:r>
      <w:r w:rsidRPr="00AC2F6E">
        <w:rPr>
          <w:szCs w:val="24"/>
        </w:rPr>
        <w:t>C</w:t>
      </w:r>
      <w:r w:rsidR="00E81FB5" w:rsidRPr="00AC2F6E">
        <w:rPr>
          <w:szCs w:val="24"/>
        </w:rPr>
        <w:t xml:space="preserve">ontractor shall immediately stop work, take measures to reduce the </w:t>
      </w:r>
      <w:r w:rsidRPr="00AC2F6E">
        <w:rPr>
          <w:szCs w:val="24"/>
        </w:rPr>
        <w:t>C</w:t>
      </w:r>
      <w:r w:rsidR="00E81FB5" w:rsidRPr="00AC2F6E">
        <w:rPr>
          <w:szCs w:val="24"/>
        </w:rPr>
        <w:t xml:space="preserve">ontractor or building personnel contamination, and immediately notify the ordering agency and the building manager of the hazardous material condition and location.  </w:t>
      </w:r>
      <w:r w:rsidR="00703FD7" w:rsidRPr="00703FD7">
        <w:rPr>
          <w:szCs w:val="24"/>
        </w:rPr>
        <w:t>If not already documented in the ESPC Risk, Responsibility and Performance Matrix,</w:t>
      </w:r>
      <w:r w:rsidR="00703FD7">
        <w:rPr>
          <w:szCs w:val="24"/>
        </w:rPr>
        <w:t xml:space="preserve"> t</w:t>
      </w:r>
      <w:r w:rsidR="00E81FB5" w:rsidRPr="00AC2F6E">
        <w:rPr>
          <w:szCs w:val="24"/>
        </w:rPr>
        <w:t xml:space="preserve">he </w:t>
      </w:r>
      <w:r w:rsidR="00FA7E7E" w:rsidRPr="00AC2F6E">
        <w:rPr>
          <w:szCs w:val="24"/>
        </w:rPr>
        <w:t xml:space="preserve">Contractor and the </w:t>
      </w:r>
      <w:r w:rsidR="00E81FB5" w:rsidRPr="00AC2F6E">
        <w:rPr>
          <w:szCs w:val="24"/>
        </w:rPr>
        <w:t xml:space="preserve">ordering agency </w:t>
      </w:r>
      <w:r w:rsidR="00FA7E7E" w:rsidRPr="00AC2F6E">
        <w:rPr>
          <w:szCs w:val="24"/>
        </w:rPr>
        <w:t>sha</w:t>
      </w:r>
      <w:r w:rsidR="00E81FB5" w:rsidRPr="00AC2F6E">
        <w:rPr>
          <w:szCs w:val="24"/>
        </w:rPr>
        <w:t xml:space="preserve">ll </w:t>
      </w:r>
      <w:r w:rsidR="00FA7E7E" w:rsidRPr="00AC2F6E">
        <w:rPr>
          <w:szCs w:val="24"/>
        </w:rPr>
        <w:t>negotiate the responsibilities associated with the removal of the discovered hazardous materials.</w:t>
      </w:r>
    </w:p>
    <w:p w14:paraId="34684083" w14:textId="77777777" w:rsidR="00E81FB5" w:rsidRPr="00AC2F6E" w:rsidRDefault="00E81FB5" w:rsidP="00620675">
      <w:pPr>
        <w:ind w:left="864" w:hanging="432"/>
        <w:jc w:val="both"/>
        <w:rPr>
          <w:szCs w:val="24"/>
        </w:rPr>
      </w:pPr>
    </w:p>
    <w:p w14:paraId="1E7F9FDC" w14:textId="143EF085" w:rsidR="00E81FB5" w:rsidRPr="00AC2F6E" w:rsidRDefault="00620675" w:rsidP="00620675">
      <w:pPr>
        <w:ind w:left="864" w:hanging="432"/>
        <w:jc w:val="both"/>
        <w:rPr>
          <w:szCs w:val="24"/>
        </w:rPr>
      </w:pPr>
      <w:r w:rsidRPr="00AC2F6E">
        <w:rPr>
          <w:b/>
          <w:szCs w:val="24"/>
        </w:rPr>
        <w:t>C</w:t>
      </w:r>
      <w:r w:rsidR="00E81FB5" w:rsidRPr="00AC2F6E">
        <w:rPr>
          <w:b/>
          <w:szCs w:val="24"/>
        </w:rPr>
        <w:t>.</w:t>
      </w:r>
      <w:r w:rsidRPr="00AC2F6E">
        <w:rPr>
          <w:b/>
          <w:szCs w:val="24"/>
        </w:rPr>
        <w:tab/>
      </w:r>
      <w:r w:rsidR="00E81FB5" w:rsidRPr="00AC2F6E">
        <w:rPr>
          <w:szCs w:val="24"/>
        </w:rPr>
        <w:t xml:space="preserve">Unless otherwise provided in the TO, if the handling and disposal of hazardous material and/or Poly-chlorinated Biphenyl (PCB) is or becomes the responsibility of the </w:t>
      </w:r>
      <w:r w:rsidR="006022AB" w:rsidRPr="00AC2F6E">
        <w:rPr>
          <w:szCs w:val="24"/>
        </w:rPr>
        <w:t>C</w:t>
      </w:r>
      <w:r w:rsidR="00E81FB5" w:rsidRPr="00AC2F6E">
        <w:rPr>
          <w:szCs w:val="24"/>
        </w:rPr>
        <w:t>ontractor in a TO award, it shall be handled as follows:</w:t>
      </w:r>
    </w:p>
    <w:p w14:paraId="21246C3A" w14:textId="77777777" w:rsidR="00E81FB5" w:rsidRPr="00AC2F6E" w:rsidRDefault="00E81FB5" w:rsidP="00620675">
      <w:pPr>
        <w:ind w:left="864" w:hanging="432"/>
        <w:rPr>
          <w:szCs w:val="24"/>
        </w:rPr>
      </w:pPr>
    </w:p>
    <w:p w14:paraId="0D58B47B" w14:textId="19BCD109" w:rsidR="00E81FB5" w:rsidRPr="00AC2F6E" w:rsidRDefault="00620675" w:rsidP="00620675">
      <w:pPr>
        <w:ind w:left="1296" w:hanging="432"/>
        <w:jc w:val="both"/>
        <w:rPr>
          <w:szCs w:val="24"/>
        </w:rPr>
      </w:pPr>
      <w:r w:rsidRPr="00AC2F6E">
        <w:rPr>
          <w:szCs w:val="24"/>
        </w:rPr>
        <w:t>1.</w:t>
      </w:r>
      <w:r w:rsidR="00E81FB5" w:rsidRPr="00AC2F6E">
        <w:rPr>
          <w:szCs w:val="24"/>
        </w:rPr>
        <w:tab/>
      </w:r>
      <w:r w:rsidR="00E81FB5" w:rsidRPr="00AC2F6E">
        <w:rPr>
          <w:bCs/>
          <w:i/>
          <w:szCs w:val="24"/>
        </w:rPr>
        <w:t>Hazardous Material Handling and Disposal</w:t>
      </w:r>
      <w:r w:rsidR="00E81FB5" w:rsidRPr="00AC2F6E">
        <w:rPr>
          <w:szCs w:val="24"/>
        </w:rPr>
        <w:t xml:space="preserve"> </w:t>
      </w:r>
      <w:r w:rsidRPr="00AC2F6E">
        <w:rPr>
          <w:b/>
          <w:szCs w:val="24"/>
        </w:rPr>
        <w:t>–</w:t>
      </w:r>
      <w:r w:rsidR="00E81FB5" w:rsidRPr="00AC2F6E">
        <w:rPr>
          <w:szCs w:val="24"/>
        </w:rPr>
        <w:t xml:space="preserve"> Hazardous</w:t>
      </w:r>
      <w:r w:rsidRPr="00AC2F6E">
        <w:rPr>
          <w:szCs w:val="24"/>
        </w:rPr>
        <w:t xml:space="preserve"> </w:t>
      </w:r>
      <w:r w:rsidR="00E81FB5" w:rsidRPr="00AC2F6E">
        <w:rPr>
          <w:szCs w:val="24"/>
        </w:rPr>
        <w:t xml:space="preserve">wastes resulting from </w:t>
      </w:r>
      <w:r w:rsidR="006022AB" w:rsidRPr="00AC2F6E">
        <w:rPr>
          <w:szCs w:val="24"/>
        </w:rPr>
        <w:t>C</w:t>
      </w:r>
      <w:r w:rsidR="00E81FB5" w:rsidRPr="00AC2F6E">
        <w:rPr>
          <w:szCs w:val="24"/>
        </w:rPr>
        <w:t xml:space="preserve">ontractor-owned material and equipment must be disposed of in accordance with the Federal Resource Conservation and Recovery Act, 42 U.S.C. </w:t>
      </w:r>
      <w:r w:rsidR="00E81FB5" w:rsidRPr="00AC2F6E">
        <w:rPr>
          <w:rFonts w:ascii="Courier New" w:hAnsi="Courier New" w:cs="Courier New"/>
          <w:szCs w:val="24"/>
        </w:rPr>
        <w:t>§§</w:t>
      </w:r>
      <w:r w:rsidR="00E81FB5" w:rsidRPr="00AC2F6E">
        <w:rPr>
          <w:szCs w:val="24"/>
        </w:rPr>
        <w:t xml:space="preserve">6901, et seq.) </w:t>
      </w:r>
      <w:proofErr w:type="gramStart"/>
      <w:r w:rsidR="00E81FB5" w:rsidRPr="00AC2F6E">
        <w:rPr>
          <w:szCs w:val="24"/>
        </w:rPr>
        <w:t>and</w:t>
      </w:r>
      <w:proofErr w:type="gramEnd"/>
      <w:r w:rsidR="00E81FB5" w:rsidRPr="00AC2F6E">
        <w:rPr>
          <w:szCs w:val="24"/>
        </w:rPr>
        <w:t xml:space="preserve"> all applicable federal, State and local regulations.  If applicable, the TO will provide additional site-specific requirements.</w:t>
      </w:r>
    </w:p>
    <w:p w14:paraId="1F108A22" w14:textId="77777777" w:rsidR="00E81FB5" w:rsidRPr="00AC2F6E" w:rsidRDefault="00E81FB5" w:rsidP="00620675">
      <w:pPr>
        <w:ind w:left="1296" w:hanging="432"/>
        <w:jc w:val="both"/>
        <w:rPr>
          <w:szCs w:val="24"/>
        </w:rPr>
      </w:pPr>
    </w:p>
    <w:p w14:paraId="588FFDB6" w14:textId="37855A74" w:rsidR="00E81FB5" w:rsidRPr="00AC2F6E" w:rsidRDefault="00620675" w:rsidP="00620675">
      <w:pPr>
        <w:ind w:left="1296" w:hanging="432"/>
        <w:jc w:val="both"/>
        <w:rPr>
          <w:szCs w:val="24"/>
        </w:rPr>
      </w:pPr>
      <w:r w:rsidRPr="00AC2F6E">
        <w:rPr>
          <w:szCs w:val="24"/>
        </w:rPr>
        <w:t>2.</w:t>
      </w:r>
      <w:r w:rsidR="00E81FB5" w:rsidRPr="00AC2F6E">
        <w:rPr>
          <w:szCs w:val="24"/>
        </w:rPr>
        <w:tab/>
      </w:r>
      <w:r w:rsidR="00E81FB5" w:rsidRPr="00AC2F6E">
        <w:rPr>
          <w:bCs/>
          <w:i/>
          <w:szCs w:val="24"/>
        </w:rPr>
        <w:t>PCB Handling and Disposal</w:t>
      </w:r>
      <w:r w:rsidR="00E81FB5" w:rsidRPr="00AC2F6E">
        <w:rPr>
          <w:szCs w:val="24"/>
        </w:rPr>
        <w:t xml:space="preserve"> </w:t>
      </w:r>
      <w:r w:rsidRPr="00AC2F6E">
        <w:rPr>
          <w:b/>
          <w:szCs w:val="24"/>
        </w:rPr>
        <w:t>–</w:t>
      </w:r>
      <w:r w:rsidR="00E81FB5" w:rsidRPr="00AC2F6E">
        <w:rPr>
          <w:szCs w:val="24"/>
        </w:rPr>
        <w:t xml:space="preserve"> If</w:t>
      </w:r>
      <w:r w:rsidRPr="00AC2F6E">
        <w:rPr>
          <w:szCs w:val="24"/>
        </w:rPr>
        <w:t xml:space="preserve"> </w:t>
      </w:r>
      <w:r w:rsidR="00E81FB5" w:rsidRPr="00AC2F6E">
        <w:rPr>
          <w:szCs w:val="24"/>
        </w:rPr>
        <w:t xml:space="preserve">PCBs exist at a site covered by a TO, the ordering agency shall insert the necessary clause in the TO addressing PCB recycling and/or disposal requirements to comply with </w:t>
      </w:r>
      <w:r w:rsidR="00E81FB5" w:rsidRPr="00AC2F6E">
        <w:rPr>
          <w:szCs w:val="24"/>
        </w:rPr>
        <w:lastRenderedPageBreak/>
        <w:t xml:space="preserve">applicable federal, State and local regulations.  If applicable, the TO will provide additional site-specific PCB handling and disposal requirements. </w:t>
      </w:r>
    </w:p>
    <w:p w14:paraId="27051446" w14:textId="77777777" w:rsidR="00E81FB5" w:rsidRPr="00AC2F6E" w:rsidRDefault="00E81FB5" w:rsidP="000F28A4">
      <w:pPr>
        <w:ind w:left="288" w:hanging="144"/>
        <w:jc w:val="both"/>
        <w:rPr>
          <w:szCs w:val="24"/>
        </w:rPr>
      </w:pPr>
    </w:p>
    <w:p w14:paraId="08E77D27" w14:textId="588EF53E" w:rsidR="00204734" w:rsidRPr="00AC2F6E" w:rsidRDefault="006022AB" w:rsidP="00620675">
      <w:pPr>
        <w:ind w:left="864" w:hanging="432"/>
        <w:jc w:val="both"/>
        <w:rPr>
          <w:szCs w:val="24"/>
        </w:rPr>
      </w:pPr>
      <w:r w:rsidRPr="00AC2F6E">
        <w:rPr>
          <w:b/>
          <w:szCs w:val="24"/>
        </w:rPr>
        <w:t>D</w:t>
      </w:r>
      <w:r w:rsidR="00204734" w:rsidRPr="00AC2F6E">
        <w:rPr>
          <w:b/>
          <w:szCs w:val="24"/>
        </w:rPr>
        <w:t>.</w:t>
      </w:r>
      <w:r w:rsidRPr="00AC2F6E">
        <w:rPr>
          <w:b/>
          <w:szCs w:val="24"/>
        </w:rPr>
        <w:tab/>
      </w:r>
      <w:r w:rsidR="00204734" w:rsidRPr="00AC2F6E">
        <w:rPr>
          <w:szCs w:val="24"/>
          <w:u w:val="single"/>
        </w:rPr>
        <w:t>Material Safety Data Sheet Availability</w:t>
      </w:r>
      <w:r w:rsidR="00204734" w:rsidRPr="00AC2F6E">
        <w:rPr>
          <w:szCs w:val="24"/>
        </w:rPr>
        <w:t xml:space="preserve"> – </w:t>
      </w:r>
      <w:r w:rsidR="00204734" w:rsidRPr="00AC2F6E">
        <w:t xml:space="preserve">In implementation of the clause at FAR 52.223-3, Hazardous Material Identification and Material Safety Data, the </w:t>
      </w:r>
      <w:r w:rsidRPr="00AC2F6E">
        <w:t>C</w:t>
      </w:r>
      <w:r w:rsidR="00204734" w:rsidRPr="00AC2F6E">
        <w:t xml:space="preserve">ontractor shall obtain, review and maintain a Material Safety Data Sheet (MSDS) in a readily accessible manner for each hazardous material (or mixture containing a hazardous material) ordered, delivered, stored or used for each awarded TO.  The </w:t>
      </w:r>
      <w:r w:rsidRPr="00AC2F6E">
        <w:t>C</w:t>
      </w:r>
      <w:r w:rsidR="00204734" w:rsidRPr="00AC2F6E">
        <w:t>ontractor shall maintain an accurate inventory and history of use of hazardous materials at each use and storage location.  The MSDS shall conform to the requirements of 29 CFR 1910.1200(g).</w:t>
      </w:r>
    </w:p>
    <w:p w14:paraId="33B8EBBA" w14:textId="77777777" w:rsidR="00204734" w:rsidRDefault="00204734"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C716539" w14:textId="77777777" w:rsidR="0062094E" w:rsidRDefault="0062094E">
      <w:pPr>
        <w:widowControl/>
        <w:autoSpaceDE/>
        <w:autoSpaceDN/>
        <w:adjustRightInd/>
        <w:rPr>
          <w:szCs w:val="24"/>
        </w:rPr>
      </w:pPr>
    </w:p>
    <w:p w14:paraId="5495BA6B" w14:textId="654504FC" w:rsidR="00A94699" w:rsidRDefault="00A94699">
      <w:pPr>
        <w:widowControl/>
        <w:autoSpaceDE/>
        <w:autoSpaceDN/>
        <w:adjustRightInd/>
        <w:rPr>
          <w:szCs w:val="24"/>
        </w:rPr>
      </w:pPr>
    </w:p>
    <w:p w14:paraId="23DD2A1D" w14:textId="77777777" w:rsidR="0062094E" w:rsidRDefault="0062094E">
      <w:pPr>
        <w:widowControl/>
        <w:autoSpaceDE/>
        <w:autoSpaceDN/>
        <w:adjustRightInd/>
        <w:rPr>
          <w:szCs w:val="24"/>
        </w:rPr>
      </w:pPr>
    </w:p>
    <w:p w14:paraId="77022812" w14:textId="77777777" w:rsidR="00A94699" w:rsidRPr="00AC2F6E" w:rsidRDefault="00A94699"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381F00" w14:textId="7A535BD7" w:rsidR="00E81FB5" w:rsidRPr="00AC2F6E" w:rsidRDefault="00E81FB5" w:rsidP="00E81FB5">
      <w:pPr>
        <w:pStyle w:val="Heading2"/>
        <w:rPr>
          <w:b/>
          <w:sz w:val="24"/>
          <w:szCs w:val="24"/>
        </w:rPr>
      </w:pPr>
      <w:bookmarkStart w:id="96" w:name="_Toc289778524"/>
      <w:bookmarkStart w:id="97" w:name="_Toc483922722"/>
      <w:r w:rsidRPr="00AC2F6E">
        <w:rPr>
          <w:b/>
          <w:sz w:val="24"/>
          <w:szCs w:val="24"/>
        </w:rPr>
        <w:t>H.1</w:t>
      </w:r>
      <w:r w:rsidR="00B56D5B" w:rsidRPr="00AC2F6E">
        <w:rPr>
          <w:b/>
          <w:sz w:val="24"/>
          <w:szCs w:val="24"/>
        </w:rPr>
        <w:t>6</w:t>
      </w:r>
      <w:r w:rsidRPr="00AC2F6E">
        <w:rPr>
          <w:b/>
          <w:sz w:val="24"/>
          <w:szCs w:val="24"/>
        </w:rPr>
        <w:tab/>
        <w:t>C</w:t>
      </w:r>
      <w:r w:rsidR="000F28A4" w:rsidRPr="00AC2F6E">
        <w:rPr>
          <w:b/>
          <w:sz w:val="24"/>
          <w:szCs w:val="24"/>
        </w:rPr>
        <w:t>ontractor</w:t>
      </w:r>
      <w:r w:rsidRPr="00AC2F6E">
        <w:rPr>
          <w:b/>
          <w:sz w:val="24"/>
          <w:szCs w:val="24"/>
        </w:rPr>
        <w:t xml:space="preserve"> E</w:t>
      </w:r>
      <w:bookmarkEnd w:id="96"/>
      <w:r w:rsidR="000F28A4" w:rsidRPr="00AC2F6E">
        <w:rPr>
          <w:b/>
          <w:sz w:val="24"/>
          <w:szCs w:val="24"/>
        </w:rPr>
        <w:t>mployees</w:t>
      </w:r>
      <w:bookmarkEnd w:id="97"/>
    </w:p>
    <w:p w14:paraId="7C0A3A6F" w14:textId="77777777" w:rsidR="00E81FB5" w:rsidRDefault="00E81FB5" w:rsidP="000F28A4">
      <w:pPr>
        <w:jc w:val="both"/>
        <w:rPr>
          <w:szCs w:val="24"/>
        </w:rPr>
      </w:pPr>
    </w:p>
    <w:p w14:paraId="53F06B7D" w14:textId="77777777" w:rsidR="00A94699" w:rsidRPr="00A94699" w:rsidRDefault="00A94699" w:rsidP="00A94699">
      <w:pPr>
        <w:ind w:left="432"/>
        <w:rPr>
          <w:i/>
          <w:color w:val="0070C0"/>
          <w:szCs w:val="24"/>
        </w:rPr>
      </w:pPr>
      <w:r w:rsidRPr="00A94699">
        <w:rPr>
          <w:i/>
          <w:color w:val="0070C0"/>
          <w:szCs w:val="24"/>
        </w:rPr>
        <w:t>Consider potential changes to Contractor Employee requirements.</w:t>
      </w:r>
    </w:p>
    <w:p w14:paraId="64FEBE90" w14:textId="77777777" w:rsidR="00A94699"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E194AC" w14:textId="77777777" w:rsidR="00A94699" w:rsidRDefault="00A94699" w:rsidP="00A94699">
      <w:pPr>
        <w:pBdr>
          <w:top w:val="double" w:sz="4" w:space="1" w:color="auto"/>
        </w:pBdr>
      </w:pPr>
    </w:p>
    <w:p w14:paraId="381155B7" w14:textId="77777777" w:rsidR="00A94699" w:rsidRDefault="00A94699" w:rsidP="00A94699">
      <w:pPr>
        <w:pBdr>
          <w:top w:val="double" w:sz="4" w:space="1" w:color="auto"/>
        </w:pBdr>
        <w:ind w:left="720" w:hanging="720"/>
        <w:rPr>
          <w:i/>
          <w:color w:val="0070C0"/>
        </w:rPr>
      </w:pPr>
      <w:r>
        <w:rPr>
          <w:i/>
          <w:color w:val="0070C0"/>
        </w:rPr>
        <w:t>[ ]</w:t>
      </w:r>
      <w:r>
        <w:rPr>
          <w:i/>
          <w:color w:val="0070C0"/>
        </w:rPr>
        <w:tab/>
        <w:t>IDIQ language is acceptable.</w:t>
      </w:r>
    </w:p>
    <w:p w14:paraId="0C120F0C" w14:textId="77777777" w:rsidR="00A94699" w:rsidRPr="005E005C" w:rsidRDefault="00A94699" w:rsidP="00A94699">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BD7F05D" w14:textId="76A569F5" w:rsidR="00A94699" w:rsidRPr="005E005C" w:rsidRDefault="00A94699" w:rsidP="00A94699">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162CF1AF" w14:textId="77777777" w:rsidR="00A94699" w:rsidRDefault="00A94699" w:rsidP="00A94699">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5408E81" w14:textId="77777777" w:rsidR="00A94699" w:rsidRPr="003D5C5A" w:rsidRDefault="00A94699" w:rsidP="00A9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70A2B2" w14:textId="33B71593" w:rsidR="00AE37E1" w:rsidRPr="00AC2F6E" w:rsidRDefault="00AE37E1" w:rsidP="000F28A4">
      <w:pPr>
        <w:jc w:val="both"/>
        <w:rPr>
          <w:szCs w:val="24"/>
        </w:rPr>
      </w:pPr>
      <w:r w:rsidRPr="00AC2F6E">
        <w:rPr>
          <w:szCs w:val="24"/>
        </w:rPr>
        <w:t xml:space="preserve">The Government shall not exercise any supervision or control over </w:t>
      </w:r>
      <w:r w:rsidR="00B37B2B" w:rsidRPr="00AC2F6E">
        <w:rPr>
          <w:szCs w:val="24"/>
        </w:rPr>
        <w:t>C</w:t>
      </w:r>
      <w:r w:rsidRPr="00AC2F6E">
        <w:rPr>
          <w:szCs w:val="24"/>
        </w:rPr>
        <w:t xml:space="preserve">ontractor employees performing services under this </w:t>
      </w:r>
      <w:r w:rsidR="00320DB7" w:rsidRPr="00AC2F6E">
        <w:rPr>
          <w:szCs w:val="24"/>
        </w:rPr>
        <w:t xml:space="preserve">IDIQ </w:t>
      </w:r>
      <w:r w:rsidRPr="00AC2F6E">
        <w:rPr>
          <w:szCs w:val="24"/>
        </w:rPr>
        <w:t>contract</w:t>
      </w:r>
      <w:r w:rsidR="00320DB7" w:rsidRPr="00AC2F6E">
        <w:rPr>
          <w:szCs w:val="24"/>
        </w:rPr>
        <w:t xml:space="preserve"> and awarded TOs</w:t>
      </w:r>
      <w:r w:rsidRPr="00AC2F6E">
        <w:rPr>
          <w:szCs w:val="24"/>
        </w:rPr>
        <w:t xml:space="preserve">.  The </w:t>
      </w:r>
      <w:r w:rsidR="00B37B2B" w:rsidRPr="00AC2F6E">
        <w:rPr>
          <w:szCs w:val="24"/>
        </w:rPr>
        <w:t>C</w:t>
      </w:r>
      <w:r w:rsidRPr="00AC2F6E">
        <w:rPr>
          <w:szCs w:val="24"/>
        </w:rPr>
        <w:t xml:space="preserve">ontractor's employees shall be held accountable solely to the </w:t>
      </w:r>
      <w:r w:rsidR="00B37B2B" w:rsidRPr="00AC2F6E">
        <w:rPr>
          <w:szCs w:val="24"/>
        </w:rPr>
        <w:t>C</w:t>
      </w:r>
      <w:r w:rsidRPr="00AC2F6E">
        <w:rPr>
          <w:szCs w:val="24"/>
        </w:rPr>
        <w:t>ontractor's management, who in turn is responsible for contract performance to the Government.</w:t>
      </w:r>
    </w:p>
    <w:p w14:paraId="0F1E4F93" w14:textId="77777777" w:rsidR="00AE37E1" w:rsidRPr="00AC2F6E" w:rsidRDefault="00AE37E1" w:rsidP="00E81FB5">
      <w:pPr>
        <w:rPr>
          <w:szCs w:val="24"/>
        </w:rPr>
      </w:pPr>
    </w:p>
    <w:p w14:paraId="18DF63C4" w14:textId="5AC529D5" w:rsidR="00E81FB5" w:rsidRPr="00AC2F6E" w:rsidRDefault="00B37B2B" w:rsidP="00B37B2B">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szCs w:val="24"/>
        </w:rPr>
        <w:t xml:space="preserve">Upon issuance of a TO under this IDIQ contract, the </w:t>
      </w:r>
      <w:r w:rsidRPr="00AC2F6E">
        <w:rPr>
          <w:szCs w:val="24"/>
        </w:rPr>
        <w:t>C</w:t>
      </w:r>
      <w:r w:rsidR="00E81FB5" w:rsidRPr="00AC2F6E">
        <w:rPr>
          <w:szCs w:val="24"/>
        </w:rPr>
        <w:t xml:space="preserve">ontractor shall provide the ordering agency with the name(s) of the responsible supervisory person(s) authorized to act for the </w:t>
      </w:r>
      <w:r w:rsidRPr="00AC2F6E">
        <w:rPr>
          <w:szCs w:val="24"/>
        </w:rPr>
        <w:t>C</w:t>
      </w:r>
      <w:r w:rsidR="00E81FB5" w:rsidRPr="00AC2F6E">
        <w:rPr>
          <w:szCs w:val="24"/>
        </w:rPr>
        <w:t>ontractor.</w:t>
      </w:r>
    </w:p>
    <w:p w14:paraId="4D0313DE" w14:textId="77777777" w:rsidR="00E81FB5" w:rsidRPr="00AC2F6E" w:rsidRDefault="00E81FB5" w:rsidP="00B37B2B">
      <w:pPr>
        <w:ind w:left="864" w:hanging="432"/>
        <w:jc w:val="both"/>
        <w:rPr>
          <w:szCs w:val="24"/>
        </w:rPr>
      </w:pPr>
    </w:p>
    <w:p w14:paraId="0A1E184C" w14:textId="0D945665" w:rsidR="00E81FB5" w:rsidRPr="00AC2F6E" w:rsidRDefault="00B37B2B" w:rsidP="00B37B2B">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szCs w:val="24"/>
        </w:rPr>
        <w:t xml:space="preserve">The </w:t>
      </w:r>
      <w:r w:rsidRPr="00AC2F6E">
        <w:rPr>
          <w:szCs w:val="24"/>
        </w:rPr>
        <w:t>C</w:t>
      </w:r>
      <w:r w:rsidR="00E81FB5" w:rsidRPr="00AC2F6E">
        <w:rPr>
          <w:szCs w:val="24"/>
        </w:rPr>
        <w:t>ontractor shall furnish sufficient qualified personnel to perform all work specified within the TO.</w:t>
      </w:r>
    </w:p>
    <w:p w14:paraId="3F96DD9F" w14:textId="77777777" w:rsidR="00E81FB5" w:rsidRPr="00AC2F6E" w:rsidRDefault="00E81FB5" w:rsidP="00B37B2B">
      <w:pPr>
        <w:ind w:left="864" w:hanging="432"/>
        <w:jc w:val="both"/>
        <w:rPr>
          <w:szCs w:val="24"/>
        </w:rPr>
      </w:pPr>
    </w:p>
    <w:p w14:paraId="19C0F794" w14:textId="1EFC95B7" w:rsidR="00E81FB5" w:rsidRPr="00AC2F6E" w:rsidRDefault="00B37B2B" w:rsidP="00B37B2B">
      <w:pPr>
        <w:ind w:left="864" w:hanging="432"/>
        <w:jc w:val="both"/>
        <w:rPr>
          <w:szCs w:val="24"/>
        </w:rPr>
      </w:pPr>
      <w:r w:rsidRPr="00AC2F6E">
        <w:rPr>
          <w:b/>
          <w:szCs w:val="24"/>
        </w:rPr>
        <w:t>C</w:t>
      </w:r>
      <w:r w:rsidR="00E81FB5" w:rsidRPr="00AC2F6E">
        <w:rPr>
          <w:b/>
          <w:szCs w:val="24"/>
        </w:rPr>
        <w:t>.</w:t>
      </w:r>
      <w:r w:rsidRPr="00AC2F6E">
        <w:rPr>
          <w:b/>
          <w:szCs w:val="24"/>
        </w:rPr>
        <w:tab/>
      </w:r>
      <w:r w:rsidR="00E81FB5" w:rsidRPr="00AC2F6E">
        <w:rPr>
          <w:szCs w:val="24"/>
        </w:rPr>
        <w:t>Contractor employees shall conduct themselves in a proper, efficient, courteous, and businesslike manner.</w:t>
      </w:r>
    </w:p>
    <w:p w14:paraId="1AE6A1F0" w14:textId="77777777" w:rsidR="00E81FB5" w:rsidRPr="00AC2F6E" w:rsidRDefault="00E81FB5" w:rsidP="00B37B2B">
      <w:pPr>
        <w:ind w:left="864" w:hanging="432"/>
        <w:jc w:val="both"/>
        <w:rPr>
          <w:szCs w:val="24"/>
        </w:rPr>
      </w:pPr>
    </w:p>
    <w:p w14:paraId="1CDF3E5E" w14:textId="6D3FC369" w:rsidR="00E81FB5" w:rsidRPr="00AC2F6E" w:rsidRDefault="00B37B2B" w:rsidP="00B37B2B">
      <w:pPr>
        <w:ind w:left="864" w:hanging="432"/>
        <w:jc w:val="both"/>
        <w:rPr>
          <w:szCs w:val="24"/>
        </w:rPr>
      </w:pPr>
      <w:r w:rsidRPr="00AC2F6E">
        <w:rPr>
          <w:b/>
          <w:szCs w:val="24"/>
        </w:rPr>
        <w:t>D</w:t>
      </w:r>
      <w:r w:rsidR="00E81FB5" w:rsidRPr="00AC2F6E">
        <w:rPr>
          <w:b/>
          <w:szCs w:val="24"/>
        </w:rPr>
        <w:t>.</w:t>
      </w:r>
      <w:r w:rsidRPr="00AC2F6E">
        <w:rPr>
          <w:b/>
          <w:szCs w:val="24"/>
        </w:rPr>
        <w:tab/>
      </w:r>
      <w:r w:rsidR="00E81FB5" w:rsidRPr="00AC2F6E">
        <w:rPr>
          <w:szCs w:val="24"/>
        </w:rPr>
        <w:t xml:space="preserve">The </w:t>
      </w:r>
      <w:r w:rsidRPr="00AC2F6E">
        <w:rPr>
          <w:szCs w:val="24"/>
        </w:rPr>
        <w:t>C</w:t>
      </w:r>
      <w:r w:rsidR="00E81FB5" w:rsidRPr="00AC2F6E">
        <w:rPr>
          <w:szCs w:val="24"/>
        </w:rPr>
        <w:t>ontractor shall remove from the site any individual whose continued employment is deemed by the ordering agency to be contrary to the public interest or inconsistent with the best interests of ordering agency business or national security.</w:t>
      </w:r>
    </w:p>
    <w:p w14:paraId="3B686F3F" w14:textId="77777777" w:rsidR="00E81FB5" w:rsidRPr="00AC2F6E" w:rsidRDefault="00E81FB5" w:rsidP="00B37B2B">
      <w:pPr>
        <w:ind w:left="864" w:hanging="432"/>
        <w:jc w:val="both"/>
        <w:rPr>
          <w:szCs w:val="24"/>
        </w:rPr>
      </w:pPr>
    </w:p>
    <w:p w14:paraId="30808839" w14:textId="0E209E9A" w:rsidR="00E81FB5" w:rsidRPr="00AC2F6E" w:rsidRDefault="00B37B2B" w:rsidP="00B37B2B">
      <w:pPr>
        <w:ind w:left="864" w:hanging="432"/>
        <w:jc w:val="both"/>
        <w:rPr>
          <w:szCs w:val="24"/>
        </w:rPr>
      </w:pPr>
      <w:r w:rsidRPr="00AC2F6E">
        <w:rPr>
          <w:b/>
          <w:szCs w:val="24"/>
        </w:rPr>
        <w:t>E</w:t>
      </w:r>
      <w:r w:rsidR="00E81FB5" w:rsidRPr="00AC2F6E">
        <w:rPr>
          <w:b/>
          <w:szCs w:val="24"/>
        </w:rPr>
        <w:t>.</w:t>
      </w:r>
      <w:r w:rsidRPr="00AC2F6E">
        <w:rPr>
          <w:b/>
          <w:szCs w:val="24"/>
        </w:rPr>
        <w:tab/>
      </w:r>
      <w:r w:rsidR="00E81FB5" w:rsidRPr="00AC2F6E">
        <w:rPr>
          <w:szCs w:val="24"/>
        </w:rPr>
        <w:t xml:space="preserve">No employee or representative of the </w:t>
      </w:r>
      <w:r w:rsidRPr="00AC2F6E">
        <w:rPr>
          <w:szCs w:val="24"/>
        </w:rPr>
        <w:t>C</w:t>
      </w:r>
      <w:r w:rsidR="00E81FB5" w:rsidRPr="00AC2F6E">
        <w:rPr>
          <w:szCs w:val="24"/>
        </w:rPr>
        <w:t>ontractor will be admitted to the work site unless that employee furnishes satisfactory proof that he/she is a citizen of the United States or otherwise legally authorized to work at the site or facility.</w:t>
      </w:r>
    </w:p>
    <w:p w14:paraId="4DF6BF5C" w14:textId="77777777" w:rsidR="00E81FB5" w:rsidRPr="00AC2F6E" w:rsidRDefault="00E81FB5" w:rsidP="00B37B2B">
      <w:pPr>
        <w:ind w:left="864" w:hanging="432"/>
        <w:jc w:val="both"/>
        <w:rPr>
          <w:szCs w:val="24"/>
        </w:rPr>
      </w:pPr>
    </w:p>
    <w:p w14:paraId="0E17FF4C" w14:textId="354E8DD2" w:rsidR="00E81FB5" w:rsidRPr="00AC2F6E" w:rsidRDefault="00B37B2B" w:rsidP="00B37B2B">
      <w:pPr>
        <w:ind w:left="864" w:hanging="432"/>
        <w:jc w:val="both"/>
        <w:rPr>
          <w:szCs w:val="24"/>
        </w:rPr>
      </w:pPr>
      <w:r w:rsidRPr="00AC2F6E">
        <w:rPr>
          <w:b/>
          <w:szCs w:val="24"/>
        </w:rPr>
        <w:t>F</w:t>
      </w:r>
      <w:r w:rsidR="00E81FB5" w:rsidRPr="00AC2F6E">
        <w:rPr>
          <w:b/>
          <w:szCs w:val="24"/>
        </w:rPr>
        <w:t>.</w:t>
      </w:r>
      <w:r w:rsidRPr="00AC2F6E">
        <w:rPr>
          <w:b/>
          <w:szCs w:val="24"/>
        </w:rPr>
        <w:tab/>
      </w:r>
      <w:r w:rsidR="00E81FB5" w:rsidRPr="00AC2F6E">
        <w:rPr>
          <w:szCs w:val="24"/>
        </w:rPr>
        <w:t>Contractor employees must comply with ordering agency rules and guidelines regarding access to the site or specific facilities as specified in the TO.</w:t>
      </w:r>
    </w:p>
    <w:p w14:paraId="49A9B60A" w14:textId="77777777" w:rsidR="00E81FB5" w:rsidRDefault="00E81FB5"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A7D317" w14:textId="4959E63B" w:rsidR="00A94699" w:rsidRDefault="00A94699">
      <w:pPr>
        <w:widowControl/>
        <w:autoSpaceDE/>
        <w:autoSpaceDN/>
        <w:adjustRightInd/>
        <w:rPr>
          <w:szCs w:val="24"/>
        </w:rPr>
      </w:pPr>
      <w:r>
        <w:rPr>
          <w:szCs w:val="24"/>
        </w:rPr>
        <w:br w:type="page"/>
      </w:r>
    </w:p>
    <w:p w14:paraId="18E24D36" w14:textId="77777777" w:rsidR="00A94699" w:rsidRPr="00AC2F6E" w:rsidRDefault="00A94699" w:rsidP="00E81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EB976A7" w14:textId="14712FBF" w:rsidR="00E81FB5" w:rsidRPr="00AC2F6E" w:rsidRDefault="00E81FB5" w:rsidP="00E81FB5">
      <w:pPr>
        <w:pStyle w:val="Heading2"/>
        <w:rPr>
          <w:b/>
          <w:sz w:val="24"/>
          <w:szCs w:val="24"/>
        </w:rPr>
      </w:pPr>
      <w:bookmarkStart w:id="98" w:name="_Toc289778530"/>
      <w:bookmarkStart w:id="99" w:name="_Toc483922723"/>
      <w:r w:rsidRPr="00AC2F6E">
        <w:rPr>
          <w:b/>
          <w:sz w:val="24"/>
          <w:szCs w:val="24"/>
        </w:rPr>
        <w:t>H.1</w:t>
      </w:r>
      <w:r w:rsidR="00B56D5B" w:rsidRPr="00AC2F6E">
        <w:rPr>
          <w:b/>
          <w:sz w:val="24"/>
          <w:szCs w:val="24"/>
        </w:rPr>
        <w:t>7</w:t>
      </w:r>
      <w:r w:rsidRPr="00AC2F6E">
        <w:rPr>
          <w:b/>
          <w:sz w:val="24"/>
          <w:szCs w:val="24"/>
        </w:rPr>
        <w:tab/>
        <w:t>S</w:t>
      </w:r>
      <w:r w:rsidR="000F28A4" w:rsidRPr="00AC2F6E">
        <w:rPr>
          <w:b/>
          <w:sz w:val="24"/>
          <w:szCs w:val="24"/>
        </w:rPr>
        <w:t>ecurity</w:t>
      </w:r>
      <w:r w:rsidRPr="00AC2F6E">
        <w:rPr>
          <w:b/>
          <w:sz w:val="24"/>
          <w:szCs w:val="24"/>
        </w:rPr>
        <w:t xml:space="preserve"> R</w:t>
      </w:r>
      <w:bookmarkEnd w:id="98"/>
      <w:r w:rsidR="000F28A4" w:rsidRPr="00AC2F6E">
        <w:rPr>
          <w:b/>
          <w:sz w:val="24"/>
          <w:szCs w:val="24"/>
        </w:rPr>
        <w:t>equirements</w:t>
      </w:r>
      <w:bookmarkEnd w:id="99"/>
    </w:p>
    <w:p w14:paraId="7C09900C" w14:textId="77777777" w:rsidR="00E81FB5" w:rsidRDefault="00E81FB5" w:rsidP="00E81FB5">
      <w:pPr>
        <w:rPr>
          <w:szCs w:val="24"/>
        </w:rPr>
      </w:pPr>
    </w:p>
    <w:p w14:paraId="1211FEF6" w14:textId="44892B49" w:rsidR="00057900" w:rsidRPr="00057900" w:rsidRDefault="00057900" w:rsidP="00057900">
      <w:pPr>
        <w:ind w:left="432"/>
        <w:rPr>
          <w:i/>
          <w:color w:val="0070C0"/>
          <w:szCs w:val="24"/>
        </w:rPr>
      </w:pPr>
      <w:r w:rsidRPr="00057900">
        <w:rPr>
          <w:i/>
          <w:color w:val="0070C0"/>
          <w:szCs w:val="24"/>
        </w:rPr>
        <w:t>Specify any different or additional site- or agency-specific s</w:t>
      </w:r>
      <w:r>
        <w:rPr>
          <w:i/>
          <w:color w:val="0070C0"/>
          <w:szCs w:val="24"/>
        </w:rPr>
        <w:t>ecuri</w:t>
      </w:r>
      <w:r w:rsidRPr="00057900">
        <w:rPr>
          <w:i/>
          <w:color w:val="0070C0"/>
          <w:szCs w:val="24"/>
        </w:rPr>
        <w:t xml:space="preserve">ty requirements.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28FC2C1B" w14:textId="77777777" w:rsidR="00057900" w:rsidRDefault="00057900" w:rsidP="0005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D34D774" w14:textId="77777777" w:rsidR="00057900" w:rsidRDefault="00057900" w:rsidP="00057900">
      <w:pPr>
        <w:pBdr>
          <w:top w:val="double" w:sz="4" w:space="1" w:color="auto"/>
        </w:pBdr>
      </w:pPr>
    </w:p>
    <w:p w14:paraId="1F3A8091" w14:textId="77777777" w:rsidR="00057900" w:rsidRDefault="00057900" w:rsidP="00057900">
      <w:pPr>
        <w:pBdr>
          <w:top w:val="double" w:sz="4" w:space="1" w:color="auto"/>
        </w:pBdr>
        <w:ind w:left="720" w:hanging="720"/>
        <w:rPr>
          <w:i/>
          <w:color w:val="0070C0"/>
        </w:rPr>
      </w:pPr>
      <w:r>
        <w:rPr>
          <w:i/>
          <w:color w:val="0070C0"/>
        </w:rPr>
        <w:t>[ ]</w:t>
      </w:r>
      <w:r>
        <w:rPr>
          <w:i/>
          <w:color w:val="0070C0"/>
        </w:rPr>
        <w:tab/>
        <w:t>IDIQ language is acceptable.</w:t>
      </w:r>
    </w:p>
    <w:p w14:paraId="2263053B" w14:textId="77777777" w:rsidR="00057900" w:rsidRPr="005E005C" w:rsidRDefault="00057900" w:rsidP="00057900">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BCC7802" w14:textId="42DECA86" w:rsidR="00057900" w:rsidRPr="005E005C" w:rsidRDefault="00057900" w:rsidP="00057900">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7E24BAD1" w14:textId="77777777" w:rsidR="00057900" w:rsidRDefault="00057900" w:rsidP="00057900">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21FD8D0" w14:textId="77777777" w:rsidR="00057900" w:rsidRPr="003D5C5A" w:rsidRDefault="00057900" w:rsidP="00057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5E82315" w14:textId="0AA0B05F" w:rsidR="00E81FB5" w:rsidRPr="00AC2F6E" w:rsidRDefault="00B37B2B" w:rsidP="00B37B2B">
      <w:pPr>
        <w:ind w:left="864" w:hanging="432"/>
        <w:jc w:val="both"/>
        <w:rPr>
          <w:szCs w:val="24"/>
        </w:rPr>
      </w:pPr>
      <w:r w:rsidRPr="00AC2F6E">
        <w:rPr>
          <w:b/>
          <w:szCs w:val="24"/>
        </w:rPr>
        <w:t>A</w:t>
      </w:r>
      <w:r w:rsidR="00E81FB5" w:rsidRPr="00AC2F6E">
        <w:rPr>
          <w:b/>
          <w:szCs w:val="24"/>
        </w:rPr>
        <w:t>.</w:t>
      </w:r>
      <w:r w:rsidRPr="00AC2F6E">
        <w:rPr>
          <w:b/>
          <w:szCs w:val="24"/>
        </w:rPr>
        <w:tab/>
      </w:r>
      <w:r w:rsidR="00E81FB5" w:rsidRPr="00AC2F6E">
        <w:rPr>
          <w:bCs/>
          <w:szCs w:val="24"/>
          <w:u w:val="single"/>
        </w:rPr>
        <w:t>Passes and Badges</w:t>
      </w:r>
      <w:r w:rsidR="00E81FB5" w:rsidRPr="00AC2F6E">
        <w:rPr>
          <w:bCs/>
          <w:szCs w:val="24"/>
        </w:rPr>
        <w:t xml:space="preserve"> – The </w:t>
      </w:r>
      <w:r w:rsidR="006D2C4B" w:rsidRPr="00AC2F6E">
        <w:rPr>
          <w:bCs/>
          <w:szCs w:val="24"/>
        </w:rPr>
        <w:t>C</w:t>
      </w:r>
      <w:r w:rsidR="00E81FB5" w:rsidRPr="00AC2F6E">
        <w:rPr>
          <w:szCs w:val="24"/>
        </w:rPr>
        <w:t xml:space="preserve">ontractor shall obtain employee and vehicle badges and passes, as required by the ordering agency, for the specific TO project site prior to the start of on-site work.  The ordering agency will issue any required badges without charge, and the badges must be worn and clearly visible by the employees at all times while on site.  When an employee leaves the </w:t>
      </w:r>
      <w:r w:rsidR="006D2C4B" w:rsidRPr="00AC2F6E">
        <w:rPr>
          <w:szCs w:val="24"/>
        </w:rPr>
        <w:t>C</w:t>
      </w:r>
      <w:r w:rsidR="00E81FB5" w:rsidRPr="00AC2F6E">
        <w:rPr>
          <w:szCs w:val="24"/>
        </w:rPr>
        <w:t xml:space="preserve">ontractor's service, or when access is no longer required, the employee's badge and vehicle pass shall be promptly returned to the </w:t>
      </w:r>
      <w:r w:rsidR="006D2C4B" w:rsidRPr="00AC2F6E">
        <w:rPr>
          <w:szCs w:val="24"/>
        </w:rPr>
        <w:t>C</w:t>
      </w:r>
      <w:r w:rsidR="00E81FB5" w:rsidRPr="00AC2F6E">
        <w:rPr>
          <w:szCs w:val="24"/>
        </w:rPr>
        <w:t>ontractor in accordance with ordering agency requirements.</w:t>
      </w:r>
    </w:p>
    <w:p w14:paraId="0596A6E3" w14:textId="77777777" w:rsidR="00E81FB5" w:rsidRPr="00AC2F6E" w:rsidRDefault="00E81FB5" w:rsidP="00B37B2B">
      <w:pPr>
        <w:ind w:left="864" w:hanging="432"/>
        <w:jc w:val="both"/>
        <w:rPr>
          <w:szCs w:val="24"/>
        </w:rPr>
      </w:pPr>
    </w:p>
    <w:p w14:paraId="7F8D0629" w14:textId="59D89137" w:rsidR="00E81FB5" w:rsidRPr="00AC2F6E" w:rsidRDefault="00B37B2B" w:rsidP="00B37B2B">
      <w:pPr>
        <w:ind w:left="864" w:hanging="432"/>
        <w:jc w:val="both"/>
        <w:rPr>
          <w:szCs w:val="24"/>
        </w:rPr>
      </w:pPr>
      <w:r w:rsidRPr="00AC2F6E">
        <w:rPr>
          <w:b/>
          <w:szCs w:val="24"/>
        </w:rPr>
        <w:t>B</w:t>
      </w:r>
      <w:r w:rsidR="00E81FB5" w:rsidRPr="00AC2F6E">
        <w:rPr>
          <w:b/>
          <w:szCs w:val="24"/>
        </w:rPr>
        <w:t>.</w:t>
      </w:r>
      <w:r w:rsidRPr="00AC2F6E">
        <w:rPr>
          <w:b/>
          <w:szCs w:val="24"/>
        </w:rPr>
        <w:tab/>
      </w:r>
      <w:r w:rsidR="00E81FB5" w:rsidRPr="00AC2F6E">
        <w:rPr>
          <w:bCs/>
          <w:szCs w:val="24"/>
          <w:u w:val="single"/>
        </w:rPr>
        <w:t>Contractor Vehicles</w:t>
      </w:r>
      <w:r w:rsidR="00E81FB5" w:rsidRPr="00AC2F6E">
        <w:rPr>
          <w:szCs w:val="24"/>
        </w:rPr>
        <w:t xml:space="preserve"> </w:t>
      </w:r>
      <w:r w:rsidR="00E67A3E" w:rsidRPr="00AC2F6E">
        <w:rPr>
          <w:szCs w:val="24"/>
        </w:rPr>
        <w:t>–</w:t>
      </w:r>
      <w:r w:rsidR="00E81FB5" w:rsidRPr="00AC2F6E">
        <w:rPr>
          <w:szCs w:val="24"/>
        </w:rPr>
        <w:t xml:space="preserve"> Each</w:t>
      </w:r>
      <w:r w:rsidR="00E67A3E" w:rsidRPr="00AC2F6E">
        <w:rPr>
          <w:szCs w:val="24"/>
        </w:rPr>
        <w:t xml:space="preserve"> </w:t>
      </w:r>
      <w:r w:rsidR="006D2C4B" w:rsidRPr="00AC2F6E">
        <w:rPr>
          <w:szCs w:val="24"/>
        </w:rPr>
        <w:t>C</w:t>
      </w:r>
      <w:r w:rsidR="00E81FB5" w:rsidRPr="00AC2F6E">
        <w:rPr>
          <w:szCs w:val="24"/>
        </w:rPr>
        <w:t xml:space="preserve">ontractor vehicle shall adhere to ordering agency requirements regarding the display of the </w:t>
      </w:r>
      <w:r w:rsidR="000B4C2D" w:rsidRPr="00AC2F6E">
        <w:rPr>
          <w:szCs w:val="24"/>
        </w:rPr>
        <w:t>C</w:t>
      </w:r>
      <w:r w:rsidR="00E81FB5" w:rsidRPr="00AC2F6E">
        <w:rPr>
          <w:szCs w:val="24"/>
        </w:rPr>
        <w:t>ontractor's name.  The ordering agency may issue vehicle passes as it determines, and these shall also be displayed so as to be clearly visible.</w:t>
      </w:r>
    </w:p>
    <w:p w14:paraId="60325FD5" w14:textId="77777777" w:rsidR="00E81FB5" w:rsidRPr="00AC2F6E" w:rsidRDefault="00E81FB5" w:rsidP="00B37B2B">
      <w:pPr>
        <w:ind w:left="864" w:hanging="432"/>
        <w:jc w:val="both"/>
        <w:rPr>
          <w:szCs w:val="24"/>
        </w:rPr>
      </w:pPr>
    </w:p>
    <w:p w14:paraId="079361D9" w14:textId="2496C6D3" w:rsidR="00E81FB5" w:rsidRPr="00AC2F6E" w:rsidRDefault="00B37B2B" w:rsidP="00B37B2B">
      <w:pPr>
        <w:ind w:left="864" w:hanging="432"/>
        <w:jc w:val="both"/>
        <w:rPr>
          <w:szCs w:val="24"/>
        </w:rPr>
      </w:pPr>
      <w:r w:rsidRPr="00AC2F6E">
        <w:rPr>
          <w:b/>
          <w:szCs w:val="24"/>
        </w:rPr>
        <w:t>C</w:t>
      </w:r>
      <w:r w:rsidR="00E81FB5" w:rsidRPr="00AC2F6E">
        <w:rPr>
          <w:b/>
          <w:szCs w:val="24"/>
        </w:rPr>
        <w:t>.</w:t>
      </w:r>
      <w:r w:rsidRPr="00AC2F6E">
        <w:rPr>
          <w:b/>
          <w:szCs w:val="24"/>
        </w:rPr>
        <w:tab/>
      </w:r>
      <w:r w:rsidR="00E81FB5" w:rsidRPr="00AC2F6E">
        <w:rPr>
          <w:bCs/>
          <w:szCs w:val="24"/>
          <w:u w:val="single"/>
        </w:rPr>
        <w:t>Contractor Access to Buildings</w:t>
      </w:r>
      <w:r w:rsidR="00E81FB5" w:rsidRPr="00AC2F6E">
        <w:rPr>
          <w:bCs/>
          <w:szCs w:val="24"/>
        </w:rPr>
        <w:t xml:space="preserve"> </w:t>
      </w:r>
      <w:r w:rsidR="00E67A3E" w:rsidRPr="00AC2F6E">
        <w:rPr>
          <w:bCs/>
          <w:szCs w:val="24"/>
        </w:rPr>
        <w:t>–</w:t>
      </w:r>
      <w:r w:rsidR="00E81FB5" w:rsidRPr="00AC2F6E">
        <w:rPr>
          <w:bCs/>
          <w:szCs w:val="24"/>
        </w:rPr>
        <w:t xml:space="preserve"> </w:t>
      </w:r>
      <w:r w:rsidR="00E81FB5" w:rsidRPr="00AC2F6E">
        <w:rPr>
          <w:szCs w:val="24"/>
        </w:rPr>
        <w:t>It</w:t>
      </w:r>
      <w:r w:rsidR="00E67A3E" w:rsidRPr="00AC2F6E">
        <w:rPr>
          <w:szCs w:val="24"/>
        </w:rPr>
        <w:t xml:space="preserve"> </w:t>
      </w:r>
      <w:r w:rsidR="00E81FB5" w:rsidRPr="00AC2F6E">
        <w:rPr>
          <w:szCs w:val="24"/>
        </w:rPr>
        <w:t xml:space="preserve">shall be the </w:t>
      </w:r>
      <w:r w:rsidR="006D2C4B" w:rsidRPr="00AC2F6E">
        <w:rPr>
          <w:szCs w:val="24"/>
        </w:rPr>
        <w:t>C</w:t>
      </w:r>
      <w:r w:rsidR="00E81FB5" w:rsidRPr="00AC2F6E">
        <w:rPr>
          <w:szCs w:val="24"/>
        </w:rPr>
        <w:t>ontractor's responsibility to notify and work with the ordering agency to obtain authorized access to buildings on the TO project site.</w:t>
      </w:r>
    </w:p>
    <w:p w14:paraId="3C1D71C9" w14:textId="77777777" w:rsidR="00E81FB5" w:rsidRPr="00AC2F6E" w:rsidRDefault="00E81FB5" w:rsidP="00B37B2B">
      <w:pPr>
        <w:ind w:left="864" w:hanging="432"/>
        <w:jc w:val="both"/>
        <w:rPr>
          <w:szCs w:val="24"/>
        </w:rPr>
      </w:pPr>
    </w:p>
    <w:p w14:paraId="50A30F73" w14:textId="34CBAA9F" w:rsidR="00E81FB5" w:rsidRPr="00AC2F6E" w:rsidRDefault="00B37B2B" w:rsidP="00B37B2B">
      <w:pPr>
        <w:ind w:left="864" w:hanging="432"/>
        <w:jc w:val="both"/>
        <w:rPr>
          <w:szCs w:val="24"/>
        </w:rPr>
      </w:pPr>
      <w:r w:rsidRPr="00AC2F6E">
        <w:rPr>
          <w:b/>
          <w:szCs w:val="24"/>
        </w:rPr>
        <w:t>D</w:t>
      </w:r>
      <w:r w:rsidR="00E81FB5" w:rsidRPr="00AC2F6E">
        <w:rPr>
          <w:b/>
          <w:szCs w:val="24"/>
        </w:rPr>
        <w:t>.</w:t>
      </w:r>
      <w:r w:rsidRPr="00AC2F6E">
        <w:rPr>
          <w:b/>
          <w:szCs w:val="24"/>
        </w:rPr>
        <w:tab/>
      </w:r>
      <w:r w:rsidR="00E81FB5" w:rsidRPr="00AC2F6E">
        <w:rPr>
          <w:bCs/>
          <w:szCs w:val="24"/>
          <w:u w:val="single"/>
        </w:rPr>
        <w:t>Contractor Access to Secure Areas</w:t>
      </w:r>
      <w:r w:rsidR="00E81FB5" w:rsidRPr="00AC2F6E">
        <w:rPr>
          <w:bCs/>
          <w:szCs w:val="24"/>
        </w:rPr>
        <w:t xml:space="preserve"> </w:t>
      </w:r>
      <w:r w:rsidR="00E67A3E" w:rsidRPr="00AC2F6E">
        <w:rPr>
          <w:bCs/>
          <w:szCs w:val="24"/>
        </w:rPr>
        <w:t>–</w:t>
      </w:r>
      <w:r w:rsidR="00E81FB5" w:rsidRPr="00AC2F6E">
        <w:rPr>
          <w:bCs/>
          <w:szCs w:val="24"/>
        </w:rPr>
        <w:t xml:space="preserve"> </w:t>
      </w:r>
      <w:r w:rsidR="00E81FB5" w:rsidRPr="00AC2F6E">
        <w:rPr>
          <w:szCs w:val="24"/>
        </w:rPr>
        <w:t>Certain</w:t>
      </w:r>
      <w:r w:rsidR="00E67A3E" w:rsidRPr="00AC2F6E">
        <w:rPr>
          <w:szCs w:val="24"/>
        </w:rPr>
        <w:t xml:space="preserve"> </w:t>
      </w:r>
      <w:r w:rsidR="00E81FB5" w:rsidRPr="00AC2F6E">
        <w:rPr>
          <w:szCs w:val="24"/>
        </w:rPr>
        <w:t xml:space="preserve">areas of a project site may require that the </w:t>
      </w:r>
      <w:r w:rsidR="006D2C4B" w:rsidRPr="00AC2F6E">
        <w:rPr>
          <w:szCs w:val="24"/>
        </w:rPr>
        <w:t>C</w:t>
      </w:r>
      <w:r w:rsidR="00E81FB5" w:rsidRPr="00AC2F6E">
        <w:rPr>
          <w:szCs w:val="24"/>
        </w:rPr>
        <w:t xml:space="preserve">ontractor and its employees have an escort, and/or place limits on the days and times that the </w:t>
      </w:r>
      <w:r w:rsidR="000B4C2D" w:rsidRPr="00AC2F6E">
        <w:rPr>
          <w:szCs w:val="24"/>
        </w:rPr>
        <w:t>C</w:t>
      </w:r>
      <w:r w:rsidR="00E81FB5" w:rsidRPr="00AC2F6E">
        <w:rPr>
          <w:szCs w:val="24"/>
        </w:rPr>
        <w:t>ontractor and its employees may work in these areas.  TOs will identify any such secure areas and any unique access requirements.</w:t>
      </w:r>
    </w:p>
    <w:p w14:paraId="1A948A0B" w14:textId="77777777" w:rsidR="00E81FB5" w:rsidRPr="00AC2F6E" w:rsidRDefault="00E81FB5" w:rsidP="00B37B2B">
      <w:pPr>
        <w:ind w:left="864" w:hanging="432"/>
        <w:jc w:val="both"/>
        <w:rPr>
          <w:szCs w:val="24"/>
        </w:rPr>
      </w:pPr>
    </w:p>
    <w:p w14:paraId="4F80849D" w14:textId="5A5F1A6E" w:rsidR="00E81FB5" w:rsidRPr="00AC2F6E" w:rsidRDefault="00B37B2B" w:rsidP="00B37B2B">
      <w:pPr>
        <w:ind w:left="864" w:hanging="432"/>
        <w:jc w:val="both"/>
        <w:rPr>
          <w:szCs w:val="24"/>
        </w:rPr>
      </w:pPr>
      <w:r w:rsidRPr="00AC2F6E">
        <w:rPr>
          <w:b/>
          <w:szCs w:val="24"/>
        </w:rPr>
        <w:t>E</w:t>
      </w:r>
      <w:r w:rsidR="00E81FB5" w:rsidRPr="00AC2F6E">
        <w:rPr>
          <w:b/>
          <w:szCs w:val="24"/>
        </w:rPr>
        <w:t>.</w:t>
      </w:r>
      <w:r w:rsidRPr="00AC2F6E">
        <w:rPr>
          <w:b/>
          <w:szCs w:val="24"/>
        </w:rPr>
        <w:tab/>
      </w:r>
      <w:r w:rsidR="00E81FB5" w:rsidRPr="00AC2F6E">
        <w:rPr>
          <w:szCs w:val="24"/>
          <w:u w:val="single"/>
        </w:rPr>
        <w:t>Security Clearances</w:t>
      </w:r>
      <w:r w:rsidR="00E81FB5" w:rsidRPr="00AC2F6E">
        <w:rPr>
          <w:szCs w:val="24"/>
        </w:rPr>
        <w:t xml:space="preserve"> – Security clearance requirements will be specified by the ordering agency.</w:t>
      </w:r>
    </w:p>
    <w:p w14:paraId="106C52DB" w14:textId="77777777" w:rsidR="00E81FB5" w:rsidRPr="00AC2F6E" w:rsidRDefault="00E81FB5" w:rsidP="00B37B2B">
      <w:pPr>
        <w:ind w:left="864" w:hanging="432"/>
        <w:jc w:val="both"/>
        <w:rPr>
          <w:szCs w:val="24"/>
        </w:rPr>
      </w:pPr>
    </w:p>
    <w:p w14:paraId="26B34A8A" w14:textId="5136FCD5" w:rsidR="00E81FB5" w:rsidRPr="00AC2F6E" w:rsidRDefault="00B37B2B" w:rsidP="00B37B2B">
      <w:pPr>
        <w:ind w:left="864" w:hanging="432"/>
        <w:jc w:val="both"/>
        <w:rPr>
          <w:szCs w:val="24"/>
        </w:rPr>
      </w:pPr>
      <w:r w:rsidRPr="00AC2F6E">
        <w:rPr>
          <w:b/>
          <w:szCs w:val="24"/>
        </w:rPr>
        <w:t>F</w:t>
      </w:r>
      <w:r w:rsidR="00E81FB5" w:rsidRPr="00AC2F6E">
        <w:rPr>
          <w:b/>
          <w:szCs w:val="24"/>
        </w:rPr>
        <w:t>.</w:t>
      </w:r>
      <w:r w:rsidRPr="00AC2F6E">
        <w:rPr>
          <w:b/>
          <w:szCs w:val="24"/>
        </w:rPr>
        <w:tab/>
      </w:r>
      <w:r w:rsidR="00E67A3E" w:rsidRPr="00AC2F6E">
        <w:rPr>
          <w:szCs w:val="24"/>
          <w:u w:val="single"/>
        </w:rPr>
        <w:t>Agency-Specific Requirements</w:t>
      </w:r>
      <w:r w:rsidR="00E67A3E" w:rsidRPr="00AC2F6E">
        <w:rPr>
          <w:szCs w:val="24"/>
        </w:rPr>
        <w:t xml:space="preserve"> – </w:t>
      </w:r>
      <w:r w:rsidR="00E81FB5" w:rsidRPr="00AC2F6E">
        <w:rPr>
          <w:szCs w:val="24"/>
        </w:rPr>
        <w:t>The</w:t>
      </w:r>
      <w:r w:rsidR="00E67A3E" w:rsidRPr="00AC2F6E">
        <w:rPr>
          <w:szCs w:val="24"/>
        </w:rPr>
        <w:t xml:space="preserve"> </w:t>
      </w:r>
      <w:r w:rsidR="00E81FB5" w:rsidRPr="00AC2F6E">
        <w:rPr>
          <w:szCs w:val="24"/>
        </w:rPr>
        <w:t>ordering agency may specify additional and/or different security requirements, if appropriate, in the TO.</w:t>
      </w:r>
    </w:p>
    <w:p w14:paraId="473F65B3" w14:textId="77777777" w:rsidR="00E81FB5" w:rsidRDefault="00E81FB5" w:rsidP="000F28A4">
      <w:pPr>
        <w:jc w:val="both"/>
        <w:rPr>
          <w:szCs w:val="24"/>
        </w:rPr>
      </w:pPr>
    </w:p>
    <w:p w14:paraId="7ACD8B2F" w14:textId="780C4D85" w:rsidR="00057900" w:rsidRDefault="00057900">
      <w:pPr>
        <w:widowControl/>
        <w:autoSpaceDE/>
        <w:autoSpaceDN/>
        <w:adjustRightInd/>
        <w:rPr>
          <w:szCs w:val="24"/>
        </w:rPr>
      </w:pPr>
    </w:p>
    <w:p w14:paraId="0B06D52A" w14:textId="77777777" w:rsidR="0062094E" w:rsidRDefault="0062094E">
      <w:pPr>
        <w:widowControl/>
        <w:autoSpaceDE/>
        <w:autoSpaceDN/>
        <w:adjustRightInd/>
        <w:rPr>
          <w:szCs w:val="24"/>
        </w:rPr>
      </w:pPr>
    </w:p>
    <w:p w14:paraId="202C6AD3" w14:textId="77777777" w:rsidR="0062094E" w:rsidRDefault="0062094E">
      <w:pPr>
        <w:widowControl/>
        <w:autoSpaceDE/>
        <w:autoSpaceDN/>
        <w:adjustRightInd/>
        <w:rPr>
          <w:szCs w:val="24"/>
        </w:rPr>
      </w:pPr>
    </w:p>
    <w:p w14:paraId="4C3629C7" w14:textId="77777777" w:rsidR="00057900" w:rsidRPr="00AC2F6E" w:rsidRDefault="00057900" w:rsidP="000F28A4">
      <w:pPr>
        <w:jc w:val="both"/>
        <w:rPr>
          <w:szCs w:val="24"/>
        </w:rPr>
      </w:pPr>
    </w:p>
    <w:p w14:paraId="662D6E80" w14:textId="57D8D3E6" w:rsidR="006A29F6" w:rsidRPr="00AC2F6E" w:rsidRDefault="006A29F6" w:rsidP="006A29F6">
      <w:pPr>
        <w:pStyle w:val="Heading2"/>
        <w:ind w:left="720" w:hanging="720"/>
        <w:rPr>
          <w:b/>
          <w:sz w:val="24"/>
          <w:szCs w:val="24"/>
        </w:rPr>
      </w:pPr>
      <w:bookmarkStart w:id="100" w:name="_Toc483922724"/>
      <w:r w:rsidRPr="00AC2F6E">
        <w:rPr>
          <w:b/>
          <w:sz w:val="24"/>
          <w:szCs w:val="24"/>
        </w:rPr>
        <w:t>H.1</w:t>
      </w:r>
      <w:r w:rsidR="00B56D5B" w:rsidRPr="00AC2F6E">
        <w:rPr>
          <w:b/>
          <w:sz w:val="24"/>
          <w:szCs w:val="24"/>
        </w:rPr>
        <w:t>8</w:t>
      </w:r>
      <w:r w:rsidRPr="00AC2F6E">
        <w:rPr>
          <w:b/>
          <w:sz w:val="24"/>
          <w:szCs w:val="24"/>
        </w:rPr>
        <w:tab/>
        <w:t>C</w:t>
      </w:r>
      <w:r w:rsidR="000F28A4" w:rsidRPr="00AC2F6E">
        <w:rPr>
          <w:b/>
          <w:sz w:val="24"/>
          <w:szCs w:val="24"/>
        </w:rPr>
        <w:t>ontractor</w:t>
      </w:r>
      <w:r w:rsidRPr="00AC2F6E">
        <w:rPr>
          <w:b/>
          <w:sz w:val="24"/>
          <w:szCs w:val="24"/>
        </w:rPr>
        <w:t xml:space="preserve"> I</w:t>
      </w:r>
      <w:r w:rsidR="000F28A4" w:rsidRPr="00AC2F6E">
        <w:rPr>
          <w:b/>
          <w:sz w:val="24"/>
          <w:szCs w:val="24"/>
        </w:rPr>
        <w:t>nterface</w:t>
      </w:r>
      <w:r w:rsidRPr="00AC2F6E">
        <w:rPr>
          <w:b/>
          <w:sz w:val="24"/>
          <w:szCs w:val="24"/>
        </w:rPr>
        <w:t xml:space="preserve"> </w:t>
      </w:r>
      <w:r w:rsidR="000F28A4" w:rsidRPr="00AC2F6E">
        <w:rPr>
          <w:b/>
          <w:sz w:val="24"/>
          <w:szCs w:val="24"/>
        </w:rPr>
        <w:t xml:space="preserve">with </w:t>
      </w:r>
      <w:r w:rsidRPr="00AC2F6E">
        <w:rPr>
          <w:b/>
          <w:sz w:val="24"/>
          <w:szCs w:val="24"/>
        </w:rPr>
        <w:t>O</w:t>
      </w:r>
      <w:r w:rsidR="000F28A4" w:rsidRPr="00AC2F6E">
        <w:rPr>
          <w:b/>
          <w:sz w:val="24"/>
          <w:szCs w:val="24"/>
        </w:rPr>
        <w:t>ther</w:t>
      </w:r>
      <w:r w:rsidRPr="00AC2F6E">
        <w:rPr>
          <w:b/>
          <w:sz w:val="24"/>
          <w:szCs w:val="24"/>
        </w:rPr>
        <w:t xml:space="preserve"> C</w:t>
      </w:r>
      <w:r w:rsidR="000F28A4" w:rsidRPr="00AC2F6E">
        <w:rPr>
          <w:b/>
          <w:sz w:val="24"/>
          <w:szCs w:val="24"/>
        </w:rPr>
        <w:t>ontractors</w:t>
      </w:r>
      <w:r w:rsidRPr="00AC2F6E">
        <w:rPr>
          <w:b/>
          <w:sz w:val="24"/>
          <w:szCs w:val="24"/>
        </w:rPr>
        <w:t xml:space="preserve"> </w:t>
      </w:r>
      <w:r w:rsidR="000F28A4" w:rsidRPr="00AC2F6E">
        <w:rPr>
          <w:b/>
          <w:sz w:val="24"/>
          <w:szCs w:val="24"/>
        </w:rPr>
        <w:t>and/or</w:t>
      </w:r>
      <w:r w:rsidRPr="00AC2F6E">
        <w:rPr>
          <w:b/>
          <w:sz w:val="24"/>
          <w:szCs w:val="24"/>
        </w:rPr>
        <w:t xml:space="preserve"> G</w:t>
      </w:r>
      <w:r w:rsidR="000F28A4" w:rsidRPr="00AC2F6E">
        <w:rPr>
          <w:b/>
          <w:sz w:val="24"/>
          <w:szCs w:val="24"/>
        </w:rPr>
        <w:t>overnment</w:t>
      </w:r>
      <w:r w:rsidRPr="00AC2F6E">
        <w:rPr>
          <w:b/>
          <w:sz w:val="24"/>
          <w:szCs w:val="24"/>
        </w:rPr>
        <w:t xml:space="preserve"> E</w:t>
      </w:r>
      <w:r w:rsidR="000F28A4" w:rsidRPr="00AC2F6E">
        <w:rPr>
          <w:b/>
          <w:sz w:val="24"/>
          <w:szCs w:val="24"/>
        </w:rPr>
        <w:t>mployees</w:t>
      </w:r>
      <w:bookmarkEnd w:id="100"/>
    </w:p>
    <w:p w14:paraId="77F5029B" w14:textId="77777777" w:rsidR="006A29F6" w:rsidRDefault="006A29F6" w:rsidP="006A29F6"/>
    <w:p w14:paraId="74786651" w14:textId="14489BCE" w:rsidR="00E90A36" w:rsidRPr="00057900" w:rsidRDefault="00E90A36" w:rsidP="00E90A36">
      <w:pPr>
        <w:ind w:left="432"/>
        <w:rPr>
          <w:i/>
          <w:color w:val="0070C0"/>
          <w:szCs w:val="24"/>
        </w:rPr>
      </w:pPr>
      <w:r w:rsidRPr="00057900">
        <w:rPr>
          <w:i/>
          <w:color w:val="0070C0"/>
          <w:szCs w:val="24"/>
        </w:rPr>
        <w:t xml:space="preserve">Specify any different or additional site- or agency-specific </w:t>
      </w:r>
      <w:r>
        <w:rPr>
          <w:i/>
          <w:color w:val="0070C0"/>
          <w:szCs w:val="24"/>
        </w:rPr>
        <w:t>terms and conditions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49FA2C3C"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7FC88D" w14:textId="77777777" w:rsidR="00E90A36" w:rsidRDefault="00E90A36" w:rsidP="00E90A36">
      <w:pPr>
        <w:pBdr>
          <w:top w:val="double" w:sz="4" w:space="1" w:color="auto"/>
        </w:pBdr>
      </w:pPr>
    </w:p>
    <w:p w14:paraId="4A3D7907" w14:textId="77777777" w:rsidR="00E90A36" w:rsidRDefault="00E90A36" w:rsidP="00E90A36">
      <w:pPr>
        <w:pBdr>
          <w:top w:val="double" w:sz="4" w:space="1" w:color="auto"/>
        </w:pBdr>
        <w:ind w:left="720" w:hanging="720"/>
        <w:rPr>
          <w:i/>
          <w:color w:val="0070C0"/>
        </w:rPr>
      </w:pPr>
      <w:r>
        <w:rPr>
          <w:i/>
          <w:color w:val="0070C0"/>
        </w:rPr>
        <w:t>[ ]</w:t>
      </w:r>
      <w:r>
        <w:rPr>
          <w:i/>
          <w:color w:val="0070C0"/>
        </w:rPr>
        <w:tab/>
        <w:t>IDIQ language is acceptable.</w:t>
      </w:r>
    </w:p>
    <w:p w14:paraId="3358D70A" w14:textId="77777777"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723E57C6" w14:textId="630AEDD4" w:rsidR="00E90A36" w:rsidRPr="005E005C" w:rsidRDefault="00E90A36" w:rsidP="00E90A36">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5CBA2929"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CC9E8D4"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71F9E9" w14:textId="5EC716A8" w:rsidR="006A29F6" w:rsidRPr="00AC2F6E" w:rsidRDefault="006A29F6" w:rsidP="000F28A4">
      <w:pPr>
        <w:jc w:val="both"/>
      </w:pPr>
      <w:r w:rsidRPr="00AC2F6E">
        <w:t xml:space="preserve">The Government may award contracts to other contractors for work to be performed at an ordering agency site or facility.  The </w:t>
      </w:r>
      <w:r w:rsidR="00C947A8" w:rsidRPr="00AC2F6E">
        <w:t>C</w:t>
      </w:r>
      <w:r w:rsidRPr="00AC2F6E">
        <w:t xml:space="preserve">ontractor shall cooperate fully with all other on-site contractors and Government employees.  The </w:t>
      </w:r>
      <w:r w:rsidR="00C947A8" w:rsidRPr="00AC2F6E">
        <w:t>C</w:t>
      </w:r>
      <w:r w:rsidRPr="00AC2F6E">
        <w:t xml:space="preserve">ontractor shall coordinate its own work with such other work as may be directed by the ordering agency CO or a duly authorized representative.  The </w:t>
      </w:r>
      <w:r w:rsidR="00C947A8" w:rsidRPr="00AC2F6E">
        <w:t>C</w:t>
      </w:r>
      <w:r w:rsidRPr="00AC2F6E">
        <w:t xml:space="preserve">ontractor shall not commit or permit any act which will interfere with the </w:t>
      </w:r>
      <w:r w:rsidRPr="00AC2F6E">
        <w:lastRenderedPageBreak/>
        <w:t>performance of work by any other contractor or by a Government employee.</w:t>
      </w:r>
    </w:p>
    <w:p w14:paraId="688D0E06" w14:textId="77777777" w:rsidR="006A29F6" w:rsidRDefault="006A29F6" w:rsidP="006A29F6"/>
    <w:p w14:paraId="0EBD546A" w14:textId="549A96F5" w:rsidR="00E90A36" w:rsidRDefault="00E90A36">
      <w:pPr>
        <w:widowControl/>
        <w:autoSpaceDE/>
        <w:autoSpaceDN/>
        <w:adjustRightInd/>
      </w:pPr>
    </w:p>
    <w:p w14:paraId="499E240C" w14:textId="77777777" w:rsidR="00E90A36" w:rsidRDefault="00E90A36">
      <w:pPr>
        <w:widowControl/>
        <w:autoSpaceDE/>
        <w:autoSpaceDN/>
        <w:adjustRightInd/>
      </w:pPr>
    </w:p>
    <w:p w14:paraId="3A7FD1A6" w14:textId="77777777" w:rsidR="00E90A36" w:rsidRPr="00AC2F6E" w:rsidRDefault="00E90A36" w:rsidP="006A29F6"/>
    <w:p w14:paraId="124F3B66" w14:textId="77777777" w:rsidR="006A29F6" w:rsidRPr="00AC2F6E" w:rsidRDefault="006A29F6" w:rsidP="006A29F6"/>
    <w:p w14:paraId="04A66611" w14:textId="22BA2F19" w:rsidR="006A29F6" w:rsidRPr="00AC2F6E" w:rsidRDefault="006A29F6" w:rsidP="006A29F6">
      <w:pPr>
        <w:pStyle w:val="Heading2"/>
        <w:ind w:left="720" w:hanging="720"/>
        <w:rPr>
          <w:b/>
          <w:sz w:val="24"/>
          <w:szCs w:val="24"/>
        </w:rPr>
      </w:pPr>
      <w:bookmarkStart w:id="101" w:name="_Toc483922725"/>
      <w:r w:rsidRPr="00AC2F6E">
        <w:rPr>
          <w:b/>
          <w:sz w:val="24"/>
          <w:szCs w:val="24"/>
        </w:rPr>
        <w:t>H.2</w:t>
      </w:r>
      <w:r w:rsidR="00B56D5B" w:rsidRPr="00AC2F6E">
        <w:rPr>
          <w:b/>
          <w:sz w:val="24"/>
          <w:szCs w:val="24"/>
        </w:rPr>
        <w:t>0</w:t>
      </w:r>
      <w:r w:rsidRPr="00AC2F6E">
        <w:rPr>
          <w:b/>
          <w:sz w:val="24"/>
          <w:szCs w:val="24"/>
        </w:rPr>
        <w:tab/>
        <w:t>I</w:t>
      </w:r>
      <w:r w:rsidR="000F28A4" w:rsidRPr="00AC2F6E">
        <w:rPr>
          <w:b/>
          <w:sz w:val="24"/>
          <w:szCs w:val="24"/>
        </w:rPr>
        <w:t>ncorporation</w:t>
      </w:r>
      <w:r w:rsidRPr="00AC2F6E">
        <w:rPr>
          <w:b/>
          <w:sz w:val="24"/>
          <w:szCs w:val="24"/>
        </w:rPr>
        <w:t xml:space="preserve"> </w:t>
      </w:r>
      <w:r w:rsidR="000F28A4" w:rsidRPr="00AC2F6E">
        <w:rPr>
          <w:b/>
          <w:sz w:val="24"/>
          <w:szCs w:val="24"/>
        </w:rPr>
        <w:t>of</w:t>
      </w:r>
      <w:r w:rsidRPr="00AC2F6E">
        <w:rPr>
          <w:b/>
          <w:sz w:val="24"/>
          <w:szCs w:val="24"/>
        </w:rPr>
        <w:t xml:space="preserve"> S</w:t>
      </w:r>
      <w:r w:rsidR="000F28A4" w:rsidRPr="00AC2F6E">
        <w:rPr>
          <w:b/>
          <w:sz w:val="24"/>
          <w:szCs w:val="24"/>
        </w:rPr>
        <w:t>mall</w:t>
      </w:r>
      <w:r w:rsidRPr="00AC2F6E">
        <w:rPr>
          <w:b/>
          <w:sz w:val="24"/>
          <w:szCs w:val="24"/>
        </w:rPr>
        <w:t xml:space="preserve"> B</w:t>
      </w:r>
      <w:r w:rsidR="000F28A4" w:rsidRPr="00AC2F6E">
        <w:rPr>
          <w:b/>
          <w:sz w:val="24"/>
          <w:szCs w:val="24"/>
        </w:rPr>
        <w:t>usiness</w:t>
      </w:r>
      <w:r w:rsidRPr="00AC2F6E">
        <w:rPr>
          <w:b/>
          <w:sz w:val="24"/>
          <w:szCs w:val="24"/>
        </w:rPr>
        <w:t xml:space="preserve"> S</w:t>
      </w:r>
      <w:r w:rsidR="000F28A4" w:rsidRPr="00AC2F6E">
        <w:rPr>
          <w:b/>
          <w:sz w:val="24"/>
          <w:szCs w:val="24"/>
        </w:rPr>
        <w:t>ubcontracting</w:t>
      </w:r>
      <w:r w:rsidRPr="00AC2F6E">
        <w:rPr>
          <w:b/>
          <w:sz w:val="24"/>
          <w:szCs w:val="24"/>
        </w:rPr>
        <w:t xml:space="preserve"> P</w:t>
      </w:r>
      <w:r w:rsidR="000F28A4" w:rsidRPr="00AC2F6E">
        <w:rPr>
          <w:b/>
          <w:sz w:val="24"/>
          <w:szCs w:val="24"/>
        </w:rPr>
        <w:t>lan</w:t>
      </w:r>
      <w:bookmarkEnd w:id="101"/>
    </w:p>
    <w:p w14:paraId="7EA63B84" w14:textId="77777777" w:rsidR="006A29F6" w:rsidRDefault="006A29F6" w:rsidP="006A29F6"/>
    <w:p w14:paraId="089F255C" w14:textId="459405D5" w:rsidR="00E90A36" w:rsidRPr="00057900" w:rsidRDefault="00E90A36" w:rsidP="00E90A36">
      <w:pPr>
        <w:ind w:left="432"/>
        <w:rPr>
          <w:i/>
          <w:color w:val="0070C0"/>
          <w:szCs w:val="24"/>
        </w:rPr>
      </w:pPr>
      <w:r w:rsidRPr="00057900">
        <w:rPr>
          <w:i/>
          <w:color w:val="0070C0"/>
          <w:szCs w:val="24"/>
        </w:rPr>
        <w:t xml:space="preserve">Specify any </w:t>
      </w:r>
      <w:r>
        <w:rPr>
          <w:i/>
          <w:color w:val="0070C0"/>
          <w:szCs w:val="24"/>
        </w:rPr>
        <w:t>tailored and/or additional</w:t>
      </w:r>
      <w:r w:rsidRPr="00057900">
        <w:rPr>
          <w:i/>
          <w:color w:val="0070C0"/>
          <w:szCs w:val="24"/>
        </w:rPr>
        <w:t xml:space="preserve"> site- or agency-specific </w:t>
      </w:r>
      <w:r>
        <w:rPr>
          <w:i/>
          <w:color w:val="0070C0"/>
          <w:szCs w:val="24"/>
        </w:rPr>
        <w:t>small business subcontracting goals</w:t>
      </w:r>
      <w:r w:rsidRPr="00057900">
        <w:rPr>
          <w:i/>
          <w:color w:val="0070C0"/>
          <w:szCs w:val="24"/>
        </w:rPr>
        <w:t>.</w:t>
      </w:r>
    </w:p>
    <w:p w14:paraId="5C68F6D0" w14:textId="77777777" w:rsidR="00E90A36"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D172D6" w14:textId="77777777" w:rsidR="00E90A36" w:rsidRDefault="00E90A36" w:rsidP="00E90A36">
      <w:pPr>
        <w:pBdr>
          <w:top w:val="double" w:sz="4" w:space="1" w:color="auto"/>
        </w:pBdr>
      </w:pPr>
    </w:p>
    <w:p w14:paraId="1B2F5D74" w14:textId="753319B2" w:rsidR="00E90A36" w:rsidRDefault="00E90A36" w:rsidP="00E90A36">
      <w:pPr>
        <w:pBdr>
          <w:top w:val="double" w:sz="4" w:space="1" w:color="auto"/>
        </w:pBdr>
        <w:ind w:left="720" w:hanging="720"/>
        <w:rPr>
          <w:i/>
          <w:color w:val="0070C0"/>
        </w:rPr>
      </w:pPr>
      <w:r>
        <w:rPr>
          <w:i/>
          <w:color w:val="0070C0"/>
        </w:rPr>
        <w:t>[ ]</w:t>
      </w:r>
      <w:r>
        <w:rPr>
          <w:i/>
          <w:color w:val="0070C0"/>
        </w:rPr>
        <w:tab/>
        <w:t>IDIQ language and small business subcontracting goals are acceptable.</w:t>
      </w:r>
    </w:p>
    <w:p w14:paraId="0320D93A" w14:textId="7589D205" w:rsidR="00E90A36" w:rsidRPr="005E005C" w:rsidRDefault="00E90A36" w:rsidP="00E90A36">
      <w:pPr>
        <w:pBdr>
          <w:top w:val="double" w:sz="4" w:space="1" w:color="auto"/>
        </w:pBdr>
        <w:ind w:left="720" w:hanging="720"/>
        <w:rPr>
          <w:i/>
          <w:color w:val="0070C0"/>
        </w:rPr>
      </w:pPr>
      <w:r w:rsidRPr="005E005C">
        <w:rPr>
          <w:i/>
          <w:color w:val="0070C0"/>
        </w:rPr>
        <w:t>[ ]</w:t>
      </w:r>
      <w:r w:rsidRPr="005E005C">
        <w:rPr>
          <w:i/>
          <w:color w:val="0070C0"/>
        </w:rPr>
        <w:tab/>
        <w:t xml:space="preserve">IDIQ language is acceptable, with the noted </w:t>
      </w:r>
      <w:r w:rsidR="00F429FA">
        <w:rPr>
          <w:i/>
          <w:color w:val="0070C0"/>
        </w:rPr>
        <w:t>tailored and/or additional goals</w:t>
      </w:r>
      <w:r w:rsidRPr="005E005C">
        <w:rPr>
          <w:i/>
          <w:color w:val="0070C0"/>
        </w:rPr>
        <w:t>.</w:t>
      </w:r>
    </w:p>
    <w:p w14:paraId="391234CE" w14:textId="77777777" w:rsidR="00E90A36" w:rsidRDefault="00E90A36" w:rsidP="00E90A3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0A808D18" w14:textId="77777777" w:rsidR="00E90A36" w:rsidRPr="003D5C5A" w:rsidRDefault="00E90A36" w:rsidP="00E9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A4630A3" w14:textId="510B482A" w:rsidR="006A29F6" w:rsidRPr="00AC2F6E" w:rsidRDefault="00DE04EE" w:rsidP="00DE04EE">
      <w:pPr>
        <w:pStyle w:val="ClauseText9"/>
        <w:ind w:left="864" w:hanging="432"/>
        <w:jc w:val="both"/>
      </w:pPr>
      <w:r w:rsidRPr="00AC2F6E">
        <w:rPr>
          <w:b/>
        </w:rPr>
        <w:t>A.</w:t>
      </w:r>
      <w:r w:rsidRPr="00AC2F6E">
        <w:tab/>
      </w:r>
      <w:r w:rsidR="006A29F6" w:rsidRPr="00AC2F6E">
        <w:t>In accordance with the clause at FAR 52.219-9, Small Business Subcontracting Plan, the subcontracting plan contained in Section J, Attachment J-16, is hereby incorporated into and made a part of this IDIQ contract.</w:t>
      </w:r>
    </w:p>
    <w:p w14:paraId="01C4B675" w14:textId="77777777" w:rsidR="006A29F6" w:rsidRPr="00AC2F6E" w:rsidRDefault="006A29F6" w:rsidP="00DE04EE">
      <w:pPr>
        <w:ind w:left="864" w:hanging="432"/>
        <w:jc w:val="both"/>
      </w:pPr>
    </w:p>
    <w:p w14:paraId="729866CA" w14:textId="0B4E08CD" w:rsidR="006A29F6" w:rsidRPr="00AC2F6E" w:rsidRDefault="00DE04EE" w:rsidP="00DE04EE">
      <w:pPr>
        <w:ind w:left="864" w:hanging="432"/>
        <w:jc w:val="both"/>
      </w:pPr>
      <w:r w:rsidRPr="00AC2F6E">
        <w:rPr>
          <w:b/>
        </w:rPr>
        <w:t>B.</w:t>
      </w:r>
      <w:r w:rsidRPr="00AC2F6E">
        <w:tab/>
      </w:r>
      <w:r w:rsidR="006A29F6" w:rsidRPr="00AC2F6E">
        <w:t xml:space="preserve">When required by the ordering agency for a specific TO project under this IDIQ contract, the </w:t>
      </w:r>
      <w:r w:rsidR="00C947A8" w:rsidRPr="00AC2F6E">
        <w:t>C</w:t>
      </w:r>
      <w:r w:rsidR="006A29F6" w:rsidRPr="00AC2F6E">
        <w:t xml:space="preserve">ontractor shall submit to the ordering agency CO </w:t>
      </w:r>
      <w:r w:rsidR="000F28A4" w:rsidRPr="00AC2F6E">
        <w:t>tailored</w:t>
      </w:r>
      <w:r w:rsidR="006A29F6" w:rsidRPr="00AC2F6E">
        <w:t xml:space="preserve"> subcontracting goals required by the ordering agency in accordance with FAR 52.219-9, Small Business Subcontracting Plan.  The </w:t>
      </w:r>
      <w:r w:rsidR="000F28A4" w:rsidRPr="00AC2F6E">
        <w:t>tailored subcontracting goals</w:t>
      </w:r>
      <w:r w:rsidR="006A29F6" w:rsidRPr="00AC2F6E">
        <w:t xml:space="preserve"> </w:t>
      </w:r>
      <w:r w:rsidR="000F28A4" w:rsidRPr="00AC2F6E">
        <w:t>are</w:t>
      </w:r>
      <w:r w:rsidR="006A29F6" w:rsidRPr="00AC2F6E">
        <w:t xml:space="preserve"> subject to the ordering agency CO’s approval; and the approved </w:t>
      </w:r>
      <w:r w:rsidR="000F28A4" w:rsidRPr="00AC2F6E">
        <w:t>goals</w:t>
      </w:r>
      <w:r w:rsidR="006A29F6" w:rsidRPr="00AC2F6E">
        <w:t xml:space="preserve"> </w:t>
      </w:r>
      <w:r w:rsidR="000F28A4" w:rsidRPr="00AC2F6E">
        <w:t>are</w:t>
      </w:r>
      <w:r w:rsidR="006A29F6" w:rsidRPr="00AC2F6E">
        <w:t xml:space="preserve"> incorporated by reference into the TO.</w:t>
      </w:r>
      <w:r w:rsidR="00BB7EE5">
        <w:t xml:space="preserve">  </w:t>
      </w:r>
      <w:r w:rsidR="00BB7EE5" w:rsidRPr="00AC2F6E">
        <w:rPr>
          <w:szCs w:val="24"/>
        </w:rPr>
        <w:t>The tailored goals shall at least match the subcontracting goals DOE / EERE is currently required to meet, or the subcontracting goals that the ordering agency is required to meet, whichever goals are greater.</w:t>
      </w:r>
    </w:p>
    <w:p w14:paraId="5BAC4DBE" w14:textId="77777777" w:rsidR="006A29F6" w:rsidRDefault="006A29F6" w:rsidP="006A29F6"/>
    <w:p w14:paraId="129C3878" w14:textId="77777777" w:rsidR="0062094E" w:rsidRDefault="0062094E">
      <w:pPr>
        <w:widowControl/>
        <w:autoSpaceDE/>
        <w:autoSpaceDN/>
        <w:adjustRightInd/>
      </w:pPr>
    </w:p>
    <w:p w14:paraId="434AFF61" w14:textId="0E2F0473" w:rsidR="00F429FA" w:rsidRDefault="00F429FA">
      <w:pPr>
        <w:widowControl/>
        <w:autoSpaceDE/>
        <w:autoSpaceDN/>
        <w:adjustRightInd/>
      </w:pPr>
    </w:p>
    <w:p w14:paraId="3CCA73BD" w14:textId="77777777" w:rsidR="0062094E" w:rsidRDefault="0062094E">
      <w:pPr>
        <w:widowControl/>
        <w:autoSpaceDE/>
        <w:autoSpaceDN/>
        <w:adjustRightInd/>
      </w:pPr>
    </w:p>
    <w:p w14:paraId="79D43F31" w14:textId="77777777" w:rsidR="00F429FA" w:rsidRPr="00AC2F6E" w:rsidRDefault="00F429FA" w:rsidP="006A29F6"/>
    <w:p w14:paraId="7C2F5440" w14:textId="468D7D77" w:rsidR="006A29F6" w:rsidRPr="00AC2F6E" w:rsidRDefault="006A29F6" w:rsidP="006A29F6">
      <w:pPr>
        <w:pStyle w:val="Heading2"/>
        <w:ind w:left="720" w:hanging="720"/>
        <w:rPr>
          <w:b/>
          <w:sz w:val="24"/>
          <w:szCs w:val="24"/>
        </w:rPr>
      </w:pPr>
      <w:bookmarkStart w:id="102" w:name="_Toc483922726"/>
      <w:r w:rsidRPr="00AC2F6E">
        <w:rPr>
          <w:b/>
          <w:sz w:val="24"/>
          <w:szCs w:val="24"/>
        </w:rPr>
        <w:t>H.2</w:t>
      </w:r>
      <w:r w:rsidR="00B56D5B" w:rsidRPr="00AC2F6E">
        <w:rPr>
          <w:b/>
          <w:sz w:val="24"/>
          <w:szCs w:val="24"/>
        </w:rPr>
        <w:t>1</w:t>
      </w:r>
      <w:r w:rsidRPr="00AC2F6E">
        <w:rPr>
          <w:b/>
          <w:sz w:val="24"/>
          <w:szCs w:val="24"/>
        </w:rPr>
        <w:tab/>
        <w:t>R</w:t>
      </w:r>
      <w:r w:rsidR="00BF3FCE" w:rsidRPr="00AC2F6E">
        <w:rPr>
          <w:b/>
          <w:sz w:val="24"/>
          <w:szCs w:val="24"/>
        </w:rPr>
        <w:t>eporting</w:t>
      </w:r>
      <w:r w:rsidRPr="00AC2F6E">
        <w:rPr>
          <w:b/>
          <w:sz w:val="24"/>
          <w:szCs w:val="24"/>
        </w:rPr>
        <w:t xml:space="preserve"> </w:t>
      </w:r>
      <w:r w:rsidR="00BF3FCE" w:rsidRPr="00AC2F6E">
        <w:rPr>
          <w:b/>
          <w:sz w:val="24"/>
          <w:szCs w:val="24"/>
        </w:rPr>
        <w:t>of</w:t>
      </w:r>
      <w:r w:rsidRPr="00AC2F6E">
        <w:rPr>
          <w:b/>
          <w:sz w:val="24"/>
          <w:szCs w:val="24"/>
        </w:rPr>
        <w:t xml:space="preserve"> F</w:t>
      </w:r>
      <w:r w:rsidR="00BF3FCE" w:rsidRPr="00AC2F6E">
        <w:rPr>
          <w:b/>
          <w:sz w:val="24"/>
          <w:szCs w:val="24"/>
        </w:rPr>
        <w:t>raud</w:t>
      </w:r>
      <w:r w:rsidRPr="00AC2F6E">
        <w:rPr>
          <w:b/>
          <w:sz w:val="24"/>
          <w:szCs w:val="24"/>
        </w:rPr>
        <w:t>, W</w:t>
      </w:r>
      <w:r w:rsidR="00BF3FCE" w:rsidRPr="00AC2F6E">
        <w:rPr>
          <w:b/>
          <w:sz w:val="24"/>
          <w:szCs w:val="24"/>
        </w:rPr>
        <w:t>aste</w:t>
      </w:r>
      <w:r w:rsidRPr="00AC2F6E">
        <w:rPr>
          <w:b/>
          <w:sz w:val="24"/>
          <w:szCs w:val="24"/>
        </w:rPr>
        <w:t>, A</w:t>
      </w:r>
      <w:r w:rsidR="00BF3FCE" w:rsidRPr="00AC2F6E">
        <w:rPr>
          <w:b/>
          <w:sz w:val="24"/>
          <w:szCs w:val="24"/>
        </w:rPr>
        <w:t>buse</w:t>
      </w:r>
      <w:r w:rsidRPr="00AC2F6E">
        <w:rPr>
          <w:b/>
          <w:sz w:val="24"/>
          <w:szCs w:val="24"/>
        </w:rPr>
        <w:t>, C</w:t>
      </w:r>
      <w:r w:rsidR="00BF3FCE" w:rsidRPr="00AC2F6E">
        <w:rPr>
          <w:b/>
          <w:sz w:val="24"/>
          <w:szCs w:val="24"/>
        </w:rPr>
        <w:t>orruption</w:t>
      </w:r>
      <w:r w:rsidRPr="00AC2F6E">
        <w:rPr>
          <w:b/>
          <w:sz w:val="24"/>
          <w:szCs w:val="24"/>
        </w:rPr>
        <w:t xml:space="preserve">, </w:t>
      </w:r>
      <w:r w:rsidR="00BF3FCE" w:rsidRPr="00AC2F6E">
        <w:rPr>
          <w:b/>
          <w:sz w:val="24"/>
          <w:szCs w:val="24"/>
        </w:rPr>
        <w:t>or</w:t>
      </w:r>
      <w:r w:rsidRPr="00AC2F6E">
        <w:rPr>
          <w:b/>
          <w:sz w:val="24"/>
          <w:szCs w:val="24"/>
        </w:rPr>
        <w:t xml:space="preserve"> M</w:t>
      </w:r>
      <w:r w:rsidR="00BF3FCE" w:rsidRPr="00AC2F6E">
        <w:rPr>
          <w:b/>
          <w:sz w:val="24"/>
          <w:szCs w:val="24"/>
        </w:rPr>
        <w:t>ismanagement</w:t>
      </w:r>
      <w:bookmarkEnd w:id="102"/>
    </w:p>
    <w:p w14:paraId="3EC02079" w14:textId="77777777" w:rsidR="006A29F6" w:rsidRDefault="006A29F6" w:rsidP="006A29F6"/>
    <w:p w14:paraId="14D6C1A7" w14:textId="79A259B6" w:rsidR="00F429FA" w:rsidRPr="00057900" w:rsidRDefault="00F429FA" w:rsidP="00F429FA">
      <w:pPr>
        <w:ind w:left="432"/>
        <w:rPr>
          <w:i/>
          <w:color w:val="0070C0"/>
          <w:szCs w:val="24"/>
        </w:rPr>
      </w:pPr>
      <w:r w:rsidRPr="00057900">
        <w:rPr>
          <w:i/>
          <w:color w:val="0070C0"/>
          <w:szCs w:val="24"/>
        </w:rPr>
        <w:t xml:space="preserve">Specify any different or additional agency-specific </w:t>
      </w:r>
      <w:r>
        <w:rPr>
          <w:i/>
          <w:color w:val="0070C0"/>
          <w:szCs w:val="24"/>
        </w:rPr>
        <w:t>requirements for reporting</w:t>
      </w:r>
      <w:r w:rsidRPr="00057900">
        <w:rPr>
          <w:i/>
          <w:color w:val="0070C0"/>
          <w:szCs w:val="24"/>
        </w:rPr>
        <w:t>.</w:t>
      </w:r>
    </w:p>
    <w:p w14:paraId="0DCFE203" w14:textId="77777777" w:rsidR="00F429F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1E455C" w14:textId="77777777" w:rsidR="00F429FA" w:rsidRDefault="00F429FA" w:rsidP="00F429FA">
      <w:pPr>
        <w:pBdr>
          <w:top w:val="double" w:sz="4" w:space="1" w:color="auto"/>
        </w:pBdr>
      </w:pPr>
    </w:p>
    <w:p w14:paraId="5357C412" w14:textId="77777777" w:rsidR="00F429FA" w:rsidRDefault="00F429FA" w:rsidP="00F429FA">
      <w:pPr>
        <w:pBdr>
          <w:top w:val="double" w:sz="4" w:space="1" w:color="auto"/>
        </w:pBdr>
        <w:ind w:left="720" w:hanging="720"/>
        <w:rPr>
          <w:i/>
          <w:color w:val="0070C0"/>
        </w:rPr>
      </w:pPr>
      <w:r>
        <w:rPr>
          <w:i/>
          <w:color w:val="0070C0"/>
        </w:rPr>
        <w:t>[ ]</w:t>
      </w:r>
      <w:r>
        <w:rPr>
          <w:i/>
          <w:color w:val="0070C0"/>
        </w:rPr>
        <w:tab/>
        <w:t>IDIQ language is acceptable.</w:t>
      </w:r>
    </w:p>
    <w:p w14:paraId="6909C4DF" w14:textId="77777777" w:rsidR="00F429FA" w:rsidRDefault="00F429FA" w:rsidP="00F429FA">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3DC6E9D5" w14:textId="562412D3" w:rsidR="0062094E" w:rsidRPr="005E005C" w:rsidRDefault="0062094E" w:rsidP="00F429FA">
      <w:pPr>
        <w:pBdr>
          <w:top w:val="double" w:sz="4" w:space="1" w:color="auto"/>
        </w:pBdr>
        <w:ind w:left="720" w:hanging="720"/>
        <w:rPr>
          <w:i/>
          <w:color w:val="0070C0"/>
        </w:rPr>
      </w:pPr>
      <w:r w:rsidRPr="005E005C">
        <w:rPr>
          <w:i/>
          <w:color w:val="0070C0"/>
        </w:rPr>
        <w:t>[ ]</w:t>
      </w:r>
      <w:r w:rsidRPr="005E005C">
        <w:rPr>
          <w:i/>
          <w:color w:val="0070C0"/>
        </w:rPr>
        <w:tab/>
        <w:t>Re</w:t>
      </w:r>
      <w:r>
        <w:rPr>
          <w:i/>
          <w:color w:val="0070C0"/>
        </w:rPr>
        <w:t>vise / re</w:t>
      </w:r>
      <w:r w:rsidRPr="005E005C">
        <w:rPr>
          <w:i/>
          <w:color w:val="0070C0"/>
        </w:rPr>
        <w:t>place the IDIQ language as noted below.</w:t>
      </w:r>
    </w:p>
    <w:p w14:paraId="47640779" w14:textId="77777777" w:rsidR="00F429FA" w:rsidRDefault="00F429FA" w:rsidP="00F429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37F91A9" w14:textId="77777777" w:rsidR="00F429FA" w:rsidRPr="003D5C5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BAA9A4C" w14:textId="1E1C9868" w:rsidR="006A29F6" w:rsidRPr="00AC2F6E" w:rsidRDefault="006A29F6" w:rsidP="00BF3FCE">
      <w:pPr>
        <w:jc w:val="both"/>
      </w:pPr>
      <w:r w:rsidRPr="00AC2F6E">
        <w:t xml:space="preserve">The </w:t>
      </w:r>
      <w:r w:rsidR="00DE04EE" w:rsidRPr="00AC2F6E">
        <w:t>C</w:t>
      </w:r>
      <w:r w:rsidRPr="00AC2F6E">
        <w:t>ontractor shall comply with the following:</w:t>
      </w:r>
    </w:p>
    <w:p w14:paraId="0AEE355F" w14:textId="77777777" w:rsidR="006A29F6" w:rsidRPr="00AC2F6E" w:rsidRDefault="006A29F6" w:rsidP="00BF3FCE">
      <w:pPr>
        <w:jc w:val="both"/>
      </w:pPr>
    </w:p>
    <w:p w14:paraId="6F823661" w14:textId="57121FBE" w:rsidR="006A29F6" w:rsidRPr="00AC2F6E" w:rsidRDefault="00DE04EE" w:rsidP="00DE04EE">
      <w:pPr>
        <w:pStyle w:val="ClauseText9"/>
        <w:ind w:left="864" w:hanging="432"/>
        <w:jc w:val="both"/>
      </w:pPr>
      <w:r w:rsidRPr="00AC2F6E">
        <w:rPr>
          <w:b/>
        </w:rPr>
        <w:t>A.</w:t>
      </w:r>
      <w:r w:rsidRPr="00AC2F6E">
        <w:tab/>
      </w:r>
      <w:r w:rsidR="006A29F6" w:rsidRPr="00AC2F6E">
        <w:t xml:space="preserve">Notify employees annually of their duty to report allegations of fraud, waste, abuse, misuse, corruption, criminal acts, or mismanagement relating to DOE (and other agency) programs, operations, facilities, contracts, or information technology systems to an appropriate authority (e.g., OIG, other law enforcement, supervisor, employee concerns office, security officials). </w:t>
      </w:r>
      <w:r w:rsidR="00E41D55" w:rsidRPr="00AC2F6E">
        <w:t xml:space="preserve"> </w:t>
      </w:r>
      <w:r w:rsidR="006A29F6" w:rsidRPr="00AC2F6E">
        <w:t xml:space="preserve">Examples of violations to be reported include, but are not limited to, allegations of false statements; false claims; bribery; kickbacks; fraud; DOE environment, safety, and health violations; theft; computer crimes; </w:t>
      </w:r>
      <w:r w:rsidR="00C947A8" w:rsidRPr="00AC2F6E">
        <w:t>C</w:t>
      </w:r>
      <w:r w:rsidR="006A29F6" w:rsidRPr="00AC2F6E">
        <w:t xml:space="preserve">ontractor mischarging; conflicts of interest; and conspiracy to commit any of these acts. </w:t>
      </w:r>
      <w:r w:rsidR="00E41D55" w:rsidRPr="00AC2F6E">
        <w:t xml:space="preserve"> </w:t>
      </w:r>
      <w:r w:rsidR="006A29F6" w:rsidRPr="00AC2F6E">
        <w:t>Contractors must also ensure that their employees are aware that they may always report incidents or information directly to the Office of Inspector General (OIG).</w:t>
      </w:r>
    </w:p>
    <w:p w14:paraId="716D2245" w14:textId="77777777" w:rsidR="006A29F6" w:rsidRPr="00AC2F6E" w:rsidRDefault="006A29F6" w:rsidP="00DE04EE">
      <w:pPr>
        <w:pStyle w:val="ClauseText9"/>
        <w:ind w:left="864" w:hanging="432"/>
        <w:jc w:val="both"/>
      </w:pPr>
    </w:p>
    <w:p w14:paraId="02C894CD" w14:textId="5062E4D8" w:rsidR="006A29F6" w:rsidRPr="00AC2F6E" w:rsidRDefault="00DE04EE" w:rsidP="00DE04EE">
      <w:pPr>
        <w:pStyle w:val="ClauseText9"/>
        <w:ind w:left="864" w:hanging="432"/>
        <w:jc w:val="both"/>
      </w:pPr>
      <w:r w:rsidRPr="00AC2F6E">
        <w:rPr>
          <w:b/>
        </w:rPr>
        <w:t>B.</w:t>
      </w:r>
      <w:r w:rsidRPr="00AC2F6E">
        <w:tab/>
      </w:r>
      <w:r w:rsidR="006A29F6" w:rsidRPr="00AC2F6E">
        <w:t xml:space="preserve">Display the OIG hotline telephone number in buildings and common areas such as cafeterias, public </w:t>
      </w:r>
      <w:r w:rsidR="006A29F6" w:rsidRPr="00AC2F6E">
        <w:lastRenderedPageBreak/>
        <w:t>telephone areas, official bulletin boards, reception rooms, and building lobbies.</w:t>
      </w:r>
    </w:p>
    <w:p w14:paraId="640126F5" w14:textId="77777777" w:rsidR="006A29F6" w:rsidRPr="00AC2F6E" w:rsidRDefault="006A29F6" w:rsidP="00DE04EE">
      <w:pPr>
        <w:pStyle w:val="ClauseText9"/>
        <w:ind w:left="864" w:hanging="432"/>
        <w:jc w:val="both"/>
      </w:pPr>
    </w:p>
    <w:p w14:paraId="1B405E79" w14:textId="7E17A750" w:rsidR="006A29F6" w:rsidRPr="00AC2F6E" w:rsidRDefault="00DE04EE" w:rsidP="00DE04EE">
      <w:pPr>
        <w:pStyle w:val="ClauseText9"/>
        <w:ind w:left="864" w:hanging="432"/>
        <w:jc w:val="both"/>
      </w:pPr>
      <w:r w:rsidRPr="00AC2F6E">
        <w:rPr>
          <w:b/>
        </w:rPr>
        <w:t>C.</w:t>
      </w:r>
      <w:r w:rsidRPr="00AC2F6E">
        <w:tab/>
      </w:r>
      <w:r w:rsidR="006A29F6" w:rsidRPr="00AC2F6E">
        <w:t xml:space="preserve">Publish the OIG hotline telephone number in telephone books and newsletters under the </w:t>
      </w:r>
      <w:r w:rsidR="00C947A8" w:rsidRPr="00AC2F6E">
        <w:t>C</w:t>
      </w:r>
      <w:r w:rsidR="006A29F6" w:rsidRPr="00AC2F6E">
        <w:t>ontractor’s cognizance.</w:t>
      </w:r>
    </w:p>
    <w:p w14:paraId="0F750DCB" w14:textId="77777777" w:rsidR="006A29F6" w:rsidRPr="00AC2F6E" w:rsidRDefault="006A29F6" w:rsidP="00DE04EE">
      <w:pPr>
        <w:pStyle w:val="ClauseText9"/>
        <w:ind w:left="864" w:hanging="432"/>
        <w:jc w:val="both"/>
      </w:pPr>
    </w:p>
    <w:p w14:paraId="189EE350" w14:textId="7B42A304" w:rsidR="006A29F6" w:rsidRPr="00AC2F6E" w:rsidRDefault="00DE04EE" w:rsidP="00DE04EE">
      <w:pPr>
        <w:pStyle w:val="ClauseText9"/>
        <w:ind w:left="864" w:hanging="432"/>
        <w:jc w:val="both"/>
      </w:pPr>
      <w:r w:rsidRPr="00AC2F6E">
        <w:rPr>
          <w:b/>
        </w:rPr>
        <w:t>D.</w:t>
      </w:r>
      <w:r w:rsidRPr="00AC2F6E">
        <w:tab/>
      </w:r>
      <w:r w:rsidR="006A29F6" w:rsidRPr="00AC2F6E">
        <w:t>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2283413E" w14:textId="77777777" w:rsidR="006A29F6" w:rsidRPr="00AC2F6E" w:rsidRDefault="006A29F6" w:rsidP="00DE04EE">
      <w:pPr>
        <w:pStyle w:val="ClauseText9"/>
        <w:ind w:left="864" w:hanging="432"/>
        <w:jc w:val="both"/>
      </w:pPr>
    </w:p>
    <w:p w14:paraId="206A9E73" w14:textId="5AA36B6A" w:rsidR="006A29F6" w:rsidRPr="00AC2F6E" w:rsidRDefault="00DE04EE" w:rsidP="00DE04EE">
      <w:pPr>
        <w:pStyle w:val="ClauseText9"/>
        <w:ind w:left="864" w:hanging="432"/>
        <w:jc w:val="both"/>
      </w:pPr>
      <w:r w:rsidRPr="00AC2F6E">
        <w:rPr>
          <w:b/>
        </w:rPr>
        <w:t>E.</w:t>
      </w:r>
      <w:r w:rsidRPr="00AC2F6E">
        <w:tab/>
      </w:r>
      <w:r w:rsidR="006A29F6" w:rsidRPr="00AC2F6E">
        <w:t>Ensure that its employees report to the OIG any allegations of reprisals taken against employees who have reported to the OIG fraud, waste, abuse, misuse, corruption, criminal acts, or mismanagement.</w:t>
      </w:r>
    </w:p>
    <w:p w14:paraId="354D5AB9" w14:textId="77777777" w:rsidR="006A29F6" w:rsidRPr="00AC2F6E" w:rsidRDefault="006A29F6" w:rsidP="00DE04EE">
      <w:pPr>
        <w:pStyle w:val="ClauseText9"/>
        <w:ind w:left="864" w:hanging="432"/>
        <w:jc w:val="both"/>
      </w:pPr>
    </w:p>
    <w:p w14:paraId="739E46D7" w14:textId="3520B249" w:rsidR="006A29F6" w:rsidRPr="00AC2F6E" w:rsidRDefault="00DE04EE" w:rsidP="00DE04EE">
      <w:pPr>
        <w:pStyle w:val="ClauseText9"/>
        <w:ind w:left="864" w:hanging="432"/>
        <w:jc w:val="both"/>
      </w:pPr>
      <w:r w:rsidRPr="00AC2F6E">
        <w:rPr>
          <w:b/>
        </w:rPr>
        <w:t>F.</w:t>
      </w:r>
      <w:r w:rsidRPr="00AC2F6E">
        <w:tab/>
      </w:r>
      <w:r w:rsidR="006A29F6" w:rsidRPr="00AC2F6E">
        <w:t xml:space="preserve">Ensure that its managers do not retaliate against DOE (and other agency) </w:t>
      </w:r>
      <w:r w:rsidR="00C947A8" w:rsidRPr="00AC2F6E">
        <w:t>C</w:t>
      </w:r>
      <w:r w:rsidR="006A29F6" w:rsidRPr="00AC2F6E">
        <w:t>ontractor employees who report fraud, waste, abuse, misuse, corruption, criminal acts, or mismanagement.</w:t>
      </w:r>
    </w:p>
    <w:p w14:paraId="1A10ABEE" w14:textId="77777777" w:rsidR="006A29F6" w:rsidRPr="00AC2F6E" w:rsidRDefault="006A29F6" w:rsidP="00DE04EE">
      <w:pPr>
        <w:pStyle w:val="ClauseText9"/>
        <w:ind w:left="864" w:hanging="432"/>
        <w:jc w:val="both"/>
      </w:pPr>
    </w:p>
    <w:p w14:paraId="0CA08CD3" w14:textId="660A5BB9" w:rsidR="006A29F6" w:rsidRPr="00AC2F6E" w:rsidRDefault="00DE04EE" w:rsidP="00DE04EE">
      <w:pPr>
        <w:pStyle w:val="ClauseText9"/>
        <w:ind w:left="864" w:hanging="432"/>
        <w:jc w:val="both"/>
      </w:pPr>
      <w:r w:rsidRPr="00AC2F6E">
        <w:rPr>
          <w:b/>
        </w:rPr>
        <w:t>G.</w:t>
      </w:r>
      <w:r w:rsidRPr="00AC2F6E">
        <w:tab/>
      </w:r>
      <w:r w:rsidR="006A29F6" w:rsidRPr="00AC2F6E">
        <w:t xml:space="preserve">Ensure that all their employees understand that they must – </w:t>
      </w:r>
    </w:p>
    <w:p w14:paraId="06473972" w14:textId="07818B1D" w:rsidR="006A29F6" w:rsidRPr="00AC2F6E" w:rsidRDefault="00E41D55" w:rsidP="00DE04EE">
      <w:pPr>
        <w:pStyle w:val="ClauseText9"/>
        <w:ind w:left="1296" w:hanging="432"/>
        <w:jc w:val="both"/>
      </w:pPr>
      <w:r w:rsidRPr="00AC2F6E">
        <w:t>1.</w:t>
      </w:r>
      <w:r w:rsidRPr="00AC2F6E">
        <w:tab/>
      </w:r>
      <w:r w:rsidR="006A29F6" w:rsidRPr="00AC2F6E">
        <w:t>Comply with requests for interviews and briefings and must provide affidavits or sworn statements, if so requested by an employee of the OIG so designated to take affidavits or sworn statements;</w:t>
      </w:r>
    </w:p>
    <w:p w14:paraId="75738621" w14:textId="63673A83" w:rsidR="006A29F6" w:rsidRPr="00AC2F6E" w:rsidRDefault="006A29F6" w:rsidP="00DE04EE">
      <w:pPr>
        <w:pStyle w:val="ClauseText9"/>
        <w:ind w:left="1296" w:hanging="432"/>
        <w:jc w:val="both"/>
      </w:pPr>
      <w:r w:rsidRPr="00AC2F6E">
        <w:t>2</w:t>
      </w:r>
      <w:r w:rsidR="00E41D55" w:rsidRPr="00AC2F6E">
        <w:t>.</w:t>
      </w:r>
      <w:r w:rsidR="00E41D55" w:rsidRPr="00AC2F6E">
        <w:tab/>
      </w:r>
      <w:r w:rsidRPr="00AC2F6E">
        <w:t>Not impede or hinder another employee's cooperation with the OIG; and</w:t>
      </w:r>
    </w:p>
    <w:p w14:paraId="6BED9746" w14:textId="2E0A1895" w:rsidR="006A29F6" w:rsidRPr="00AC2F6E" w:rsidRDefault="006A29F6" w:rsidP="00DE04EE">
      <w:pPr>
        <w:pStyle w:val="ClauseText9"/>
        <w:ind w:left="1296" w:hanging="432"/>
        <w:jc w:val="both"/>
      </w:pPr>
      <w:r w:rsidRPr="00AC2F6E">
        <w:t>3</w:t>
      </w:r>
      <w:r w:rsidR="00E41D55" w:rsidRPr="00AC2F6E">
        <w:t>.</w:t>
      </w:r>
      <w:r w:rsidR="00E41D55" w:rsidRPr="00AC2F6E">
        <w:tab/>
      </w:r>
      <w:r w:rsidRPr="00AC2F6E">
        <w:t xml:space="preserve">Not take reprisals against DOE </w:t>
      </w:r>
      <w:r w:rsidR="00573F5F" w:rsidRPr="00AC2F6E">
        <w:t>C</w:t>
      </w:r>
      <w:r w:rsidRPr="00AC2F6E">
        <w:t>ontractor employees who cooperate with or disclose information to the OIG or other lawful appropriate authority.</w:t>
      </w:r>
    </w:p>
    <w:p w14:paraId="14D138DE" w14:textId="77777777" w:rsidR="006A29F6" w:rsidRPr="00AC2F6E" w:rsidRDefault="006A29F6" w:rsidP="00DE04EE">
      <w:pPr>
        <w:pStyle w:val="ClauseText9"/>
        <w:ind w:left="864" w:hanging="432"/>
        <w:jc w:val="both"/>
      </w:pPr>
    </w:p>
    <w:p w14:paraId="397F476F" w14:textId="5163F9E6" w:rsidR="006A29F6" w:rsidRPr="00AC2F6E" w:rsidRDefault="00DE04EE" w:rsidP="00DE04EE">
      <w:pPr>
        <w:pStyle w:val="ClauseText9"/>
        <w:ind w:left="864" w:hanging="432"/>
        <w:jc w:val="both"/>
      </w:pPr>
      <w:r w:rsidRPr="00AC2F6E">
        <w:rPr>
          <w:b/>
        </w:rPr>
        <w:t>H.</w:t>
      </w:r>
      <w:r w:rsidRPr="00AC2F6E">
        <w:tab/>
      </w:r>
      <w:r w:rsidR="006A29F6" w:rsidRPr="00AC2F6E">
        <w:t>Seek more specific guidance concerning reporting of fraud, waste, abuse, corruption, or mismanagement, and cooperation with the Inspector General, in DOE (and other agency) directives.</w:t>
      </w:r>
    </w:p>
    <w:p w14:paraId="62E43C4C" w14:textId="77777777" w:rsidR="006A29F6" w:rsidRDefault="006A29F6" w:rsidP="00BF3FCE">
      <w:pPr>
        <w:jc w:val="both"/>
      </w:pPr>
    </w:p>
    <w:p w14:paraId="645887FC" w14:textId="40F2FC1F" w:rsidR="00F429FA" w:rsidRDefault="00F429FA">
      <w:pPr>
        <w:widowControl/>
        <w:autoSpaceDE/>
        <w:autoSpaceDN/>
        <w:adjustRightInd/>
      </w:pPr>
    </w:p>
    <w:p w14:paraId="44BF1870" w14:textId="77777777" w:rsidR="0062094E" w:rsidRDefault="0062094E">
      <w:pPr>
        <w:widowControl/>
        <w:autoSpaceDE/>
        <w:autoSpaceDN/>
        <w:adjustRightInd/>
      </w:pPr>
    </w:p>
    <w:p w14:paraId="72195F18" w14:textId="77777777" w:rsidR="0062094E" w:rsidRDefault="0062094E">
      <w:pPr>
        <w:widowControl/>
        <w:autoSpaceDE/>
        <w:autoSpaceDN/>
        <w:adjustRightInd/>
      </w:pPr>
    </w:p>
    <w:p w14:paraId="634C3256" w14:textId="77777777" w:rsidR="00F429FA" w:rsidRPr="00AC2F6E" w:rsidRDefault="00F429FA" w:rsidP="00BF3FCE">
      <w:pPr>
        <w:jc w:val="both"/>
      </w:pPr>
    </w:p>
    <w:p w14:paraId="68EA1AAE" w14:textId="6CE429D6" w:rsidR="00EA0BB5" w:rsidRPr="00AC2F6E" w:rsidRDefault="00EA0BB5" w:rsidP="00EA0BB5">
      <w:pPr>
        <w:pStyle w:val="Heading2"/>
        <w:ind w:left="720" w:hanging="720"/>
        <w:rPr>
          <w:b/>
          <w:sz w:val="24"/>
          <w:szCs w:val="24"/>
        </w:rPr>
      </w:pPr>
      <w:bookmarkStart w:id="103" w:name="_Toc483922727"/>
      <w:r w:rsidRPr="00AC2F6E">
        <w:rPr>
          <w:b/>
          <w:sz w:val="24"/>
          <w:szCs w:val="24"/>
        </w:rPr>
        <w:t>H.2</w:t>
      </w:r>
      <w:r w:rsidR="00B56D5B" w:rsidRPr="00AC2F6E">
        <w:rPr>
          <w:b/>
          <w:sz w:val="24"/>
          <w:szCs w:val="24"/>
        </w:rPr>
        <w:t>2</w:t>
      </w:r>
      <w:r w:rsidRPr="00AC2F6E">
        <w:rPr>
          <w:b/>
          <w:sz w:val="24"/>
          <w:szCs w:val="24"/>
        </w:rPr>
        <w:tab/>
        <w:t>L</w:t>
      </w:r>
      <w:r w:rsidR="00BF3FCE" w:rsidRPr="00AC2F6E">
        <w:rPr>
          <w:b/>
          <w:sz w:val="24"/>
          <w:szCs w:val="24"/>
        </w:rPr>
        <w:t>obbying</w:t>
      </w:r>
      <w:r w:rsidRPr="00AC2F6E">
        <w:rPr>
          <w:b/>
          <w:sz w:val="24"/>
          <w:szCs w:val="24"/>
        </w:rPr>
        <w:t xml:space="preserve"> R</w:t>
      </w:r>
      <w:r w:rsidR="00BF3FCE" w:rsidRPr="00AC2F6E">
        <w:rPr>
          <w:b/>
          <w:sz w:val="24"/>
          <w:szCs w:val="24"/>
        </w:rPr>
        <w:t>estriction</w:t>
      </w:r>
      <w:bookmarkEnd w:id="103"/>
    </w:p>
    <w:p w14:paraId="780E74B3" w14:textId="77777777" w:rsidR="00EA0BB5" w:rsidRDefault="00EA0BB5" w:rsidP="006A29F6"/>
    <w:p w14:paraId="2D0CA8B8" w14:textId="02CA2E83" w:rsidR="00F429FA" w:rsidRPr="00057900" w:rsidRDefault="00F429FA" w:rsidP="00F429FA">
      <w:pPr>
        <w:ind w:left="432"/>
        <w:rPr>
          <w:i/>
          <w:color w:val="0070C0"/>
          <w:szCs w:val="24"/>
        </w:rPr>
      </w:pPr>
      <w:r w:rsidRPr="00057900">
        <w:rPr>
          <w:i/>
          <w:color w:val="0070C0"/>
          <w:szCs w:val="24"/>
        </w:rPr>
        <w:t xml:space="preserve">Specify any different or additional agency-specific </w:t>
      </w:r>
      <w:r>
        <w:rPr>
          <w:i/>
          <w:color w:val="0070C0"/>
          <w:szCs w:val="24"/>
        </w:rPr>
        <w:t>lobbying restrictions</w:t>
      </w:r>
      <w:r w:rsidRPr="00057900">
        <w:rPr>
          <w:i/>
          <w:color w:val="0070C0"/>
          <w:szCs w:val="24"/>
        </w:rPr>
        <w:t>.</w:t>
      </w:r>
    </w:p>
    <w:p w14:paraId="59B15F2D" w14:textId="77777777" w:rsidR="00F429F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49D345E" w14:textId="77777777" w:rsidR="00F429FA" w:rsidRDefault="00F429FA" w:rsidP="00F429FA">
      <w:pPr>
        <w:pBdr>
          <w:top w:val="double" w:sz="4" w:space="1" w:color="auto"/>
        </w:pBdr>
      </w:pPr>
    </w:p>
    <w:p w14:paraId="1DEEA6A9" w14:textId="77777777" w:rsidR="00F429FA" w:rsidRDefault="00F429FA" w:rsidP="00F429FA">
      <w:pPr>
        <w:pBdr>
          <w:top w:val="double" w:sz="4" w:space="1" w:color="auto"/>
        </w:pBdr>
        <w:ind w:left="720" w:hanging="720"/>
        <w:rPr>
          <w:i/>
          <w:color w:val="0070C0"/>
        </w:rPr>
      </w:pPr>
      <w:r>
        <w:rPr>
          <w:i/>
          <w:color w:val="0070C0"/>
        </w:rPr>
        <w:t>[ ]</w:t>
      </w:r>
      <w:r>
        <w:rPr>
          <w:i/>
          <w:color w:val="0070C0"/>
        </w:rPr>
        <w:tab/>
        <w:t>IDIQ language is acceptable.</w:t>
      </w:r>
    </w:p>
    <w:p w14:paraId="677C50D2" w14:textId="77777777" w:rsidR="00F429FA" w:rsidRPr="005E005C" w:rsidRDefault="00F429FA" w:rsidP="00F429FA">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273587AB" w14:textId="77777777" w:rsidR="00F429FA" w:rsidRDefault="00F429FA" w:rsidP="00F429FA">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BA27CDE" w14:textId="77777777" w:rsidR="00F429FA" w:rsidRPr="003D5C5A" w:rsidRDefault="00F429FA" w:rsidP="00F42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DA00205" w14:textId="77777777" w:rsidR="00EA0BB5" w:rsidRPr="00AC2F6E" w:rsidRDefault="00EA0BB5" w:rsidP="00BF3FCE">
      <w:pPr>
        <w:jc w:val="both"/>
      </w:pPr>
      <w:r w:rsidRPr="00AC2F6E">
        <w:t>The Contractor agrees that none of the funds obligated on this award shall be expended, directly or indirectly, to influence congressional action on any legislation or appropriation matters pending before Congress, other than to communicate to Members of Congress as described in 18 U.S.C. § 1913.  This restriction is in addition to those prescribed elsewhere in statute and regulation.</w:t>
      </w:r>
    </w:p>
    <w:p w14:paraId="5E7A518E" w14:textId="77777777" w:rsidR="00EA0BB5" w:rsidRDefault="00EA0BB5" w:rsidP="006A29F6"/>
    <w:p w14:paraId="2166F9AF" w14:textId="06857ADB" w:rsidR="00F429FA" w:rsidRDefault="00F429FA">
      <w:pPr>
        <w:widowControl/>
        <w:autoSpaceDE/>
        <w:autoSpaceDN/>
        <w:adjustRightInd/>
      </w:pPr>
      <w:r>
        <w:br w:type="page"/>
      </w:r>
    </w:p>
    <w:p w14:paraId="49C6EA97" w14:textId="77777777" w:rsidR="00F429FA" w:rsidRPr="00AC2F6E" w:rsidRDefault="00F429FA" w:rsidP="006A29F6"/>
    <w:p w14:paraId="409293D2" w14:textId="62C2DAEC" w:rsidR="00924AB3" w:rsidRPr="00AC2F6E" w:rsidRDefault="00924AB3" w:rsidP="00924AB3">
      <w:pPr>
        <w:pStyle w:val="Heading2"/>
        <w:ind w:left="720" w:hanging="720"/>
        <w:rPr>
          <w:b/>
          <w:sz w:val="24"/>
          <w:szCs w:val="24"/>
        </w:rPr>
      </w:pPr>
      <w:bookmarkStart w:id="104" w:name="_Toc483922728"/>
      <w:r w:rsidRPr="00AC2F6E">
        <w:rPr>
          <w:b/>
          <w:sz w:val="24"/>
          <w:szCs w:val="24"/>
        </w:rPr>
        <w:t>H.</w:t>
      </w:r>
      <w:r w:rsidR="00E81FB5" w:rsidRPr="00AC2F6E">
        <w:rPr>
          <w:b/>
          <w:sz w:val="24"/>
          <w:szCs w:val="24"/>
        </w:rPr>
        <w:t>2</w:t>
      </w:r>
      <w:r w:rsidR="00B56D5B" w:rsidRPr="00AC2F6E">
        <w:rPr>
          <w:b/>
          <w:sz w:val="24"/>
          <w:szCs w:val="24"/>
        </w:rPr>
        <w:t>4</w:t>
      </w:r>
      <w:r w:rsidRPr="00AC2F6E">
        <w:rPr>
          <w:b/>
          <w:sz w:val="24"/>
          <w:szCs w:val="24"/>
        </w:rPr>
        <w:tab/>
      </w:r>
      <w:r w:rsidR="001604AD" w:rsidRPr="00AC2F6E">
        <w:rPr>
          <w:b/>
          <w:sz w:val="24"/>
          <w:szCs w:val="24"/>
        </w:rPr>
        <w:t>D</w:t>
      </w:r>
      <w:r w:rsidR="00BF3FCE" w:rsidRPr="00AC2F6E">
        <w:rPr>
          <w:b/>
          <w:sz w:val="24"/>
          <w:szCs w:val="24"/>
        </w:rPr>
        <w:t>epartment</w:t>
      </w:r>
      <w:r w:rsidR="001604AD" w:rsidRPr="00AC2F6E">
        <w:rPr>
          <w:b/>
          <w:sz w:val="24"/>
          <w:szCs w:val="24"/>
        </w:rPr>
        <w:t xml:space="preserve"> </w:t>
      </w:r>
      <w:r w:rsidR="00BF3FCE" w:rsidRPr="00AC2F6E">
        <w:rPr>
          <w:b/>
          <w:sz w:val="24"/>
          <w:szCs w:val="24"/>
        </w:rPr>
        <w:t>of</w:t>
      </w:r>
      <w:r w:rsidR="001604AD" w:rsidRPr="00AC2F6E">
        <w:rPr>
          <w:b/>
          <w:sz w:val="24"/>
          <w:szCs w:val="24"/>
        </w:rPr>
        <w:t xml:space="preserve"> E</w:t>
      </w:r>
      <w:r w:rsidR="00BF3FCE" w:rsidRPr="00AC2F6E">
        <w:rPr>
          <w:b/>
          <w:sz w:val="24"/>
          <w:szCs w:val="24"/>
        </w:rPr>
        <w:t>nergy</w:t>
      </w:r>
      <w:r w:rsidRPr="00AC2F6E">
        <w:rPr>
          <w:b/>
          <w:sz w:val="24"/>
          <w:szCs w:val="24"/>
        </w:rPr>
        <w:t xml:space="preserve"> </w:t>
      </w:r>
      <w:r w:rsidR="00795CCB" w:rsidRPr="00795CCB">
        <w:rPr>
          <w:b/>
          <w:i/>
          <w:color w:val="0070C0"/>
          <w:sz w:val="24"/>
          <w:szCs w:val="24"/>
        </w:rPr>
        <w:t xml:space="preserve">[or </w:t>
      </w:r>
      <w:r w:rsidR="00795CCB">
        <w:rPr>
          <w:b/>
          <w:i/>
          <w:color w:val="0070C0"/>
          <w:sz w:val="24"/>
          <w:szCs w:val="24"/>
        </w:rPr>
        <w:t>Ordering</w:t>
      </w:r>
      <w:r w:rsidR="00E94669">
        <w:rPr>
          <w:b/>
          <w:i/>
          <w:color w:val="0070C0"/>
          <w:sz w:val="24"/>
          <w:szCs w:val="24"/>
        </w:rPr>
        <w:t xml:space="preserve"> </w:t>
      </w:r>
      <w:r w:rsidR="00795CCB" w:rsidRPr="00795CCB">
        <w:rPr>
          <w:b/>
          <w:i/>
          <w:color w:val="0070C0"/>
          <w:sz w:val="24"/>
          <w:szCs w:val="24"/>
        </w:rPr>
        <w:t>Agency-Specific]</w:t>
      </w:r>
      <w:r w:rsidR="00795CCB">
        <w:rPr>
          <w:b/>
          <w:sz w:val="24"/>
          <w:szCs w:val="24"/>
        </w:rPr>
        <w:t xml:space="preserve"> </w:t>
      </w:r>
      <w:r w:rsidRPr="00AC2F6E">
        <w:rPr>
          <w:b/>
          <w:sz w:val="24"/>
          <w:szCs w:val="24"/>
        </w:rPr>
        <w:t>D</w:t>
      </w:r>
      <w:r w:rsidR="00BF3FCE" w:rsidRPr="00AC2F6E">
        <w:rPr>
          <w:b/>
          <w:sz w:val="24"/>
          <w:szCs w:val="24"/>
        </w:rPr>
        <w:t>irectives</w:t>
      </w:r>
      <w:bookmarkEnd w:id="104"/>
    </w:p>
    <w:p w14:paraId="523DA38C" w14:textId="77777777" w:rsidR="00924AB3" w:rsidRDefault="00924AB3" w:rsidP="00A00A98"/>
    <w:p w14:paraId="481C72FF" w14:textId="46A926E6" w:rsidR="00795CCB" w:rsidRPr="00057900" w:rsidRDefault="00795CCB" w:rsidP="00795CCB">
      <w:pPr>
        <w:ind w:left="432"/>
        <w:rPr>
          <w:i/>
          <w:color w:val="0070C0"/>
          <w:szCs w:val="24"/>
        </w:rPr>
      </w:pPr>
      <w:r w:rsidRPr="00057900">
        <w:rPr>
          <w:i/>
          <w:color w:val="0070C0"/>
          <w:szCs w:val="24"/>
        </w:rPr>
        <w:t xml:space="preserve">Specify any different or additional agency-specific </w:t>
      </w:r>
      <w:r>
        <w:rPr>
          <w:i/>
          <w:color w:val="0070C0"/>
          <w:szCs w:val="24"/>
        </w:rPr>
        <w:t>directives</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06748977" w14:textId="77777777" w:rsidR="00795CCB"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FCA5221" w14:textId="77777777" w:rsidR="00795CCB" w:rsidRDefault="00795CCB" w:rsidP="00795CCB">
      <w:pPr>
        <w:pBdr>
          <w:top w:val="double" w:sz="4" w:space="1" w:color="auto"/>
        </w:pBdr>
      </w:pPr>
    </w:p>
    <w:p w14:paraId="4FBD82CB" w14:textId="77777777" w:rsidR="00795CCB" w:rsidRDefault="00795CCB" w:rsidP="00795CCB">
      <w:pPr>
        <w:pBdr>
          <w:top w:val="double" w:sz="4" w:space="1" w:color="auto"/>
        </w:pBdr>
        <w:ind w:left="720" w:hanging="720"/>
        <w:rPr>
          <w:i/>
          <w:color w:val="0070C0"/>
        </w:rPr>
      </w:pPr>
      <w:r>
        <w:rPr>
          <w:i/>
          <w:color w:val="0070C0"/>
        </w:rPr>
        <w:t>[ ]</w:t>
      </w:r>
      <w:r>
        <w:rPr>
          <w:i/>
          <w:color w:val="0070C0"/>
        </w:rPr>
        <w:tab/>
        <w:t>IDIQ language is acceptable.</w:t>
      </w:r>
    </w:p>
    <w:p w14:paraId="344F988A" w14:textId="77777777" w:rsidR="00795CCB" w:rsidRPr="005E005C" w:rsidRDefault="00795CCB" w:rsidP="00795CCB">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6C9BA419" w14:textId="77777777" w:rsidR="00795CCB" w:rsidRPr="005E005C" w:rsidRDefault="00795CCB" w:rsidP="00795CCB">
      <w:pPr>
        <w:ind w:left="720" w:hanging="720"/>
        <w:rPr>
          <w:i/>
          <w:color w:val="0070C0"/>
        </w:rPr>
      </w:pPr>
      <w:r w:rsidRPr="005E005C">
        <w:rPr>
          <w:i/>
          <w:color w:val="0070C0"/>
        </w:rPr>
        <w:t>[ ]</w:t>
      </w:r>
      <w:r w:rsidRPr="005E005C">
        <w:rPr>
          <w:i/>
          <w:color w:val="0070C0"/>
        </w:rPr>
        <w:tab/>
        <w:t>Replace the IDIQ language as noted below.</w:t>
      </w:r>
    </w:p>
    <w:p w14:paraId="29F3353D" w14:textId="77777777" w:rsidR="00795CCB" w:rsidRDefault="00795CCB" w:rsidP="00795CC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724E3D33" w14:textId="77777777" w:rsidR="00795CCB" w:rsidRPr="003D5C5A"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1B81DE8" w14:textId="27C4E94B" w:rsidR="00924AB3" w:rsidRPr="00AC2F6E" w:rsidRDefault="00E41D55" w:rsidP="00E41D55">
      <w:pPr>
        <w:ind w:left="864" w:hanging="432"/>
        <w:jc w:val="both"/>
      </w:pPr>
      <w:r w:rsidRPr="00AC2F6E">
        <w:rPr>
          <w:b/>
        </w:rPr>
        <w:t>A.</w:t>
      </w:r>
      <w:r w:rsidRPr="00AC2F6E">
        <w:tab/>
      </w:r>
      <w:r w:rsidR="001604AD" w:rsidRPr="00AC2F6E">
        <w:t xml:space="preserve">In performing work at the TO level </w:t>
      </w:r>
      <w:r w:rsidR="00346D0F" w:rsidRPr="00AC2F6E">
        <w:t xml:space="preserve">for ESPC projects performed at DOE sites/facilities </w:t>
      </w:r>
      <w:r w:rsidR="001604AD" w:rsidRPr="00AC2F6E">
        <w:t xml:space="preserve">under this contract, the </w:t>
      </w:r>
      <w:r w:rsidR="00573F5F" w:rsidRPr="00AC2F6E">
        <w:t>C</w:t>
      </w:r>
      <w:r w:rsidR="001604AD" w:rsidRPr="00AC2F6E">
        <w:t>ontractor shall comply with the requirements of those Department of Energy (DOE) directives, or parts thereof identified below or identified elsewhere in the contract.</w:t>
      </w:r>
      <w:r w:rsidR="00346D0F" w:rsidRPr="00AC2F6E">
        <w:t xml:space="preserve">  </w:t>
      </w:r>
      <w:r w:rsidR="00924AB3" w:rsidRPr="00AC2F6E">
        <w:t>For non-DOE sites, similar directives may be applicable</w:t>
      </w:r>
      <w:r w:rsidR="00EB463C" w:rsidRPr="00AC2F6E">
        <w:t>, and incorporated at the TO level,</w:t>
      </w:r>
      <w:r w:rsidR="00924AB3" w:rsidRPr="00AC2F6E">
        <w:t xml:space="preserve"> as determined by the ordering agency </w:t>
      </w:r>
      <w:r w:rsidR="008A1818" w:rsidRPr="00AC2F6E">
        <w:t>CO</w:t>
      </w:r>
      <w:r w:rsidR="00924AB3" w:rsidRPr="00AC2F6E">
        <w:t>.</w:t>
      </w:r>
    </w:p>
    <w:p w14:paraId="2F602446" w14:textId="77777777" w:rsidR="00924AB3" w:rsidRPr="00AC2F6E" w:rsidRDefault="00924AB3" w:rsidP="00BF3FCE">
      <w:pPr>
        <w:ind w:left="288" w:hanging="144"/>
        <w:jc w:val="both"/>
      </w:pPr>
    </w:p>
    <w:p w14:paraId="165C66DA" w14:textId="77777777" w:rsidR="00346D0F" w:rsidRPr="00AC2F6E" w:rsidRDefault="00346D0F" w:rsidP="00BF3FCE">
      <w:pPr>
        <w:ind w:left="720"/>
        <w:jc w:val="both"/>
        <w:rPr>
          <w:b/>
          <w:u w:val="single"/>
        </w:rPr>
      </w:pPr>
      <w:r w:rsidRPr="00AC2F6E">
        <w:rPr>
          <w:b/>
          <w:u w:val="single"/>
        </w:rPr>
        <w:t>Directive No.</w:t>
      </w:r>
      <w:r w:rsidRPr="00AC2F6E">
        <w:rPr>
          <w:b/>
          <w:u w:val="single"/>
        </w:rPr>
        <w:tab/>
      </w:r>
      <w:r w:rsidRPr="00AC2F6E">
        <w:rPr>
          <w:b/>
          <w:u w:val="single"/>
        </w:rPr>
        <w:tab/>
        <w:t>Date</w:t>
      </w:r>
      <w:r w:rsidRPr="00AC2F6E">
        <w:rPr>
          <w:b/>
          <w:u w:val="single"/>
        </w:rPr>
        <w:tab/>
      </w:r>
      <w:r w:rsidRPr="00AC2F6E">
        <w:rPr>
          <w:b/>
          <w:u w:val="single"/>
        </w:rPr>
        <w:tab/>
        <w:t>Directive Title / Contract Requirements Document</w:t>
      </w:r>
    </w:p>
    <w:p w14:paraId="71E26F5E" w14:textId="77777777" w:rsidR="004E0169" w:rsidRPr="00AC2F6E" w:rsidRDefault="004E0169" w:rsidP="00BF3FCE">
      <w:pPr>
        <w:ind w:left="144" w:firstLine="576"/>
        <w:jc w:val="both"/>
      </w:pPr>
      <w:r w:rsidRPr="00AC2F6E">
        <w:t>DOE Order 142.3A</w:t>
      </w:r>
      <w:r w:rsidRPr="00AC2F6E">
        <w:tab/>
      </w:r>
      <w:r w:rsidR="00346D0F" w:rsidRPr="00AC2F6E">
        <w:t>10/14/2010</w:t>
      </w:r>
      <w:r w:rsidR="00346D0F" w:rsidRPr="00AC2F6E">
        <w:tab/>
      </w:r>
      <w:r w:rsidRPr="00AC2F6E">
        <w:t>Unclassified Foreign Visits and Assignments</w:t>
      </w:r>
      <w:r w:rsidR="00346D0F" w:rsidRPr="00AC2F6E">
        <w:t xml:space="preserve"> </w:t>
      </w:r>
      <w:r w:rsidRPr="00AC2F6E">
        <w:t>Program</w:t>
      </w:r>
    </w:p>
    <w:p w14:paraId="16D74F81" w14:textId="281E2680" w:rsidR="004E0169" w:rsidRPr="00AC2F6E" w:rsidRDefault="004E0169" w:rsidP="00BF3FCE">
      <w:pPr>
        <w:ind w:left="144" w:firstLine="576"/>
        <w:jc w:val="both"/>
      </w:pPr>
      <w:r w:rsidRPr="00AC2F6E">
        <w:t>DOE Order 150.1</w:t>
      </w:r>
      <w:r w:rsidR="005D2A1C">
        <w:t>A</w:t>
      </w:r>
      <w:r w:rsidR="00346D0F" w:rsidRPr="00AC2F6E">
        <w:tab/>
        <w:t>03/31/2014</w:t>
      </w:r>
      <w:r w:rsidRPr="00AC2F6E">
        <w:tab/>
        <w:t>Continuity Programs</w:t>
      </w:r>
    </w:p>
    <w:p w14:paraId="5D11C022" w14:textId="22ECCE37" w:rsidR="004E0169" w:rsidRPr="00AC2F6E" w:rsidRDefault="004E0169" w:rsidP="00BF3FCE">
      <w:pPr>
        <w:ind w:left="144" w:firstLine="576"/>
        <w:jc w:val="both"/>
      </w:pPr>
      <w:r w:rsidRPr="00AC2F6E">
        <w:t>DOE Order 151.1</w:t>
      </w:r>
      <w:r w:rsidR="005D2A1C">
        <w:t>D</w:t>
      </w:r>
      <w:r w:rsidR="00346D0F" w:rsidRPr="00AC2F6E">
        <w:tab/>
      </w:r>
      <w:r w:rsidR="005D2A1C">
        <w:t>08</w:t>
      </w:r>
      <w:r w:rsidR="006A4B22">
        <w:t>/</w:t>
      </w:r>
      <w:r w:rsidR="005D2A1C">
        <w:t>11</w:t>
      </w:r>
      <w:r w:rsidR="006A4B22">
        <w:t>/20</w:t>
      </w:r>
      <w:r w:rsidR="005D2A1C">
        <w:t>16</w:t>
      </w:r>
      <w:r w:rsidRPr="00AC2F6E">
        <w:tab/>
        <w:t>Comprehensive Emergency Management System</w:t>
      </w:r>
    </w:p>
    <w:p w14:paraId="0D04C201" w14:textId="77777777" w:rsidR="004E0169" w:rsidRPr="00AC2F6E" w:rsidRDefault="004E0169" w:rsidP="00BF3FCE">
      <w:pPr>
        <w:ind w:left="144" w:firstLine="576"/>
        <w:jc w:val="both"/>
      </w:pPr>
      <w:r w:rsidRPr="00AC2F6E">
        <w:t>DOE Order 206.2</w:t>
      </w:r>
      <w:r w:rsidR="00346D0F" w:rsidRPr="00AC2F6E">
        <w:t xml:space="preserve"> </w:t>
      </w:r>
      <w:r w:rsidR="00346D0F" w:rsidRPr="00AC2F6E">
        <w:tab/>
        <w:t>02/20/2013</w:t>
      </w:r>
      <w:r w:rsidRPr="00AC2F6E">
        <w:tab/>
        <w:t>Identity, Credential and Access Management (ICAM)</w:t>
      </w:r>
    </w:p>
    <w:p w14:paraId="0A935830" w14:textId="77777777" w:rsidR="00924AB3" w:rsidRPr="00AC2F6E" w:rsidRDefault="00924AB3" w:rsidP="00BF3FCE">
      <w:pPr>
        <w:ind w:left="144" w:firstLine="576"/>
        <w:jc w:val="both"/>
      </w:pPr>
      <w:r w:rsidRPr="00AC2F6E">
        <w:t>DOE Order 210.2A</w:t>
      </w:r>
      <w:r w:rsidR="00346D0F" w:rsidRPr="00AC2F6E">
        <w:tab/>
        <w:t>04/08/2011</w:t>
      </w:r>
      <w:r w:rsidRPr="00AC2F6E">
        <w:tab/>
        <w:t>DOE Corporate Operating Experience Program</w:t>
      </w:r>
    </w:p>
    <w:p w14:paraId="51AAE947" w14:textId="73511B48" w:rsidR="00735A95" w:rsidRPr="00AC2F6E" w:rsidRDefault="00735A95" w:rsidP="00BF3FCE">
      <w:pPr>
        <w:ind w:left="144" w:firstLine="576"/>
        <w:jc w:val="both"/>
      </w:pPr>
      <w:r w:rsidRPr="00AC2F6E">
        <w:t>DOE Order 221.1</w:t>
      </w:r>
      <w:r w:rsidR="005D2A1C">
        <w:t>B</w:t>
      </w:r>
      <w:r w:rsidR="00346D0F" w:rsidRPr="00AC2F6E">
        <w:tab/>
      </w:r>
      <w:r w:rsidR="00F73F8B" w:rsidRPr="006A4B22">
        <w:t>0</w:t>
      </w:r>
      <w:r w:rsidR="005D2A1C">
        <w:t>9</w:t>
      </w:r>
      <w:r w:rsidR="00346D0F" w:rsidRPr="006A4B22">
        <w:t>/</w:t>
      </w:r>
      <w:r w:rsidR="005D2A1C">
        <w:t>27</w:t>
      </w:r>
      <w:r w:rsidR="00346D0F" w:rsidRPr="006A4B22">
        <w:t>/20</w:t>
      </w:r>
      <w:r w:rsidR="005D2A1C">
        <w:t>16</w:t>
      </w:r>
      <w:r w:rsidRPr="00AC2F6E">
        <w:tab/>
        <w:t>Reporting Fraud, Waste and Abuse to the Office</w:t>
      </w:r>
    </w:p>
    <w:p w14:paraId="24C41958" w14:textId="77777777" w:rsidR="00735A95" w:rsidRPr="00AC2F6E" w:rsidRDefault="00735A95" w:rsidP="00BF3FCE">
      <w:pPr>
        <w:ind w:left="3744" w:firstLine="576"/>
        <w:jc w:val="both"/>
      </w:pPr>
      <w:r w:rsidRPr="00AC2F6E">
        <w:t>Of Inspector General</w:t>
      </w:r>
    </w:p>
    <w:p w14:paraId="120D0290" w14:textId="77777777" w:rsidR="00735A95" w:rsidRPr="00AC2F6E" w:rsidRDefault="00735A95" w:rsidP="00BF3FCE">
      <w:pPr>
        <w:ind w:left="144" w:firstLine="576"/>
        <w:jc w:val="both"/>
      </w:pPr>
      <w:r w:rsidRPr="00AC2F6E">
        <w:t>DOE Order 221.2A</w:t>
      </w:r>
      <w:r w:rsidR="00346D0F" w:rsidRPr="00AC2F6E">
        <w:tab/>
        <w:t>02/25/2008</w:t>
      </w:r>
      <w:r w:rsidRPr="00AC2F6E">
        <w:tab/>
        <w:t>Cooperation with the Office of Inspector General</w:t>
      </w:r>
    </w:p>
    <w:p w14:paraId="18280DA1" w14:textId="77777777" w:rsidR="00924AB3" w:rsidRPr="00AC2F6E" w:rsidRDefault="00924AB3" w:rsidP="00BF3FCE">
      <w:pPr>
        <w:ind w:left="144" w:firstLine="576"/>
        <w:jc w:val="both"/>
      </w:pPr>
      <w:r w:rsidRPr="00AC2F6E">
        <w:t>DOE Order 225.1B</w:t>
      </w:r>
      <w:r w:rsidR="00346D0F" w:rsidRPr="00AC2F6E">
        <w:tab/>
        <w:t>03/04/2011</w:t>
      </w:r>
      <w:r w:rsidRPr="00AC2F6E">
        <w:tab/>
        <w:t>Accident Investigations</w:t>
      </w:r>
    </w:p>
    <w:p w14:paraId="539F9F9F" w14:textId="77777777" w:rsidR="00924AB3" w:rsidRPr="00AC2F6E" w:rsidRDefault="00924AB3" w:rsidP="00BF3FCE">
      <w:pPr>
        <w:ind w:left="144" w:firstLine="576"/>
        <w:jc w:val="both"/>
      </w:pPr>
      <w:r w:rsidRPr="00AC2F6E">
        <w:t>DOE Order 226.1B</w:t>
      </w:r>
      <w:r w:rsidR="00346D0F" w:rsidRPr="00AC2F6E">
        <w:tab/>
        <w:t>04/25/2011</w:t>
      </w:r>
      <w:r w:rsidRPr="00AC2F6E">
        <w:tab/>
        <w:t>Implementation of DOE Oversight Policy</w:t>
      </w:r>
    </w:p>
    <w:p w14:paraId="2DBB7134" w14:textId="4D8305B4" w:rsidR="00924AB3" w:rsidRPr="00AC2F6E" w:rsidRDefault="00924AB3" w:rsidP="00BF3FCE">
      <w:pPr>
        <w:ind w:left="144" w:firstLine="576"/>
        <w:jc w:val="both"/>
      </w:pPr>
      <w:r w:rsidRPr="00AC2F6E">
        <w:t>DOE Order 227.1</w:t>
      </w:r>
      <w:r w:rsidR="005D2A1C">
        <w:t>A</w:t>
      </w:r>
      <w:r w:rsidR="00346D0F" w:rsidRPr="00AC2F6E">
        <w:tab/>
      </w:r>
      <w:r w:rsidR="005D2A1C">
        <w:t>12</w:t>
      </w:r>
      <w:r w:rsidR="00346D0F" w:rsidRPr="006A4B22">
        <w:t>/</w:t>
      </w:r>
      <w:r w:rsidR="005D2A1C">
        <w:t>21</w:t>
      </w:r>
      <w:r w:rsidR="00346D0F" w:rsidRPr="006A4B22">
        <w:t>/201</w:t>
      </w:r>
      <w:r w:rsidR="005D2A1C">
        <w:t>5</w:t>
      </w:r>
      <w:r w:rsidRPr="00AC2F6E">
        <w:tab/>
        <w:t>Independent Oversight Program</w:t>
      </w:r>
    </w:p>
    <w:p w14:paraId="0AF29496" w14:textId="77777777" w:rsidR="00924AB3" w:rsidRPr="00AC2F6E" w:rsidRDefault="00924AB3" w:rsidP="00BF3FCE">
      <w:pPr>
        <w:ind w:left="144" w:firstLine="576"/>
        <w:jc w:val="both"/>
      </w:pPr>
      <w:r w:rsidRPr="00AC2F6E">
        <w:t>DOE Order 231.1B</w:t>
      </w:r>
      <w:r w:rsidR="00346D0F" w:rsidRPr="00AC2F6E">
        <w:tab/>
        <w:t>11/28/2012</w:t>
      </w:r>
      <w:r w:rsidRPr="00AC2F6E">
        <w:tab/>
        <w:t>Environment, Safety and Health Reporting</w:t>
      </w:r>
    </w:p>
    <w:p w14:paraId="173AF6EA" w14:textId="77777777" w:rsidR="004E0169" w:rsidRPr="00AC2F6E" w:rsidRDefault="004E0169" w:rsidP="00BF3FCE">
      <w:pPr>
        <w:ind w:left="144" w:firstLine="576"/>
        <w:jc w:val="both"/>
      </w:pPr>
      <w:r w:rsidRPr="00AC2F6E">
        <w:t>DOE Order 241.1B</w:t>
      </w:r>
      <w:r w:rsidR="00346D0F" w:rsidRPr="00AC2F6E">
        <w:tab/>
        <w:t>12/13/2010</w:t>
      </w:r>
      <w:r w:rsidRPr="00AC2F6E">
        <w:tab/>
        <w:t>Scientific and Technical Information Management</w:t>
      </w:r>
    </w:p>
    <w:p w14:paraId="4C1F403B" w14:textId="77777777" w:rsidR="00924AB3" w:rsidRPr="00AC2F6E" w:rsidRDefault="00924AB3" w:rsidP="00BF3FCE">
      <w:pPr>
        <w:ind w:left="144" w:firstLine="576"/>
        <w:jc w:val="both"/>
      </w:pPr>
      <w:r w:rsidRPr="00AC2F6E">
        <w:t>DOE Order 414.1D</w:t>
      </w:r>
      <w:r w:rsidR="00346D0F" w:rsidRPr="00AC2F6E">
        <w:tab/>
        <w:t>05/08/2013</w:t>
      </w:r>
      <w:r w:rsidRPr="00AC2F6E">
        <w:tab/>
        <w:t>Quality Assurance</w:t>
      </w:r>
    </w:p>
    <w:p w14:paraId="65EFED60" w14:textId="77777777" w:rsidR="00924AB3" w:rsidRPr="00AC2F6E" w:rsidRDefault="00924AB3" w:rsidP="00BF3FCE">
      <w:pPr>
        <w:ind w:left="144" w:firstLine="576"/>
        <w:jc w:val="both"/>
      </w:pPr>
      <w:r w:rsidRPr="00AC2F6E">
        <w:t>DOE Order 420.1C</w:t>
      </w:r>
      <w:r w:rsidR="00346D0F" w:rsidRPr="00AC2F6E">
        <w:tab/>
        <w:t>12/04/2012</w:t>
      </w:r>
      <w:r w:rsidRPr="00AC2F6E">
        <w:tab/>
        <w:t>Facility Safety</w:t>
      </w:r>
    </w:p>
    <w:p w14:paraId="407262D4" w14:textId="77777777" w:rsidR="00924AB3" w:rsidRPr="00AC2F6E" w:rsidRDefault="00924AB3" w:rsidP="00BF3FCE">
      <w:pPr>
        <w:ind w:left="144" w:firstLine="576"/>
        <w:jc w:val="both"/>
      </w:pPr>
      <w:r w:rsidRPr="00AC2F6E">
        <w:t>DOE Order 422.1</w:t>
      </w:r>
      <w:r w:rsidR="00346D0F" w:rsidRPr="00AC2F6E">
        <w:t xml:space="preserve"> </w:t>
      </w:r>
      <w:r w:rsidR="00346D0F" w:rsidRPr="00AC2F6E">
        <w:tab/>
        <w:t>06/25/2013</w:t>
      </w:r>
      <w:r w:rsidRPr="00AC2F6E">
        <w:tab/>
        <w:t>Conduct of Operations</w:t>
      </w:r>
    </w:p>
    <w:p w14:paraId="7F462884" w14:textId="77777777" w:rsidR="00346D0F" w:rsidRPr="00AC2F6E" w:rsidRDefault="00924AB3" w:rsidP="00BF3FCE">
      <w:pPr>
        <w:ind w:left="144" w:firstLine="576"/>
        <w:jc w:val="both"/>
      </w:pPr>
      <w:r w:rsidRPr="00AC2F6E">
        <w:t xml:space="preserve">DOE Order 436.1 </w:t>
      </w:r>
      <w:r w:rsidR="00346D0F" w:rsidRPr="00AC2F6E">
        <w:tab/>
        <w:t>05/02/2011</w:t>
      </w:r>
      <w:r w:rsidRPr="00AC2F6E">
        <w:tab/>
        <w:t>Departmental Sustainability</w:t>
      </w:r>
    </w:p>
    <w:p w14:paraId="418D576C" w14:textId="77777777" w:rsidR="00346D0F" w:rsidRPr="00AC2F6E" w:rsidRDefault="00735A95" w:rsidP="00BF3FCE">
      <w:pPr>
        <w:ind w:left="2880" w:hanging="2160"/>
        <w:jc w:val="both"/>
      </w:pPr>
      <w:r w:rsidRPr="00AC2F6E">
        <w:t xml:space="preserve">DOE Order 442.2 </w:t>
      </w:r>
      <w:r w:rsidR="00346D0F" w:rsidRPr="00AC2F6E">
        <w:tab/>
        <w:t>07/29/2011</w:t>
      </w:r>
      <w:r w:rsidRPr="00AC2F6E">
        <w:tab/>
        <w:t>Differing Professional Opinions for Technical</w:t>
      </w:r>
      <w:r w:rsidR="00346D0F" w:rsidRPr="00AC2F6E">
        <w:t xml:space="preserve"> </w:t>
      </w:r>
      <w:r w:rsidRPr="00AC2F6E">
        <w:t xml:space="preserve">Issues Involving </w:t>
      </w:r>
    </w:p>
    <w:p w14:paraId="665FB3A8" w14:textId="77777777" w:rsidR="00735A95" w:rsidRPr="00AC2F6E" w:rsidRDefault="00735A95" w:rsidP="00BF3FCE">
      <w:pPr>
        <w:ind w:left="3600" w:firstLine="720"/>
        <w:jc w:val="both"/>
      </w:pPr>
      <w:r w:rsidRPr="00AC2F6E">
        <w:t>Environmental, Safety and</w:t>
      </w:r>
      <w:r w:rsidR="00346D0F" w:rsidRPr="00AC2F6E">
        <w:t xml:space="preserve"> </w:t>
      </w:r>
      <w:r w:rsidRPr="00AC2F6E">
        <w:t>Health Technical Concerns</w:t>
      </w:r>
    </w:p>
    <w:p w14:paraId="007C23AE" w14:textId="77777777" w:rsidR="00735A95" w:rsidRPr="00AC2F6E" w:rsidRDefault="00735A95" w:rsidP="00BF3FCE">
      <w:pPr>
        <w:ind w:left="144" w:firstLine="576"/>
        <w:jc w:val="both"/>
      </w:pPr>
      <w:r w:rsidRPr="00AC2F6E">
        <w:t>DOE Order 470.4B</w:t>
      </w:r>
      <w:r w:rsidR="00346D0F" w:rsidRPr="00AC2F6E">
        <w:tab/>
        <w:t>02/15/2013</w:t>
      </w:r>
      <w:r w:rsidRPr="00AC2F6E">
        <w:tab/>
        <w:t>Safeguards and Security Program</w:t>
      </w:r>
    </w:p>
    <w:p w14:paraId="3571700D" w14:textId="77777777" w:rsidR="00735A95" w:rsidRPr="00AC2F6E" w:rsidRDefault="00735A95" w:rsidP="00BF3FCE">
      <w:pPr>
        <w:ind w:left="144" w:firstLine="576"/>
        <w:jc w:val="both"/>
      </w:pPr>
      <w:r w:rsidRPr="00AC2F6E">
        <w:t>DOE Order 471.6</w:t>
      </w:r>
      <w:r w:rsidR="00346D0F" w:rsidRPr="00AC2F6E">
        <w:t xml:space="preserve"> </w:t>
      </w:r>
      <w:r w:rsidR="00346D0F" w:rsidRPr="00AC2F6E">
        <w:tab/>
        <w:t>11/23/2012</w:t>
      </w:r>
      <w:r w:rsidRPr="00AC2F6E">
        <w:tab/>
        <w:t>Information Security</w:t>
      </w:r>
    </w:p>
    <w:p w14:paraId="5BE47225" w14:textId="77777777" w:rsidR="00735A95" w:rsidRPr="00AC2F6E" w:rsidRDefault="00735A95" w:rsidP="00BF3FCE">
      <w:pPr>
        <w:ind w:left="144" w:firstLine="576"/>
        <w:jc w:val="both"/>
      </w:pPr>
      <w:r w:rsidRPr="00AC2F6E">
        <w:t>DOE Order 551.1D</w:t>
      </w:r>
      <w:r w:rsidR="00346D0F" w:rsidRPr="00AC2F6E">
        <w:tab/>
        <w:t>04/02/2012</w:t>
      </w:r>
      <w:r w:rsidRPr="00AC2F6E">
        <w:tab/>
        <w:t>Official Foreign Travel</w:t>
      </w:r>
    </w:p>
    <w:p w14:paraId="65FBEF6C" w14:textId="77777777" w:rsidR="00924AB3" w:rsidRPr="00AC2F6E" w:rsidRDefault="00924AB3" w:rsidP="00BF3FCE">
      <w:pPr>
        <w:ind w:left="288" w:hanging="144"/>
        <w:jc w:val="both"/>
      </w:pPr>
    </w:p>
    <w:p w14:paraId="0D1CF75A" w14:textId="1DE79093" w:rsidR="00346D0F" w:rsidRPr="00AC2F6E" w:rsidRDefault="00E41D55" w:rsidP="00E41D55">
      <w:pPr>
        <w:ind w:left="864" w:hanging="432"/>
        <w:jc w:val="both"/>
      </w:pPr>
      <w:r w:rsidRPr="00AC2F6E">
        <w:rPr>
          <w:b/>
        </w:rPr>
        <w:t>B.</w:t>
      </w:r>
      <w:r w:rsidRPr="00AC2F6E">
        <w:tab/>
      </w:r>
      <w:r w:rsidR="00346D0F" w:rsidRPr="00AC2F6E">
        <w:t xml:space="preserve">The DOE IDIQ Contracting Officer may, at any time, unilaterally amend this clause, or other clauses which incorporate DOE directives, in order to add, modify or delete specific requirements.  Prior to revising the listing of directives, the DOE IDIQ Contracting Officer shall notify the </w:t>
      </w:r>
      <w:r w:rsidR="00573F5F" w:rsidRPr="00AC2F6E">
        <w:t>C</w:t>
      </w:r>
      <w:r w:rsidR="00346D0F" w:rsidRPr="00AC2F6E">
        <w:t xml:space="preserve">ontractor in writing of the Department's intent to revise the list, and the </w:t>
      </w:r>
      <w:r w:rsidR="00573F5F" w:rsidRPr="00AC2F6E">
        <w:t>C</w:t>
      </w:r>
      <w:r w:rsidR="00346D0F" w:rsidRPr="00AC2F6E">
        <w:t xml:space="preserve">ontractor shall be provided with the opportunity to assess the effect of the </w:t>
      </w:r>
      <w:r w:rsidR="00573F5F" w:rsidRPr="00AC2F6E">
        <w:t>C</w:t>
      </w:r>
      <w:r w:rsidR="00346D0F" w:rsidRPr="00AC2F6E">
        <w:t xml:space="preserve">ontractor's compliance with the revised list on future TO cost and funding, technical performance, and schedule, and identify any potential inconsistencies between the revised list and the other terms and conditions of the contract.  Within 30 days after receipt of the DOE IDIQ Contracting Officer's notice, the </w:t>
      </w:r>
      <w:r w:rsidR="00573F5F" w:rsidRPr="00AC2F6E">
        <w:t>C</w:t>
      </w:r>
      <w:r w:rsidR="00346D0F" w:rsidRPr="00AC2F6E">
        <w:t xml:space="preserve">ontractor shall advise the Contracting Officer in writing of the potential impact of the </w:t>
      </w:r>
      <w:r w:rsidR="00573F5F" w:rsidRPr="00AC2F6E">
        <w:t>C</w:t>
      </w:r>
      <w:r w:rsidR="00346D0F" w:rsidRPr="00AC2F6E">
        <w:t xml:space="preserve">ontractor's compliance with the revised list.  Based on the information provided by the </w:t>
      </w:r>
      <w:r w:rsidR="00573F5F" w:rsidRPr="00AC2F6E">
        <w:t>C</w:t>
      </w:r>
      <w:r w:rsidR="00346D0F" w:rsidRPr="00AC2F6E">
        <w:t xml:space="preserve">ontractor and any other information available, the DOE IDIQ Contracting Officer shall decide whether to revise the listing of directives and so </w:t>
      </w:r>
      <w:proofErr w:type="gramStart"/>
      <w:r w:rsidR="00346D0F" w:rsidRPr="00AC2F6E">
        <w:t>advise</w:t>
      </w:r>
      <w:proofErr w:type="gramEnd"/>
      <w:r w:rsidR="00346D0F" w:rsidRPr="00AC2F6E">
        <w:t xml:space="preserve"> the </w:t>
      </w:r>
      <w:r w:rsidR="00573F5F" w:rsidRPr="00AC2F6E">
        <w:t>C</w:t>
      </w:r>
      <w:r w:rsidR="00346D0F" w:rsidRPr="00AC2F6E">
        <w:t>ontractor not later than 30 days prior to the effective date of the revision.</w:t>
      </w:r>
    </w:p>
    <w:p w14:paraId="2B49E780" w14:textId="77777777" w:rsidR="00346D0F" w:rsidRPr="00AC2F6E" w:rsidRDefault="00346D0F" w:rsidP="00E41D55">
      <w:pPr>
        <w:ind w:left="864" w:hanging="432"/>
      </w:pPr>
    </w:p>
    <w:p w14:paraId="4D42EEFE" w14:textId="414BC991" w:rsidR="00346D0F" w:rsidRPr="00AC2F6E" w:rsidRDefault="00E41D55" w:rsidP="00E41D55">
      <w:pPr>
        <w:ind w:left="864" w:hanging="432"/>
        <w:jc w:val="both"/>
      </w:pPr>
      <w:r w:rsidRPr="00AC2F6E">
        <w:rPr>
          <w:b/>
        </w:rPr>
        <w:t>C.</w:t>
      </w:r>
      <w:r w:rsidRPr="00AC2F6E">
        <w:tab/>
      </w:r>
      <w:r w:rsidR="00346D0F" w:rsidRPr="00AC2F6E">
        <w:t xml:space="preserve">Notwithstanding the process described in paragraph (b), the </w:t>
      </w:r>
      <w:r w:rsidR="00870B59" w:rsidRPr="00AC2F6E">
        <w:t xml:space="preserve">DOE IDIQ </w:t>
      </w:r>
      <w:r w:rsidR="00346D0F" w:rsidRPr="00AC2F6E">
        <w:t xml:space="preserve">Contracting Officer may direct the </w:t>
      </w:r>
      <w:r w:rsidR="00573F5F" w:rsidRPr="00AC2F6E">
        <w:t>C</w:t>
      </w:r>
      <w:r w:rsidR="00346D0F" w:rsidRPr="00AC2F6E">
        <w:t>ontractor to immediately begin compliance with the requirements of any directive</w:t>
      </w:r>
      <w:r w:rsidR="00870B59" w:rsidRPr="00AC2F6E">
        <w:t xml:space="preserve"> for all TOs not yet </w:t>
      </w:r>
      <w:r w:rsidR="00870B59" w:rsidRPr="00AC2F6E">
        <w:lastRenderedPageBreak/>
        <w:t>awarded</w:t>
      </w:r>
      <w:r w:rsidR="00346D0F" w:rsidRPr="00AC2F6E">
        <w:t>.</w:t>
      </w:r>
    </w:p>
    <w:p w14:paraId="1BD769C8" w14:textId="77777777" w:rsidR="00346D0F" w:rsidRPr="00AC2F6E" w:rsidRDefault="00346D0F" w:rsidP="00E41D55">
      <w:pPr>
        <w:ind w:left="864" w:hanging="432"/>
        <w:jc w:val="both"/>
      </w:pPr>
    </w:p>
    <w:p w14:paraId="3201D986" w14:textId="46AB18D7" w:rsidR="00346D0F" w:rsidRPr="00AC2F6E" w:rsidRDefault="00E41D55" w:rsidP="00E41D55">
      <w:pPr>
        <w:ind w:left="864" w:hanging="432"/>
        <w:jc w:val="both"/>
      </w:pPr>
      <w:r w:rsidRPr="00AC2F6E">
        <w:rPr>
          <w:b/>
        </w:rPr>
        <w:t>D.</w:t>
      </w:r>
      <w:r w:rsidRPr="00AC2F6E">
        <w:tab/>
      </w:r>
      <w:r w:rsidR="00346D0F" w:rsidRPr="00AC2F6E">
        <w:t xml:space="preserve">The </w:t>
      </w:r>
      <w:r w:rsidR="00573F5F" w:rsidRPr="00AC2F6E">
        <w:t>C</w:t>
      </w:r>
      <w:r w:rsidR="00346D0F" w:rsidRPr="00AC2F6E">
        <w:t xml:space="preserve">ontractor and the </w:t>
      </w:r>
      <w:r w:rsidR="00870B59" w:rsidRPr="00AC2F6E">
        <w:t xml:space="preserve">DOE IDIQ </w:t>
      </w:r>
      <w:r w:rsidR="00346D0F" w:rsidRPr="00AC2F6E">
        <w:t xml:space="preserve">Contracting Officer shall identify and, if appropriate, agree to any changes to other contract terms and conditions, including cost and schedule, associated with the revision pursuant to the clause of this contract at FAR </w:t>
      </w:r>
      <w:r w:rsidR="00870B59" w:rsidRPr="00AC2F6E">
        <w:t>52.243-1, Changes - Fixed-Price</w:t>
      </w:r>
      <w:r w:rsidR="00346D0F" w:rsidRPr="00AC2F6E">
        <w:t>.</w:t>
      </w:r>
    </w:p>
    <w:p w14:paraId="0C02C88B" w14:textId="77777777" w:rsidR="00346D0F" w:rsidRPr="00AC2F6E" w:rsidRDefault="00346D0F" w:rsidP="00E41D55">
      <w:pPr>
        <w:ind w:left="864" w:hanging="432"/>
        <w:jc w:val="both"/>
      </w:pPr>
    </w:p>
    <w:p w14:paraId="61D42E52" w14:textId="0045B75E" w:rsidR="00346D0F" w:rsidRPr="00AC2F6E" w:rsidRDefault="00E41D55" w:rsidP="00E41D55">
      <w:pPr>
        <w:ind w:left="864" w:hanging="432"/>
        <w:jc w:val="both"/>
      </w:pPr>
      <w:r w:rsidRPr="00AC2F6E">
        <w:rPr>
          <w:b/>
        </w:rPr>
        <w:t>E.</w:t>
      </w:r>
      <w:r w:rsidRPr="00AC2F6E">
        <w:tab/>
      </w:r>
      <w:r w:rsidR="00346D0F" w:rsidRPr="00AC2F6E">
        <w:t xml:space="preserve">Regardless of the performer of the work, the </w:t>
      </w:r>
      <w:r w:rsidR="00573F5F" w:rsidRPr="00AC2F6E">
        <w:t>C</w:t>
      </w:r>
      <w:r w:rsidR="00346D0F" w:rsidRPr="00AC2F6E">
        <w:t xml:space="preserve">ontractor is responsible for compliance with the requirements of this clause.  The </w:t>
      </w:r>
      <w:r w:rsidR="00573F5F" w:rsidRPr="00AC2F6E">
        <w:t>C</w:t>
      </w:r>
      <w:r w:rsidR="00346D0F" w:rsidRPr="00AC2F6E">
        <w:t xml:space="preserve">ontractor shall include this clause in all subcontracts to the extent necessary to ensure the </w:t>
      </w:r>
      <w:r w:rsidR="00573F5F" w:rsidRPr="00AC2F6E">
        <w:t>C</w:t>
      </w:r>
      <w:r w:rsidR="00346D0F" w:rsidRPr="00AC2F6E">
        <w:t>ontractor’s compliance with these requirements.</w:t>
      </w:r>
    </w:p>
    <w:p w14:paraId="2401F7FA" w14:textId="77777777" w:rsidR="00346D0F" w:rsidRDefault="00346D0F" w:rsidP="00A00A98"/>
    <w:p w14:paraId="624630ED" w14:textId="77777777" w:rsidR="00795CCB" w:rsidRDefault="00795CCB" w:rsidP="00A00A98"/>
    <w:p w14:paraId="39CFD91A" w14:textId="77777777" w:rsidR="00795CCB" w:rsidRDefault="00795CCB" w:rsidP="00A00A98"/>
    <w:p w14:paraId="75C88E96" w14:textId="77777777" w:rsidR="00795CCB" w:rsidRDefault="00795CCB" w:rsidP="00A00A98"/>
    <w:p w14:paraId="2A131006" w14:textId="77777777" w:rsidR="00795CCB" w:rsidRPr="00AC2F6E" w:rsidRDefault="00795CCB" w:rsidP="00A00A98"/>
    <w:p w14:paraId="7A92F2C8" w14:textId="7563D947" w:rsidR="00EE4DC1" w:rsidRPr="00AC2F6E" w:rsidRDefault="00EE4DC1" w:rsidP="00EE4DC1">
      <w:pPr>
        <w:pStyle w:val="Heading2"/>
        <w:ind w:left="720" w:hanging="720"/>
        <w:rPr>
          <w:b/>
          <w:sz w:val="24"/>
          <w:szCs w:val="24"/>
        </w:rPr>
      </w:pPr>
      <w:bookmarkStart w:id="105" w:name="_Toc483922729"/>
      <w:r w:rsidRPr="00AC2F6E">
        <w:rPr>
          <w:b/>
          <w:sz w:val="24"/>
          <w:szCs w:val="24"/>
        </w:rPr>
        <w:t>H.2</w:t>
      </w:r>
      <w:r w:rsidR="00B56D5B" w:rsidRPr="00AC2F6E">
        <w:rPr>
          <w:b/>
          <w:sz w:val="24"/>
          <w:szCs w:val="24"/>
        </w:rPr>
        <w:t>5</w:t>
      </w:r>
      <w:r w:rsidRPr="00AC2F6E">
        <w:rPr>
          <w:b/>
          <w:sz w:val="24"/>
          <w:szCs w:val="24"/>
        </w:rPr>
        <w:tab/>
        <w:t>P</w:t>
      </w:r>
      <w:r w:rsidR="00BF3FCE" w:rsidRPr="00AC2F6E">
        <w:rPr>
          <w:b/>
          <w:sz w:val="24"/>
          <w:szCs w:val="24"/>
        </w:rPr>
        <w:t>ublic</w:t>
      </w:r>
      <w:r w:rsidRPr="00AC2F6E">
        <w:rPr>
          <w:b/>
          <w:sz w:val="24"/>
          <w:szCs w:val="24"/>
        </w:rPr>
        <w:t xml:space="preserve"> A</w:t>
      </w:r>
      <w:r w:rsidR="00BF3FCE" w:rsidRPr="00AC2F6E">
        <w:rPr>
          <w:b/>
          <w:sz w:val="24"/>
          <w:szCs w:val="24"/>
        </w:rPr>
        <w:t>ffairs</w:t>
      </w:r>
      <w:r w:rsidRPr="00AC2F6E">
        <w:rPr>
          <w:b/>
          <w:sz w:val="24"/>
          <w:szCs w:val="24"/>
        </w:rPr>
        <w:t xml:space="preserve"> – C</w:t>
      </w:r>
      <w:r w:rsidR="00BF3FCE" w:rsidRPr="00AC2F6E">
        <w:rPr>
          <w:b/>
          <w:sz w:val="24"/>
          <w:szCs w:val="24"/>
        </w:rPr>
        <w:t>ontractor</w:t>
      </w:r>
      <w:r w:rsidRPr="00AC2F6E">
        <w:rPr>
          <w:b/>
          <w:sz w:val="24"/>
          <w:szCs w:val="24"/>
        </w:rPr>
        <w:t xml:space="preserve"> R</w:t>
      </w:r>
      <w:r w:rsidR="00BF3FCE" w:rsidRPr="00AC2F6E">
        <w:rPr>
          <w:b/>
          <w:sz w:val="24"/>
          <w:szCs w:val="24"/>
        </w:rPr>
        <w:t>eleases</w:t>
      </w:r>
      <w:r w:rsidRPr="00AC2F6E">
        <w:rPr>
          <w:b/>
          <w:sz w:val="24"/>
          <w:szCs w:val="24"/>
        </w:rPr>
        <w:t xml:space="preserve"> </w:t>
      </w:r>
      <w:r w:rsidR="00BF3FCE" w:rsidRPr="00AC2F6E">
        <w:rPr>
          <w:b/>
          <w:sz w:val="24"/>
          <w:szCs w:val="24"/>
        </w:rPr>
        <w:t>of</w:t>
      </w:r>
      <w:r w:rsidRPr="00AC2F6E">
        <w:rPr>
          <w:b/>
          <w:sz w:val="24"/>
          <w:szCs w:val="24"/>
        </w:rPr>
        <w:t xml:space="preserve"> I</w:t>
      </w:r>
      <w:r w:rsidR="00BF3FCE" w:rsidRPr="00AC2F6E">
        <w:rPr>
          <w:b/>
          <w:sz w:val="24"/>
          <w:szCs w:val="24"/>
        </w:rPr>
        <w:t>nformation</w:t>
      </w:r>
      <w:r w:rsidR="00DE57BD" w:rsidRPr="00AC2F6E">
        <w:rPr>
          <w:b/>
          <w:sz w:val="24"/>
          <w:szCs w:val="24"/>
        </w:rPr>
        <w:t xml:space="preserve"> R</w:t>
      </w:r>
      <w:r w:rsidR="00BF3FCE" w:rsidRPr="00AC2F6E">
        <w:rPr>
          <w:b/>
          <w:sz w:val="24"/>
          <w:szCs w:val="24"/>
        </w:rPr>
        <w:t>egarding</w:t>
      </w:r>
      <w:r w:rsidR="00DE57BD" w:rsidRPr="00AC2F6E">
        <w:rPr>
          <w:b/>
          <w:sz w:val="24"/>
          <w:szCs w:val="24"/>
        </w:rPr>
        <w:t xml:space="preserve"> DOE ESPC P</w:t>
      </w:r>
      <w:r w:rsidR="00BF3FCE" w:rsidRPr="00AC2F6E">
        <w:rPr>
          <w:b/>
          <w:sz w:val="24"/>
          <w:szCs w:val="24"/>
        </w:rPr>
        <w:t>rojects</w:t>
      </w:r>
      <w:bookmarkEnd w:id="105"/>
    </w:p>
    <w:p w14:paraId="7278CF00" w14:textId="77777777" w:rsidR="00EE4DC1" w:rsidRDefault="00EE4DC1" w:rsidP="00A00A98"/>
    <w:p w14:paraId="7C34D33F" w14:textId="048E1872" w:rsidR="00795CCB" w:rsidRPr="00057900" w:rsidRDefault="00795CCB" w:rsidP="00795CCB">
      <w:pPr>
        <w:ind w:left="432"/>
        <w:rPr>
          <w:i/>
          <w:color w:val="0070C0"/>
          <w:szCs w:val="24"/>
        </w:rPr>
      </w:pPr>
      <w:r w:rsidRPr="00057900">
        <w:rPr>
          <w:i/>
          <w:color w:val="0070C0"/>
          <w:szCs w:val="24"/>
        </w:rPr>
        <w:t xml:space="preserve">Specify any different or additional </w:t>
      </w:r>
      <w:r>
        <w:rPr>
          <w:i/>
          <w:color w:val="0070C0"/>
          <w:szCs w:val="24"/>
        </w:rPr>
        <w:t xml:space="preserve">site- or </w:t>
      </w:r>
      <w:r w:rsidRPr="00057900">
        <w:rPr>
          <w:i/>
          <w:color w:val="0070C0"/>
          <w:szCs w:val="24"/>
        </w:rPr>
        <w:t xml:space="preserve">agency-specific </w:t>
      </w:r>
      <w:r>
        <w:rPr>
          <w:i/>
          <w:color w:val="0070C0"/>
          <w:szCs w:val="24"/>
        </w:rPr>
        <w:t>requirements for the release of information to the public</w:t>
      </w:r>
      <w:r w:rsidRPr="00057900">
        <w:rPr>
          <w:i/>
          <w:color w:val="0070C0"/>
          <w:szCs w:val="24"/>
        </w:rPr>
        <w:t xml:space="preserve">. </w:t>
      </w:r>
      <w:r>
        <w:rPr>
          <w:i/>
          <w:color w:val="0070C0"/>
          <w:szCs w:val="24"/>
        </w:rPr>
        <w:t xml:space="preserve"> </w:t>
      </w:r>
      <w:r w:rsidRPr="00057900">
        <w:rPr>
          <w:i/>
          <w:color w:val="0070C0"/>
          <w:szCs w:val="24"/>
        </w:rPr>
        <w:t>Consider local process</w:t>
      </w:r>
      <w:r>
        <w:rPr>
          <w:i/>
          <w:color w:val="0070C0"/>
          <w:szCs w:val="24"/>
        </w:rPr>
        <w:t>es</w:t>
      </w:r>
      <w:r w:rsidRPr="00057900">
        <w:rPr>
          <w:i/>
          <w:color w:val="0070C0"/>
          <w:szCs w:val="24"/>
        </w:rPr>
        <w:t xml:space="preserve"> and requirements.</w:t>
      </w:r>
    </w:p>
    <w:p w14:paraId="1199068F" w14:textId="77777777" w:rsidR="00795CCB"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69D5A5E" w14:textId="77777777" w:rsidR="00795CCB" w:rsidRDefault="00795CCB" w:rsidP="00795CCB">
      <w:pPr>
        <w:pBdr>
          <w:top w:val="double" w:sz="4" w:space="1" w:color="auto"/>
        </w:pBdr>
      </w:pPr>
    </w:p>
    <w:p w14:paraId="4DA08763" w14:textId="77777777" w:rsidR="00795CCB" w:rsidRDefault="00795CCB" w:rsidP="00795CCB">
      <w:pPr>
        <w:pBdr>
          <w:top w:val="double" w:sz="4" w:space="1" w:color="auto"/>
        </w:pBdr>
        <w:ind w:left="720" w:hanging="720"/>
        <w:rPr>
          <w:i/>
          <w:color w:val="0070C0"/>
        </w:rPr>
      </w:pPr>
      <w:r>
        <w:rPr>
          <w:i/>
          <w:color w:val="0070C0"/>
        </w:rPr>
        <w:t>[ ]</w:t>
      </w:r>
      <w:r>
        <w:rPr>
          <w:i/>
          <w:color w:val="0070C0"/>
        </w:rPr>
        <w:tab/>
        <w:t>IDIQ language is acceptable.</w:t>
      </w:r>
    </w:p>
    <w:p w14:paraId="2276C67F" w14:textId="77777777" w:rsidR="00795CCB" w:rsidRPr="005E005C" w:rsidRDefault="00795CCB" w:rsidP="00795CCB">
      <w:pPr>
        <w:pBdr>
          <w:top w:val="double" w:sz="4" w:space="1" w:color="auto"/>
        </w:pBdr>
        <w:ind w:left="720" w:hanging="720"/>
        <w:rPr>
          <w:i/>
          <w:color w:val="0070C0"/>
        </w:rPr>
      </w:pPr>
      <w:r w:rsidRPr="005E005C">
        <w:rPr>
          <w:i/>
          <w:color w:val="0070C0"/>
        </w:rPr>
        <w:t>[ ]</w:t>
      </w:r>
      <w:r w:rsidRPr="005E005C">
        <w:rPr>
          <w:i/>
          <w:color w:val="0070C0"/>
        </w:rPr>
        <w:tab/>
        <w:t>IDIQ language is acceptable, with the noted additional requirements.</w:t>
      </w:r>
    </w:p>
    <w:p w14:paraId="41A9AE55" w14:textId="2FBC297B" w:rsidR="00795CCB" w:rsidRPr="005E005C" w:rsidRDefault="00795CCB" w:rsidP="00795CCB">
      <w:pPr>
        <w:ind w:left="720" w:hanging="720"/>
        <w:rPr>
          <w:i/>
          <w:color w:val="0070C0"/>
        </w:rPr>
      </w:pPr>
      <w:r w:rsidRPr="005E005C">
        <w:rPr>
          <w:i/>
          <w:color w:val="0070C0"/>
        </w:rPr>
        <w:t>[ ]</w:t>
      </w:r>
      <w:r w:rsidRPr="005E005C">
        <w:rPr>
          <w:i/>
          <w:color w:val="0070C0"/>
        </w:rPr>
        <w:tab/>
        <w:t>Re</w:t>
      </w:r>
      <w:r w:rsidR="0062094E">
        <w:rPr>
          <w:i/>
          <w:color w:val="0070C0"/>
        </w:rPr>
        <w:t>vise / re</w:t>
      </w:r>
      <w:r w:rsidRPr="005E005C">
        <w:rPr>
          <w:i/>
          <w:color w:val="0070C0"/>
        </w:rPr>
        <w:t>place the IDIQ language as noted below.</w:t>
      </w:r>
    </w:p>
    <w:p w14:paraId="2591D590" w14:textId="77777777" w:rsidR="00795CCB" w:rsidRDefault="00795CCB" w:rsidP="00795CCB">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66BAB141" w14:textId="77777777" w:rsidR="00795CCB" w:rsidRPr="003D5C5A" w:rsidRDefault="00795CCB" w:rsidP="00795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AA2604" w14:textId="5C5CF506" w:rsidR="00EE4DC1" w:rsidRPr="00AC2F6E" w:rsidRDefault="00EE4DC1" w:rsidP="00BF3FCE">
      <w:pPr>
        <w:jc w:val="both"/>
      </w:pPr>
      <w:r w:rsidRPr="00AC2F6E">
        <w:t xml:space="preserve">In implementation of the clause at DEAR 952.204-75, Public Affairs, all communications or releases of information to the public, the media, or Members of Congress prepared by the </w:t>
      </w:r>
      <w:r w:rsidR="00573F5F" w:rsidRPr="00AC2F6E">
        <w:t>C</w:t>
      </w:r>
      <w:r w:rsidRPr="00AC2F6E">
        <w:t xml:space="preserve">ontractor related to work performed on DOE ESPC projects through TOs awarded under this IDIQ contract shall be reviewed and approved by </w:t>
      </w:r>
      <w:r w:rsidR="0044018E" w:rsidRPr="00AC2F6E">
        <w:t xml:space="preserve">the </w:t>
      </w:r>
      <w:r w:rsidRPr="00AC2F6E">
        <w:t xml:space="preserve">DOE </w:t>
      </w:r>
      <w:r w:rsidR="0044018E" w:rsidRPr="00AC2F6E">
        <w:t xml:space="preserve">ordering site </w:t>
      </w:r>
      <w:r w:rsidRPr="00AC2F6E">
        <w:t xml:space="preserve">prior to issuance.  Therefore, the </w:t>
      </w:r>
      <w:r w:rsidR="00573F5F" w:rsidRPr="00AC2F6E">
        <w:t>C</w:t>
      </w:r>
      <w:r w:rsidRPr="00AC2F6E">
        <w:t xml:space="preserve">ontractor shall, at least 30 calendar days prior to the planned issue date, submit a draft copy to the </w:t>
      </w:r>
      <w:r w:rsidR="0044018E" w:rsidRPr="00AC2F6E">
        <w:t xml:space="preserve">DOE </w:t>
      </w:r>
      <w:r w:rsidRPr="00AC2F6E">
        <w:t xml:space="preserve">ordering </w:t>
      </w:r>
      <w:r w:rsidR="0044018E" w:rsidRPr="00AC2F6E">
        <w:t>site</w:t>
      </w:r>
      <w:r w:rsidRPr="00AC2F6E">
        <w:t xml:space="preserve"> CO of any planned communications or releases of information to the public, the media, or Members of Congress related to work performed under the DOE TO.  The </w:t>
      </w:r>
      <w:r w:rsidR="0044018E" w:rsidRPr="00AC2F6E">
        <w:t xml:space="preserve">DOE </w:t>
      </w:r>
      <w:r w:rsidRPr="00AC2F6E">
        <w:t xml:space="preserve">ordering </w:t>
      </w:r>
      <w:r w:rsidR="0044018E" w:rsidRPr="00AC2F6E">
        <w:t>site</w:t>
      </w:r>
      <w:r w:rsidRPr="00AC2F6E">
        <w:t xml:space="preserve"> CO will obtain necessary reviews and clearances and provide the </w:t>
      </w:r>
      <w:r w:rsidR="00573F5F" w:rsidRPr="00AC2F6E">
        <w:t>C</w:t>
      </w:r>
      <w:r w:rsidRPr="00AC2F6E">
        <w:t>ontractor with the results of such reviews prior to the planned issue date.</w:t>
      </w:r>
    </w:p>
    <w:p w14:paraId="5D813A66" w14:textId="77777777" w:rsidR="00940B25" w:rsidRPr="00AC2F6E" w:rsidRDefault="00940B25" w:rsidP="00A00A98"/>
    <w:p w14:paraId="3A2C21D2" w14:textId="77777777" w:rsidR="00D8075A" w:rsidRDefault="00D8075A"/>
    <w:p w14:paraId="4A1A4769" w14:textId="77777777" w:rsidR="00B02286" w:rsidRDefault="002A3B87">
      <w:r>
        <w:br w:type="page"/>
      </w:r>
    </w:p>
    <w:p w14:paraId="6D3263FA" w14:textId="77777777" w:rsidR="004C498D" w:rsidRPr="00726F67" w:rsidRDefault="004C498D" w:rsidP="004C498D">
      <w:pPr>
        <w:pStyle w:val="Heading1"/>
        <w:jc w:val="center"/>
        <w:rPr>
          <w:b/>
          <w:bCs/>
          <w:sz w:val="28"/>
          <w:szCs w:val="28"/>
          <w:u w:val="single"/>
        </w:rPr>
      </w:pPr>
      <w:bookmarkStart w:id="106" w:name="_Toc483922730"/>
      <w:r>
        <w:rPr>
          <w:b/>
          <w:bCs/>
          <w:sz w:val="28"/>
          <w:szCs w:val="28"/>
          <w:u w:val="single"/>
        </w:rPr>
        <w:lastRenderedPageBreak/>
        <w:t>PART II</w:t>
      </w:r>
      <w:r w:rsidRPr="00726F67">
        <w:rPr>
          <w:b/>
          <w:bCs/>
          <w:sz w:val="28"/>
          <w:szCs w:val="28"/>
          <w:u w:val="single"/>
        </w:rPr>
        <w:t xml:space="preserve"> - C</w:t>
      </w:r>
      <w:r>
        <w:rPr>
          <w:b/>
          <w:bCs/>
          <w:sz w:val="28"/>
          <w:szCs w:val="28"/>
          <w:u w:val="single"/>
        </w:rPr>
        <w:t>ONTRACT</w:t>
      </w:r>
      <w:r w:rsidRPr="00726F67">
        <w:rPr>
          <w:b/>
          <w:bCs/>
          <w:sz w:val="28"/>
          <w:szCs w:val="28"/>
          <w:u w:val="single"/>
        </w:rPr>
        <w:t xml:space="preserve"> C</w:t>
      </w:r>
      <w:r>
        <w:rPr>
          <w:b/>
          <w:bCs/>
          <w:sz w:val="28"/>
          <w:szCs w:val="28"/>
          <w:u w:val="single"/>
        </w:rPr>
        <w:t>LAUSES</w:t>
      </w:r>
      <w:bookmarkEnd w:id="106"/>
    </w:p>
    <w:p w14:paraId="4132700C" w14:textId="77777777" w:rsidR="00B02286" w:rsidRDefault="00B02286"/>
    <w:p w14:paraId="4D913CE3" w14:textId="77777777" w:rsidR="006D600E" w:rsidRDefault="006D600E" w:rsidP="006D600E">
      <w:pPr>
        <w:ind w:left="288"/>
        <w:rPr>
          <w:i/>
          <w:color w:val="0070C0"/>
          <w:szCs w:val="24"/>
        </w:rPr>
      </w:pPr>
      <w:r w:rsidRPr="0062119C">
        <w:rPr>
          <w:i/>
          <w:color w:val="0070C0"/>
          <w:szCs w:val="24"/>
        </w:rPr>
        <w:t xml:space="preserve">Specify any additional </w:t>
      </w:r>
      <w:r>
        <w:rPr>
          <w:i/>
          <w:color w:val="0070C0"/>
          <w:szCs w:val="24"/>
        </w:rPr>
        <w:t xml:space="preserve">clauses that are not already included in Section I of the IDIQ contract, or elsewhere in the TO RFP, by reference or in full text, as appropriate.  </w:t>
      </w:r>
      <w:r w:rsidRPr="00A52716">
        <w:rPr>
          <w:i/>
          <w:color w:val="0070C0"/>
          <w:szCs w:val="24"/>
        </w:rPr>
        <w:t>Probably only agency-specific</w:t>
      </w:r>
      <w:r>
        <w:rPr>
          <w:i/>
          <w:color w:val="0070C0"/>
          <w:szCs w:val="24"/>
        </w:rPr>
        <w:t xml:space="preserve"> clauses need to be considered.</w:t>
      </w:r>
    </w:p>
    <w:p w14:paraId="57D9ACDA" w14:textId="77777777" w:rsidR="006D600E" w:rsidRDefault="006D600E" w:rsidP="006D600E">
      <w:pPr>
        <w:ind w:left="288"/>
        <w:rPr>
          <w:i/>
          <w:color w:val="0070C0"/>
          <w:szCs w:val="24"/>
        </w:rPr>
      </w:pPr>
    </w:p>
    <w:p w14:paraId="54C8FF9C" w14:textId="77777777" w:rsidR="006D600E" w:rsidRPr="0062119C" w:rsidRDefault="006D600E" w:rsidP="006D600E">
      <w:pPr>
        <w:ind w:left="288"/>
        <w:rPr>
          <w:i/>
          <w:color w:val="0070C0"/>
          <w:szCs w:val="24"/>
        </w:rPr>
      </w:pPr>
      <w:r w:rsidRPr="00A52716">
        <w:rPr>
          <w:i/>
          <w:color w:val="0070C0"/>
          <w:szCs w:val="24"/>
        </w:rPr>
        <w:t xml:space="preserve">During the pre-award phase, </w:t>
      </w:r>
      <w:r>
        <w:rPr>
          <w:i/>
          <w:color w:val="0070C0"/>
          <w:szCs w:val="24"/>
        </w:rPr>
        <w:t xml:space="preserve">consider </w:t>
      </w:r>
      <w:r w:rsidRPr="00A52716">
        <w:rPr>
          <w:i/>
          <w:color w:val="0070C0"/>
          <w:szCs w:val="24"/>
        </w:rPr>
        <w:t>add</w:t>
      </w:r>
      <w:r>
        <w:rPr>
          <w:i/>
          <w:color w:val="0070C0"/>
          <w:szCs w:val="24"/>
        </w:rPr>
        <w:t>ing</w:t>
      </w:r>
      <w:r w:rsidRPr="00A52716">
        <w:rPr>
          <w:i/>
          <w:color w:val="0070C0"/>
          <w:szCs w:val="24"/>
        </w:rPr>
        <w:t xml:space="preserve"> any </w:t>
      </w:r>
      <w:r>
        <w:rPr>
          <w:i/>
          <w:color w:val="0070C0"/>
          <w:szCs w:val="24"/>
        </w:rPr>
        <w:t xml:space="preserve">required </w:t>
      </w:r>
      <w:r w:rsidRPr="00A52716">
        <w:rPr>
          <w:i/>
          <w:color w:val="0070C0"/>
          <w:szCs w:val="24"/>
        </w:rPr>
        <w:t xml:space="preserve">provisions </w:t>
      </w:r>
      <w:r>
        <w:rPr>
          <w:i/>
          <w:color w:val="0070C0"/>
          <w:szCs w:val="24"/>
        </w:rPr>
        <w:t xml:space="preserve">as an addendum (e.g., in Sections K, L, and M) </w:t>
      </w:r>
      <w:r w:rsidRPr="00A52716">
        <w:rPr>
          <w:i/>
          <w:color w:val="0070C0"/>
          <w:szCs w:val="24"/>
        </w:rPr>
        <w:t>to ensure that proposals include sufficient information.</w:t>
      </w:r>
    </w:p>
    <w:p w14:paraId="3826C709" w14:textId="77777777" w:rsidR="00A52716" w:rsidRDefault="00A52716"/>
    <w:p w14:paraId="17944860" w14:textId="77777777" w:rsidR="00A45D64" w:rsidRPr="00726F67" w:rsidRDefault="00A45D64">
      <w:pPr>
        <w:pStyle w:val="Heading1"/>
        <w:jc w:val="center"/>
        <w:rPr>
          <w:b/>
          <w:bCs/>
          <w:sz w:val="28"/>
          <w:szCs w:val="28"/>
          <w:u w:val="single"/>
        </w:rPr>
      </w:pPr>
      <w:bookmarkStart w:id="107" w:name="_Toc483922731"/>
      <w:r w:rsidRPr="00726F67">
        <w:rPr>
          <w:b/>
          <w:bCs/>
          <w:sz w:val="28"/>
          <w:szCs w:val="28"/>
          <w:u w:val="single"/>
        </w:rPr>
        <w:t>Section I - Contract Clauses</w:t>
      </w:r>
      <w:bookmarkEnd w:id="107"/>
      <w:r w:rsidRPr="00726F67">
        <w:rPr>
          <w:b/>
          <w:bCs/>
          <w:sz w:val="28"/>
          <w:szCs w:val="28"/>
          <w:u w:val="single"/>
        </w:rPr>
        <w:t xml:space="preserve"> </w:t>
      </w:r>
    </w:p>
    <w:p w14:paraId="2EA95AFA" w14:textId="77777777" w:rsidR="00A45D64" w:rsidRDefault="00A45D64"/>
    <w:p w14:paraId="3213E2F7" w14:textId="77777777" w:rsidR="00B02286" w:rsidRPr="00BF3FCE" w:rsidRDefault="00B02286" w:rsidP="00B02286">
      <w:pPr>
        <w:pStyle w:val="Heading2"/>
        <w:rPr>
          <w:b/>
          <w:sz w:val="24"/>
          <w:szCs w:val="24"/>
        </w:rPr>
      </w:pPr>
      <w:bookmarkStart w:id="108" w:name="_Toc483922732"/>
      <w:r w:rsidRPr="00BF3FCE">
        <w:rPr>
          <w:b/>
          <w:sz w:val="24"/>
          <w:szCs w:val="24"/>
        </w:rPr>
        <w:t>I.1</w:t>
      </w:r>
      <w:r w:rsidRPr="00BF3FCE">
        <w:rPr>
          <w:b/>
          <w:sz w:val="24"/>
          <w:szCs w:val="24"/>
        </w:rPr>
        <w:tab/>
        <w:t>FAR C</w:t>
      </w:r>
      <w:r w:rsidR="00BF3FCE" w:rsidRPr="00BF3FCE">
        <w:rPr>
          <w:b/>
          <w:sz w:val="24"/>
          <w:szCs w:val="24"/>
        </w:rPr>
        <w:t>lauses</w:t>
      </w:r>
      <w:r w:rsidRPr="00BF3FCE">
        <w:rPr>
          <w:b/>
          <w:sz w:val="24"/>
          <w:szCs w:val="24"/>
        </w:rPr>
        <w:t xml:space="preserve"> I</w:t>
      </w:r>
      <w:r w:rsidR="00BF3FCE" w:rsidRPr="00BF3FCE">
        <w:rPr>
          <w:b/>
          <w:sz w:val="24"/>
          <w:szCs w:val="24"/>
        </w:rPr>
        <w:t>ncorporated</w:t>
      </w:r>
      <w:r w:rsidRPr="00BF3FCE">
        <w:rPr>
          <w:b/>
          <w:sz w:val="24"/>
          <w:szCs w:val="24"/>
        </w:rPr>
        <w:t xml:space="preserve"> </w:t>
      </w:r>
      <w:r w:rsidR="00BF3FCE" w:rsidRPr="00BF3FCE">
        <w:rPr>
          <w:b/>
          <w:sz w:val="24"/>
          <w:szCs w:val="24"/>
        </w:rPr>
        <w:t>by</w:t>
      </w:r>
      <w:r w:rsidRPr="00BF3FCE">
        <w:rPr>
          <w:b/>
          <w:sz w:val="24"/>
          <w:szCs w:val="24"/>
        </w:rPr>
        <w:t xml:space="preserve"> R</w:t>
      </w:r>
      <w:r w:rsidR="00BF3FCE" w:rsidRPr="00BF3FCE">
        <w:rPr>
          <w:b/>
          <w:sz w:val="24"/>
          <w:szCs w:val="24"/>
        </w:rPr>
        <w:t>eference</w:t>
      </w:r>
      <w:r w:rsidRPr="00BF3FCE">
        <w:rPr>
          <w:b/>
          <w:sz w:val="24"/>
          <w:szCs w:val="24"/>
        </w:rPr>
        <w:t xml:space="preserve"> (FAR 52.252-2</w:t>
      </w:r>
      <w:proofErr w:type="gramStart"/>
      <w:r w:rsidRPr="00BF3FCE">
        <w:rPr>
          <w:b/>
          <w:sz w:val="24"/>
          <w:szCs w:val="24"/>
        </w:rPr>
        <w:t>)(</w:t>
      </w:r>
      <w:proofErr w:type="gramEnd"/>
      <w:r w:rsidRPr="00BF3FCE">
        <w:rPr>
          <w:b/>
          <w:sz w:val="24"/>
          <w:szCs w:val="24"/>
        </w:rPr>
        <w:t>FEB 1998)</w:t>
      </w:r>
      <w:bookmarkEnd w:id="108"/>
    </w:p>
    <w:p w14:paraId="4F645C38" w14:textId="77777777" w:rsidR="00A52716" w:rsidRDefault="00A52716" w:rsidP="00A52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32B199" w14:textId="77777777" w:rsidR="00A52716" w:rsidRDefault="00A52716" w:rsidP="00A52716">
      <w:pPr>
        <w:pBdr>
          <w:top w:val="double" w:sz="4" w:space="1" w:color="auto"/>
        </w:pBdr>
      </w:pPr>
    </w:p>
    <w:p w14:paraId="2BD431F2" w14:textId="15BB8F1E" w:rsidR="00A52716" w:rsidRDefault="00A52716" w:rsidP="00A52716">
      <w:pPr>
        <w:pBdr>
          <w:top w:val="double" w:sz="4" w:space="1" w:color="auto"/>
        </w:pBdr>
        <w:ind w:left="720" w:hanging="720"/>
        <w:rPr>
          <w:i/>
          <w:color w:val="0070C0"/>
        </w:rPr>
      </w:pPr>
      <w:r>
        <w:rPr>
          <w:i/>
          <w:color w:val="0070C0"/>
        </w:rPr>
        <w:t>[ ]</w:t>
      </w:r>
      <w:r>
        <w:rPr>
          <w:i/>
          <w:color w:val="0070C0"/>
        </w:rPr>
        <w:tab/>
        <w:t xml:space="preserve">IDIQ </w:t>
      </w:r>
      <w:r w:rsidR="006D600E">
        <w:rPr>
          <w:i/>
          <w:color w:val="0070C0"/>
        </w:rPr>
        <w:t xml:space="preserve">FAR </w:t>
      </w:r>
      <w:r>
        <w:rPr>
          <w:i/>
          <w:color w:val="0070C0"/>
        </w:rPr>
        <w:t xml:space="preserve">clauses </w:t>
      </w:r>
      <w:r w:rsidR="006D600E">
        <w:rPr>
          <w:i/>
          <w:color w:val="0070C0"/>
        </w:rPr>
        <w:t xml:space="preserve">incorporated by reference </w:t>
      </w:r>
      <w:r>
        <w:rPr>
          <w:i/>
          <w:color w:val="0070C0"/>
        </w:rPr>
        <w:t>are acceptable.</w:t>
      </w:r>
    </w:p>
    <w:p w14:paraId="068CD1F5" w14:textId="576E2F30" w:rsidR="00A52716" w:rsidRPr="005E005C" w:rsidRDefault="00A52716" w:rsidP="00A52716">
      <w:pPr>
        <w:pBdr>
          <w:top w:val="double" w:sz="4" w:space="1" w:color="auto"/>
        </w:pBdr>
        <w:ind w:left="720" w:hanging="720"/>
        <w:rPr>
          <w:i/>
          <w:color w:val="0070C0"/>
        </w:rPr>
      </w:pPr>
      <w:r w:rsidRPr="005E005C">
        <w:rPr>
          <w:i/>
          <w:color w:val="0070C0"/>
        </w:rPr>
        <w:t>[ ]</w:t>
      </w:r>
      <w:r w:rsidRPr="005E005C">
        <w:rPr>
          <w:i/>
          <w:color w:val="0070C0"/>
        </w:rPr>
        <w:tab/>
        <w:t xml:space="preserve">IDIQ </w:t>
      </w:r>
      <w:r w:rsidR="006D600E">
        <w:rPr>
          <w:i/>
          <w:color w:val="0070C0"/>
        </w:rPr>
        <w:t xml:space="preserve">FAR </w:t>
      </w:r>
      <w:r>
        <w:rPr>
          <w:i/>
          <w:color w:val="0070C0"/>
        </w:rPr>
        <w:t>clauses</w:t>
      </w:r>
      <w:r w:rsidRPr="005E005C">
        <w:rPr>
          <w:i/>
          <w:color w:val="0070C0"/>
        </w:rPr>
        <w:t xml:space="preserve"> </w:t>
      </w:r>
      <w:r w:rsidR="006D600E">
        <w:rPr>
          <w:i/>
          <w:color w:val="0070C0"/>
        </w:rPr>
        <w:t xml:space="preserve">incorporated by reference </w:t>
      </w:r>
      <w:r>
        <w:rPr>
          <w:i/>
          <w:color w:val="0070C0"/>
        </w:rPr>
        <w:t>are</w:t>
      </w:r>
      <w:r w:rsidRPr="005E005C">
        <w:rPr>
          <w:i/>
          <w:color w:val="0070C0"/>
        </w:rPr>
        <w:t xml:space="preserve"> acceptable, with the noted additional </w:t>
      </w:r>
      <w:r>
        <w:rPr>
          <w:i/>
          <w:color w:val="0070C0"/>
        </w:rPr>
        <w:t>clauses</w:t>
      </w:r>
      <w:r w:rsidRPr="005E005C">
        <w:rPr>
          <w:i/>
          <w:color w:val="0070C0"/>
        </w:rPr>
        <w:t>.</w:t>
      </w:r>
    </w:p>
    <w:p w14:paraId="635F4A97" w14:textId="77777777" w:rsidR="00A52716" w:rsidRDefault="00A52716" w:rsidP="00A52716">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59BD7199" w14:textId="77777777" w:rsidR="00A52716" w:rsidRPr="003D5C5A" w:rsidRDefault="00A52716" w:rsidP="00A52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3F70D2" w14:textId="77777777" w:rsidR="006831E2" w:rsidRDefault="00B02286" w:rsidP="00B02286">
      <w:r>
        <w:t>NOTICE:  The following contract clauses pertinent to this section are hereby incorporated by reference</w:t>
      </w:r>
      <w:r w:rsidR="006B6E60">
        <w:t>, with the same force and effect as if they were given in full text</w:t>
      </w:r>
      <w:r>
        <w:t>.</w:t>
      </w:r>
      <w:r w:rsidR="00186598">
        <w:t xml:space="preserve"> </w:t>
      </w:r>
      <w:r>
        <w:t xml:space="preserve"> </w:t>
      </w:r>
      <w:r w:rsidR="00227240">
        <w:t>Upon request, the Contracting Officer will make their full text available.  Also, the full text of a clause may be accessed electronically at this address:</w:t>
      </w:r>
    </w:p>
    <w:p w14:paraId="1CD7CB22" w14:textId="77777777" w:rsidR="006831E2" w:rsidRDefault="006831E2" w:rsidP="00B02286"/>
    <w:p w14:paraId="1D989C97" w14:textId="77777777" w:rsidR="00227240" w:rsidRDefault="006831E2" w:rsidP="00B02286">
      <w:r>
        <w:tab/>
      </w:r>
      <w:hyperlink r:id="rId15" w:history="1">
        <w:r w:rsidRPr="0087433F">
          <w:rPr>
            <w:rStyle w:val="Hyperlink"/>
          </w:rPr>
          <w:t>http://farsite.hill.af.mil/</w:t>
        </w:r>
      </w:hyperlink>
      <w:r w:rsidR="00186598">
        <w:t xml:space="preserve"> </w:t>
      </w:r>
    </w:p>
    <w:p w14:paraId="41695426" w14:textId="045F0A00" w:rsidR="006E12C5" w:rsidRDefault="006E12C5" w:rsidP="00B02286">
      <w:r>
        <w:tab/>
      </w:r>
      <w:hyperlink r:id="rId16" w:history="1">
        <w:r w:rsidR="00F07789" w:rsidRPr="004545A1">
          <w:rPr>
            <w:rStyle w:val="Hyperlink"/>
          </w:rPr>
          <w:t>https://www.acquisition.gov/?q=browsefar</w:t>
        </w:r>
      </w:hyperlink>
    </w:p>
    <w:p w14:paraId="02BC086D" w14:textId="77777777" w:rsidR="00227240" w:rsidRDefault="00227240" w:rsidP="00B02286"/>
    <w:p w14:paraId="029C0096" w14:textId="77777777" w:rsidR="00B02286" w:rsidRDefault="00503F18" w:rsidP="00B02286">
      <w:r w:rsidRPr="00073B8E">
        <w:t>For any fill-in clauses listed below, the ordering agency is responsible for incorporating and completing each clause in full text in the TO.</w:t>
      </w:r>
      <w:r>
        <w:t xml:space="preserve">  </w:t>
      </w:r>
      <w:r w:rsidR="00B02286">
        <w:t>Ordering agencies may incorporate additional agency specific clauses as required:</w:t>
      </w:r>
    </w:p>
    <w:p w14:paraId="35CF3CCF" w14:textId="77777777" w:rsidR="00B02286" w:rsidRDefault="00B02286"/>
    <w:p w14:paraId="012D0218" w14:textId="77777777" w:rsidR="003C4011" w:rsidRPr="00AC2F6E" w:rsidRDefault="003C4011" w:rsidP="003C4011">
      <w:pPr>
        <w:ind w:left="1584" w:hanging="1440"/>
        <w:rPr>
          <w:b/>
        </w:rPr>
      </w:pPr>
      <w:r w:rsidRPr="00AC2F6E">
        <w:rPr>
          <w:b/>
        </w:rPr>
        <w:t xml:space="preserve">52.203-14 </w:t>
      </w:r>
      <w:r w:rsidRPr="00AC2F6E">
        <w:rPr>
          <w:b/>
        </w:rPr>
        <w:tab/>
        <w:t xml:space="preserve">Display of Hotline Poster(s). (OCT 2015) </w:t>
      </w:r>
      <w:r>
        <w:rPr>
          <w:b/>
        </w:rPr>
        <w:tab/>
      </w:r>
      <w:r>
        <w:rPr>
          <w:b/>
        </w:rPr>
        <w:tab/>
      </w:r>
      <w:r>
        <w:rPr>
          <w:b/>
        </w:rPr>
        <w:tab/>
      </w:r>
      <w:r>
        <w:rPr>
          <w:b/>
        </w:rPr>
        <w:tab/>
      </w:r>
      <w:r w:rsidRPr="00775E56">
        <w:rPr>
          <w:i/>
          <w:color w:val="0070C0"/>
        </w:rPr>
        <w:t>[Fill-In Clause]</w:t>
      </w:r>
    </w:p>
    <w:p w14:paraId="36B5F569" w14:textId="77777777" w:rsidR="003C4011" w:rsidRDefault="003C4011" w:rsidP="003C4011">
      <w:pPr>
        <w:ind w:left="1584" w:hanging="1440"/>
        <w:rPr>
          <w:b/>
        </w:rPr>
      </w:pPr>
    </w:p>
    <w:p w14:paraId="38239BC4" w14:textId="77777777" w:rsidR="003C4011" w:rsidRPr="00AC2F6E" w:rsidRDefault="003C4011" w:rsidP="003C4011">
      <w:pPr>
        <w:ind w:left="1584" w:hanging="1440"/>
        <w:rPr>
          <w:b/>
        </w:rPr>
      </w:pPr>
      <w:r w:rsidRPr="00AC2F6E">
        <w:rPr>
          <w:b/>
        </w:rPr>
        <w:t xml:space="preserve">52.211-11 </w:t>
      </w:r>
      <w:r w:rsidRPr="00AC2F6E">
        <w:rPr>
          <w:b/>
        </w:rPr>
        <w:tab/>
        <w:t xml:space="preserve">Liquidated Damages - Supplies, Services, or Research and Development. (SEP 2000) </w:t>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[Fill-In Clause]</w:t>
      </w:r>
    </w:p>
    <w:p w14:paraId="491B82F2" w14:textId="77777777" w:rsidR="003C4011" w:rsidRDefault="003C4011" w:rsidP="003C4011">
      <w:pPr>
        <w:ind w:left="1584" w:hanging="1440"/>
        <w:rPr>
          <w:b/>
        </w:rPr>
      </w:pPr>
    </w:p>
    <w:p w14:paraId="4974C21A" w14:textId="77777777" w:rsidR="003C4011" w:rsidRPr="00AC2F6E" w:rsidRDefault="003C4011" w:rsidP="003C4011">
      <w:pPr>
        <w:ind w:left="1584" w:hanging="1440"/>
        <w:rPr>
          <w:b/>
        </w:rPr>
      </w:pPr>
      <w:r w:rsidRPr="00AC2F6E">
        <w:rPr>
          <w:b/>
        </w:rPr>
        <w:t xml:space="preserve">52.211-12 </w:t>
      </w:r>
      <w:r w:rsidRPr="00AC2F6E">
        <w:rPr>
          <w:b/>
        </w:rPr>
        <w:tab/>
        <w:t>Liquidated Damages - Construction. (SEP 2000)</w:t>
      </w:r>
      <w:r>
        <w:rPr>
          <w:b/>
        </w:rPr>
        <w:tab/>
      </w:r>
      <w:r>
        <w:rPr>
          <w:b/>
        </w:rPr>
        <w:tab/>
      </w:r>
      <w:r>
        <w:rPr>
          <w:b/>
        </w:rPr>
        <w:tab/>
      </w:r>
      <w:r>
        <w:rPr>
          <w:b/>
        </w:rPr>
        <w:tab/>
      </w:r>
      <w:r w:rsidRPr="00775E56">
        <w:rPr>
          <w:i/>
          <w:color w:val="0070C0"/>
        </w:rPr>
        <w:t>[Fill-In Clause]</w:t>
      </w:r>
    </w:p>
    <w:p w14:paraId="1F4734CA" w14:textId="77777777" w:rsidR="003C4011" w:rsidRDefault="003C4011" w:rsidP="003C4011">
      <w:pPr>
        <w:ind w:left="1584" w:hanging="1440"/>
        <w:rPr>
          <w:b/>
        </w:rPr>
      </w:pPr>
    </w:p>
    <w:p w14:paraId="3898D5AC" w14:textId="77777777" w:rsidR="00FF6391" w:rsidRPr="00AC2F6E" w:rsidRDefault="00FF6391" w:rsidP="00FF6391">
      <w:pPr>
        <w:ind w:left="1584" w:hanging="1440"/>
        <w:rPr>
          <w:b/>
        </w:rPr>
      </w:pPr>
      <w:r w:rsidRPr="00AC2F6E">
        <w:rPr>
          <w:b/>
        </w:rPr>
        <w:t xml:space="preserve">52.215-21 </w:t>
      </w:r>
      <w:r w:rsidRPr="00AC2F6E">
        <w:rPr>
          <w:b/>
        </w:rPr>
        <w:tab/>
        <w:t>Requirements for Certified Cost or Pricing Data and Data Other Than Certified Cost or Pricing Data - Modifications. (OCT 2010) and Alternate III (OCT 1997) and Alternate IV (OCT 2010)</w:t>
      </w:r>
      <w:r>
        <w:rPr>
          <w:b/>
        </w:rPr>
        <w:tab/>
      </w:r>
      <w:r>
        <w:rPr>
          <w:b/>
        </w:rPr>
        <w:tab/>
      </w:r>
      <w:r>
        <w:rPr>
          <w:b/>
        </w:rPr>
        <w:tab/>
      </w:r>
      <w:r>
        <w:rPr>
          <w:b/>
        </w:rPr>
        <w:tab/>
      </w:r>
      <w:r>
        <w:rPr>
          <w:b/>
        </w:rPr>
        <w:tab/>
      </w:r>
      <w:r>
        <w:rPr>
          <w:b/>
        </w:rPr>
        <w:tab/>
      </w:r>
      <w:r w:rsidRPr="00775E56">
        <w:rPr>
          <w:i/>
          <w:color w:val="0070C0"/>
        </w:rPr>
        <w:t>[Fill-In Clause</w:t>
      </w:r>
      <w:r>
        <w:rPr>
          <w:i/>
          <w:color w:val="0070C0"/>
        </w:rPr>
        <w:t>, Alt III and IV only</w:t>
      </w:r>
      <w:r w:rsidRPr="00775E56">
        <w:rPr>
          <w:i/>
          <w:color w:val="0070C0"/>
        </w:rPr>
        <w:t>]</w:t>
      </w:r>
    </w:p>
    <w:p w14:paraId="5A4A0239" w14:textId="77777777" w:rsidR="00FF6391" w:rsidRDefault="00FF6391" w:rsidP="00FF6391">
      <w:pPr>
        <w:ind w:left="1584" w:hanging="1440"/>
        <w:rPr>
          <w:b/>
        </w:rPr>
      </w:pPr>
    </w:p>
    <w:p w14:paraId="569BE04B" w14:textId="77777777" w:rsidR="00FF6391" w:rsidRPr="00AC2F6E" w:rsidRDefault="00FF6391" w:rsidP="00FF6391">
      <w:pPr>
        <w:ind w:left="1584" w:hanging="1440"/>
        <w:rPr>
          <w:b/>
        </w:rPr>
      </w:pPr>
      <w:r w:rsidRPr="00AC2F6E">
        <w:rPr>
          <w:b/>
        </w:rPr>
        <w:t xml:space="preserve">52.222-5 </w:t>
      </w:r>
      <w:r w:rsidRPr="00AC2F6E">
        <w:rPr>
          <w:b/>
        </w:rPr>
        <w:tab/>
        <w:t>Construction Wage Rate Requirements-Secondary Site of the Work. (MAY 2014)</w:t>
      </w:r>
      <w:r w:rsidRPr="000B2086">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[Fill-In Clause]</w:t>
      </w:r>
    </w:p>
    <w:p w14:paraId="34F87F2E" w14:textId="77777777" w:rsidR="00FF6391" w:rsidRDefault="00FF6391" w:rsidP="00FF6391">
      <w:pPr>
        <w:ind w:left="1584" w:hanging="1440"/>
        <w:rPr>
          <w:b/>
        </w:rPr>
      </w:pPr>
    </w:p>
    <w:p w14:paraId="12A125AC" w14:textId="77777777" w:rsidR="00FF6391" w:rsidRPr="00AC2F6E" w:rsidRDefault="00FF6391" w:rsidP="00FF6391">
      <w:pPr>
        <w:ind w:left="1584" w:hanging="1440"/>
        <w:rPr>
          <w:b/>
        </w:rPr>
      </w:pPr>
      <w:r w:rsidRPr="00AC2F6E">
        <w:rPr>
          <w:b/>
        </w:rPr>
        <w:t xml:space="preserve">52.225-9 </w:t>
      </w:r>
      <w:r w:rsidRPr="00AC2F6E">
        <w:rPr>
          <w:b/>
        </w:rPr>
        <w:tab/>
        <w:t>Buy American - Construction Materials. (MAY 2014)</w:t>
      </w:r>
      <w:r w:rsidRPr="00D8185F">
        <w:rPr>
          <w:b/>
        </w:rPr>
        <w:t xml:space="preserve"> </w:t>
      </w:r>
      <w:r>
        <w:rPr>
          <w:b/>
        </w:rPr>
        <w:tab/>
      </w:r>
      <w:r>
        <w:rPr>
          <w:b/>
        </w:rPr>
        <w:tab/>
      </w:r>
      <w:r>
        <w:rPr>
          <w:b/>
        </w:rPr>
        <w:tab/>
      </w:r>
      <w:r w:rsidRPr="00775E56">
        <w:rPr>
          <w:i/>
          <w:color w:val="0070C0"/>
        </w:rPr>
        <w:t>[Fill-In Clause]</w:t>
      </w:r>
    </w:p>
    <w:p w14:paraId="4B2F03FC" w14:textId="77777777" w:rsidR="00FF6391" w:rsidRDefault="00FF6391" w:rsidP="00FF6391">
      <w:pPr>
        <w:ind w:left="1584" w:hanging="1440"/>
        <w:rPr>
          <w:b/>
        </w:rPr>
      </w:pPr>
    </w:p>
    <w:p w14:paraId="65B8C5D8" w14:textId="77777777" w:rsidR="00FF6391" w:rsidRPr="00AC2F6E" w:rsidRDefault="00FF6391" w:rsidP="00FF6391">
      <w:pPr>
        <w:ind w:left="1584" w:hanging="1440"/>
        <w:rPr>
          <w:b/>
        </w:rPr>
      </w:pPr>
      <w:r w:rsidRPr="00AC2F6E">
        <w:rPr>
          <w:b/>
        </w:rPr>
        <w:t xml:space="preserve">52.225-10 </w:t>
      </w:r>
      <w:r w:rsidRPr="00AC2F6E">
        <w:rPr>
          <w:b/>
        </w:rPr>
        <w:tab/>
        <w:t>Notice of Buy American Requirement - Construction Materials. (MAY 2014)</w:t>
      </w:r>
      <w:r w:rsidRPr="00D8185F">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 xml:space="preserve">[Fill-In </w:t>
      </w:r>
      <w:r>
        <w:rPr>
          <w:i/>
          <w:color w:val="0070C0"/>
        </w:rPr>
        <w:t>Provision</w:t>
      </w:r>
      <w:r w:rsidRPr="00775E56">
        <w:rPr>
          <w:i/>
          <w:color w:val="0070C0"/>
        </w:rPr>
        <w:t>]</w:t>
      </w:r>
    </w:p>
    <w:p w14:paraId="7C8ACD80" w14:textId="77777777" w:rsidR="00FF6391" w:rsidRDefault="00FF6391" w:rsidP="00FF6391">
      <w:pPr>
        <w:ind w:left="1584" w:hanging="1440"/>
        <w:rPr>
          <w:b/>
        </w:rPr>
      </w:pPr>
    </w:p>
    <w:p w14:paraId="73FAA620" w14:textId="77777777" w:rsidR="00FF6391" w:rsidRPr="00AC2F6E" w:rsidRDefault="00FF6391" w:rsidP="00FF6391">
      <w:pPr>
        <w:ind w:left="1584" w:hanging="1440"/>
        <w:rPr>
          <w:b/>
        </w:rPr>
      </w:pPr>
      <w:r w:rsidRPr="00AC2F6E">
        <w:rPr>
          <w:b/>
        </w:rPr>
        <w:t xml:space="preserve">52.225-11 </w:t>
      </w:r>
      <w:r w:rsidRPr="00AC2F6E">
        <w:rPr>
          <w:b/>
        </w:rPr>
        <w:tab/>
        <w:t>Buy American - Construction Materials under Trade Agreements. (OCT 2016) and Alternate I (MAY 2014)</w:t>
      </w:r>
      <w:r w:rsidRPr="0093314C">
        <w:rPr>
          <w:b/>
        </w:rPr>
        <w:t xml:space="preserve"> </w:t>
      </w:r>
      <w:r>
        <w:rPr>
          <w:b/>
        </w:rPr>
        <w:tab/>
      </w:r>
      <w:r>
        <w:rPr>
          <w:b/>
        </w:rPr>
        <w:tab/>
      </w:r>
      <w:r>
        <w:rPr>
          <w:b/>
        </w:rPr>
        <w:tab/>
      </w:r>
      <w:r>
        <w:rPr>
          <w:b/>
        </w:rPr>
        <w:tab/>
      </w:r>
      <w:r>
        <w:rPr>
          <w:b/>
        </w:rPr>
        <w:tab/>
      </w:r>
      <w:r>
        <w:rPr>
          <w:b/>
        </w:rPr>
        <w:tab/>
      </w:r>
      <w:r w:rsidRPr="00775E56">
        <w:rPr>
          <w:i/>
          <w:color w:val="0070C0"/>
        </w:rPr>
        <w:t>[Fill-In Clause]</w:t>
      </w:r>
    </w:p>
    <w:p w14:paraId="71C418ED" w14:textId="77777777" w:rsidR="00FF6391" w:rsidRDefault="00FF6391" w:rsidP="00FF6391">
      <w:pPr>
        <w:ind w:left="1584" w:hanging="1440"/>
        <w:rPr>
          <w:b/>
        </w:rPr>
      </w:pPr>
    </w:p>
    <w:p w14:paraId="449691C4" w14:textId="77777777" w:rsidR="00FF6391" w:rsidRPr="00AC2F6E" w:rsidRDefault="00FF6391" w:rsidP="00FF6391">
      <w:pPr>
        <w:ind w:left="1584" w:hanging="1440"/>
        <w:rPr>
          <w:b/>
        </w:rPr>
      </w:pPr>
      <w:r w:rsidRPr="00AC2F6E">
        <w:rPr>
          <w:b/>
        </w:rPr>
        <w:t xml:space="preserve">52.225-12 </w:t>
      </w:r>
      <w:r w:rsidRPr="00AC2F6E">
        <w:rPr>
          <w:b/>
        </w:rPr>
        <w:tab/>
        <w:t>Notice of Buy American Requirement - Construction Materials under Trade Agreements. (MAY 2014) and Alternate I (MAY 2014) and Alternate II (JUN 2009)</w:t>
      </w:r>
      <w:r w:rsidRPr="002F0B80">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775E56">
        <w:rPr>
          <w:i/>
          <w:color w:val="0070C0"/>
        </w:rPr>
        <w:t xml:space="preserve">[Fill-In </w:t>
      </w:r>
      <w:r>
        <w:rPr>
          <w:i/>
          <w:color w:val="0070C0"/>
        </w:rPr>
        <w:t>Provision</w:t>
      </w:r>
      <w:r w:rsidRPr="00775E56">
        <w:rPr>
          <w:i/>
          <w:color w:val="0070C0"/>
        </w:rPr>
        <w:t>]</w:t>
      </w:r>
    </w:p>
    <w:p w14:paraId="5F62E0A5" w14:textId="77777777" w:rsidR="00FF6391" w:rsidRDefault="00FF6391" w:rsidP="00FF6391">
      <w:pPr>
        <w:ind w:left="1584" w:hanging="1440"/>
        <w:rPr>
          <w:b/>
        </w:rPr>
      </w:pPr>
    </w:p>
    <w:p w14:paraId="1947052D" w14:textId="77777777" w:rsidR="00FF6391" w:rsidRPr="00AC2F6E" w:rsidRDefault="00FF6391" w:rsidP="00FF6391">
      <w:pPr>
        <w:ind w:left="1584" w:hanging="1440"/>
        <w:rPr>
          <w:b/>
        </w:rPr>
      </w:pPr>
      <w:r w:rsidRPr="00AC2F6E">
        <w:rPr>
          <w:b/>
        </w:rPr>
        <w:lastRenderedPageBreak/>
        <w:t xml:space="preserve">52.225-19 </w:t>
      </w:r>
      <w:r w:rsidRPr="00AC2F6E">
        <w:rPr>
          <w:b/>
        </w:rPr>
        <w:tab/>
        <w:t xml:space="preserve">Contractor Personnel in a Designated Operational Area or Supporting a Diplomatic or Consular Mission </w:t>
      </w:r>
      <w:proofErr w:type="gramStart"/>
      <w:r w:rsidRPr="00AC2F6E">
        <w:rPr>
          <w:b/>
        </w:rPr>
        <w:t>Outside</w:t>
      </w:r>
      <w:proofErr w:type="gramEnd"/>
      <w:r w:rsidRPr="00AC2F6E">
        <w:rPr>
          <w:b/>
        </w:rPr>
        <w:t xml:space="preserve"> the United States. (MAR 2008) </w:t>
      </w:r>
      <w:r>
        <w:rPr>
          <w:b/>
        </w:rPr>
        <w:tab/>
      </w:r>
      <w:r>
        <w:rPr>
          <w:b/>
        </w:rPr>
        <w:tab/>
      </w:r>
      <w:r w:rsidRPr="00775E56">
        <w:rPr>
          <w:i/>
          <w:color w:val="0070C0"/>
        </w:rPr>
        <w:t>[Fill-In Clause]</w:t>
      </w:r>
    </w:p>
    <w:p w14:paraId="549E430C" w14:textId="77777777" w:rsidR="00FF6391" w:rsidRDefault="00FF6391" w:rsidP="00FF6391">
      <w:pPr>
        <w:ind w:left="1584" w:hanging="1440"/>
        <w:rPr>
          <w:b/>
        </w:rPr>
      </w:pPr>
    </w:p>
    <w:p w14:paraId="76817586" w14:textId="77777777" w:rsidR="00FF6391" w:rsidRPr="00AC2F6E" w:rsidRDefault="00FF6391" w:rsidP="00FF6391">
      <w:pPr>
        <w:ind w:left="1584" w:hanging="1440"/>
        <w:rPr>
          <w:b/>
        </w:rPr>
      </w:pPr>
      <w:r w:rsidRPr="00AC2F6E">
        <w:rPr>
          <w:b/>
        </w:rPr>
        <w:t>52.227-23</w:t>
      </w:r>
      <w:r w:rsidRPr="00AC2F6E">
        <w:rPr>
          <w:b/>
        </w:rPr>
        <w:tab/>
        <w:t>Rights to Proposal Data (Technical). (JUN 1987)</w:t>
      </w:r>
      <w:r w:rsidRPr="00135E50">
        <w:rPr>
          <w:b/>
        </w:rPr>
        <w:t xml:space="preserve"> </w:t>
      </w:r>
      <w:r>
        <w:rPr>
          <w:b/>
        </w:rPr>
        <w:tab/>
      </w:r>
      <w:r>
        <w:rPr>
          <w:b/>
        </w:rPr>
        <w:tab/>
      </w:r>
      <w:r>
        <w:rPr>
          <w:b/>
        </w:rPr>
        <w:tab/>
      </w:r>
      <w:r w:rsidRPr="00775E56">
        <w:rPr>
          <w:i/>
          <w:color w:val="0070C0"/>
        </w:rPr>
        <w:t>[Fill-In Clause]</w:t>
      </w:r>
    </w:p>
    <w:p w14:paraId="5F869AAD" w14:textId="77777777" w:rsidR="00FF6391" w:rsidRDefault="00FF6391" w:rsidP="00FF6391">
      <w:pPr>
        <w:ind w:left="1584" w:hanging="1440"/>
        <w:rPr>
          <w:b/>
        </w:rPr>
      </w:pPr>
    </w:p>
    <w:p w14:paraId="668B0BB6" w14:textId="77777777" w:rsidR="00FF6391" w:rsidRPr="00AC2F6E" w:rsidRDefault="00FF6391" w:rsidP="00FF6391">
      <w:pPr>
        <w:ind w:left="1584" w:hanging="1440"/>
        <w:rPr>
          <w:b/>
        </w:rPr>
      </w:pPr>
      <w:r w:rsidRPr="00AC2F6E">
        <w:rPr>
          <w:b/>
        </w:rPr>
        <w:t xml:space="preserve">52.232-35 </w:t>
      </w:r>
      <w:r w:rsidRPr="00AC2F6E">
        <w:rPr>
          <w:b/>
        </w:rPr>
        <w:tab/>
        <w:t xml:space="preserve">Designation of Office for Government Receipt of Electronic Funds Transfer Information. (JUL 2013) </w:t>
      </w:r>
      <w:r>
        <w:rPr>
          <w:b/>
        </w:rPr>
        <w:tab/>
      </w:r>
      <w:r>
        <w:rPr>
          <w:b/>
        </w:rPr>
        <w:tab/>
      </w:r>
      <w:r>
        <w:rPr>
          <w:b/>
        </w:rPr>
        <w:tab/>
      </w:r>
      <w:r>
        <w:rPr>
          <w:b/>
        </w:rPr>
        <w:tab/>
      </w:r>
      <w:r>
        <w:rPr>
          <w:b/>
        </w:rPr>
        <w:tab/>
      </w:r>
      <w:r>
        <w:rPr>
          <w:b/>
        </w:rPr>
        <w:tab/>
      </w:r>
      <w:r>
        <w:rPr>
          <w:b/>
        </w:rPr>
        <w:tab/>
      </w:r>
      <w:r>
        <w:rPr>
          <w:b/>
        </w:rPr>
        <w:tab/>
      </w:r>
      <w:r w:rsidRPr="00775E56">
        <w:rPr>
          <w:i/>
          <w:color w:val="0070C0"/>
        </w:rPr>
        <w:t>[Fill-In Clause]</w:t>
      </w:r>
    </w:p>
    <w:p w14:paraId="7F4D20E7" w14:textId="77777777" w:rsidR="00FF6391" w:rsidRDefault="00FF6391" w:rsidP="00FF6391">
      <w:pPr>
        <w:ind w:left="1584" w:hanging="1440"/>
        <w:rPr>
          <w:b/>
        </w:rPr>
      </w:pPr>
    </w:p>
    <w:p w14:paraId="0397D068" w14:textId="77777777" w:rsidR="00845024" w:rsidRPr="00AC2F6E" w:rsidRDefault="00845024" w:rsidP="00845024">
      <w:pPr>
        <w:ind w:left="1584" w:hanging="1440"/>
        <w:rPr>
          <w:b/>
        </w:rPr>
      </w:pPr>
      <w:r w:rsidRPr="00AC2F6E">
        <w:rPr>
          <w:b/>
        </w:rPr>
        <w:t xml:space="preserve">52.246-17 </w:t>
      </w:r>
      <w:r w:rsidRPr="00AC2F6E">
        <w:rPr>
          <w:b/>
        </w:rPr>
        <w:tab/>
        <w:t xml:space="preserve">Warranty of Supplies of a Noncomplex Nature. (JUN 2003) </w:t>
      </w:r>
      <w:r>
        <w:rPr>
          <w:b/>
        </w:rPr>
        <w:tab/>
      </w:r>
      <w:r>
        <w:rPr>
          <w:b/>
        </w:rPr>
        <w:tab/>
      </w:r>
      <w:r w:rsidRPr="00775E56">
        <w:rPr>
          <w:i/>
          <w:color w:val="0070C0"/>
        </w:rPr>
        <w:t>[Fill-In Clause]</w:t>
      </w:r>
    </w:p>
    <w:p w14:paraId="7222CD31" w14:textId="77777777" w:rsidR="00845024" w:rsidRDefault="00845024" w:rsidP="00845024">
      <w:pPr>
        <w:ind w:left="1584" w:hanging="1440"/>
        <w:rPr>
          <w:b/>
        </w:rPr>
      </w:pPr>
    </w:p>
    <w:p w14:paraId="3C26BF78" w14:textId="77777777" w:rsidR="00845024" w:rsidRPr="00AC2F6E" w:rsidRDefault="00845024" w:rsidP="00845024">
      <w:pPr>
        <w:ind w:left="1584" w:hanging="1440"/>
        <w:rPr>
          <w:b/>
        </w:rPr>
      </w:pPr>
      <w:r w:rsidRPr="00AC2F6E">
        <w:rPr>
          <w:b/>
        </w:rPr>
        <w:t xml:space="preserve">52.246-19 </w:t>
      </w:r>
      <w:r w:rsidRPr="00AC2F6E">
        <w:rPr>
          <w:b/>
        </w:rPr>
        <w:tab/>
        <w:t>Warranty of Systems and Equipment under Performance Specifications or Design Criteria. (MAY 2001) and Alternate III (APR 1984)</w:t>
      </w:r>
      <w:r w:rsidRPr="00450835">
        <w:rPr>
          <w:b/>
        </w:rPr>
        <w:t xml:space="preserve"> </w:t>
      </w:r>
      <w:r>
        <w:rPr>
          <w:b/>
        </w:rPr>
        <w:tab/>
      </w:r>
      <w:r>
        <w:rPr>
          <w:b/>
        </w:rPr>
        <w:tab/>
      </w:r>
      <w:r>
        <w:rPr>
          <w:b/>
        </w:rPr>
        <w:tab/>
      </w:r>
      <w:r w:rsidRPr="00775E56">
        <w:rPr>
          <w:i/>
          <w:color w:val="0070C0"/>
        </w:rPr>
        <w:t>[Fill-In Clause]</w:t>
      </w:r>
    </w:p>
    <w:p w14:paraId="358C4360" w14:textId="77777777" w:rsidR="00845024" w:rsidRDefault="00845024" w:rsidP="00845024">
      <w:pPr>
        <w:ind w:left="1584" w:hanging="1440"/>
        <w:rPr>
          <w:b/>
        </w:rPr>
      </w:pPr>
    </w:p>
    <w:p w14:paraId="3AD19B9C" w14:textId="77777777" w:rsidR="00845024" w:rsidRPr="00AC2F6E" w:rsidRDefault="00845024" w:rsidP="00845024">
      <w:pPr>
        <w:ind w:left="1584" w:hanging="1440"/>
        <w:rPr>
          <w:b/>
        </w:rPr>
      </w:pPr>
      <w:r w:rsidRPr="00AC2F6E">
        <w:rPr>
          <w:b/>
        </w:rPr>
        <w:t xml:space="preserve">52.247-1 </w:t>
      </w:r>
      <w:r w:rsidRPr="00AC2F6E">
        <w:rPr>
          <w:b/>
        </w:rPr>
        <w:tab/>
        <w:t xml:space="preserve">Commercial Bill of Lading Notations. (FEB 2006) </w:t>
      </w:r>
      <w:r>
        <w:rPr>
          <w:b/>
        </w:rPr>
        <w:tab/>
      </w:r>
      <w:r>
        <w:rPr>
          <w:b/>
        </w:rPr>
        <w:tab/>
      </w:r>
      <w:r>
        <w:rPr>
          <w:b/>
        </w:rPr>
        <w:tab/>
      </w:r>
      <w:r w:rsidRPr="00775E56">
        <w:rPr>
          <w:i/>
          <w:color w:val="0070C0"/>
        </w:rPr>
        <w:t>[Fill-In Clause]</w:t>
      </w:r>
    </w:p>
    <w:p w14:paraId="164B91AE" w14:textId="77777777" w:rsidR="00845024" w:rsidRDefault="00845024" w:rsidP="00845024">
      <w:pPr>
        <w:ind w:left="1584" w:hanging="1440"/>
        <w:rPr>
          <w:b/>
        </w:rPr>
      </w:pPr>
    </w:p>
    <w:p w14:paraId="6AB8AC61" w14:textId="6A9C52B0" w:rsidR="0062094E" w:rsidRPr="00876B07" w:rsidRDefault="0062094E" w:rsidP="0062094E">
      <w:pPr>
        <w:rPr>
          <w:i/>
          <w:color w:val="0070C0"/>
        </w:rPr>
      </w:pPr>
      <w:r w:rsidRPr="00876B07">
        <w:rPr>
          <w:i/>
          <w:color w:val="0070C0"/>
        </w:rPr>
        <w:t>List of FAR clause</w:t>
      </w:r>
      <w:r>
        <w:rPr>
          <w:i/>
          <w:color w:val="0070C0"/>
        </w:rPr>
        <w:t xml:space="preserve"> number</w:t>
      </w:r>
      <w:r w:rsidRPr="00876B07">
        <w:rPr>
          <w:i/>
          <w:color w:val="0070C0"/>
        </w:rPr>
        <w:t xml:space="preserve">s incorporated </w:t>
      </w:r>
      <w:r>
        <w:rPr>
          <w:i/>
          <w:color w:val="0070C0"/>
        </w:rPr>
        <w:t>by reference</w:t>
      </w:r>
      <w:r w:rsidRPr="00876B07">
        <w:rPr>
          <w:i/>
          <w:color w:val="0070C0"/>
        </w:rPr>
        <w:t xml:space="preserve"> in the IDIQ contract:</w:t>
      </w:r>
    </w:p>
    <w:p w14:paraId="2F851D26" w14:textId="77777777" w:rsidR="0062094E" w:rsidRDefault="0062094E" w:rsidP="00E2018B">
      <w:pPr>
        <w:ind w:left="1584" w:hanging="1440"/>
        <w:rPr>
          <w:b/>
        </w:rPr>
      </w:pPr>
    </w:p>
    <w:p w14:paraId="60081E6A" w14:textId="77777777" w:rsidR="003C4011" w:rsidRDefault="00A45D64" w:rsidP="00E2018B">
      <w:pPr>
        <w:ind w:left="1584" w:hanging="1440"/>
        <w:rPr>
          <w:b/>
          <w:i/>
          <w:color w:val="0070C0"/>
        </w:rPr>
      </w:pPr>
      <w:r w:rsidRPr="003C4011">
        <w:rPr>
          <w:b/>
          <w:i/>
          <w:color w:val="0070C0"/>
        </w:rPr>
        <w:t>52.202-1</w:t>
      </w:r>
      <w:r w:rsidR="003C4011">
        <w:rPr>
          <w:b/>
          <w:i/>
          <w:color w:val="0070C0"/>
        </w:rPr>
        <w:tab/>
      </w:r>
      <w:r w:rsidRPr="003C4011">
        <w:rPr>
          <w:b/>
          <w:i/>
          <w:color w:val="0070C0"/>
        </w:rPr>
        <w:t>52.203-3</w:t>
      </w:r>
      <w:r w:rsidR="003C4011">
        <w:rPr>
          <w:b/>
          <w:i/>
          <w:color w:val="0070C0"/>
        </w:rPr>
        <w:tab/>
      </w:r>
      <w:r w:rsidRPr="003C4011">
        <w:rPr>
          <w:b/>
          <w:i/>
          <w:color w:val="0070C0"/>
        </w:rPr>
        <w:t>52.203-5</w:t>
      </w:r>
      <w:r w:rsidR="003C4011">
        <w:rPr>
          <w:b/>
          <w:i/>
          <w:color w:val="0070C0"/>
        </w:rPr>
        <w:t xml:space="preserve"> </w:t>
      </w:r>
      <w:r w:rsidR="003C4011">
        <w:rPr>
          <w:b/>
          <w:i/>
          <w:color w:val="0070C0"/>
        </w:rPr>
        <w:tab/>
      </w:r>
      <w:r w:rsidRPr="003C4011">
        <w:rPr>
          <w:b/>
          <w:i/>
          <w:color w:val="0070C0"/>
        </w:rPr>
        <w:t>52.203-6</w:t>
      </w:r>
      <w:r w:rsidR="003C4011">
        <w:rPr>
          <w:b/>
          <w:i/>
          <w:color w:val="0070C0"/>
        </w:rPr>
        <w:t xml:space="preserve"> </w:t>
      </w:r>
      <w:r w:rsidR="003C4011">
        <w:rPr>
          <w:b/>
          <w:i/>
          <w:color w:val="0070C0"/>
        </w:rPr>
        <w:tab/>
      </w:r>
      <w:r w:rsidRPr="003C4011">
        <w:rPr>
          <w:b/>
          <w:i/>
          <w:color w:val="0070C0"/>
        </w:rPr>
        <w:t>52.203-7</w:t>
      </w:r>
      <w:r w:rsidR="003C4011">
        <w:rPr>
          <w:b/>
          <w:i/>
          <w:color w:val="0070C0"/>
        </w:rPr>
        <w:t xml:space="preserve"> </w:t>
      </w:r>
      <w:r w:rsidR="003C4011">
        <w:rPr>
          <w:b/>
          <w:i/>
          <w:color w:val="0070C0"/>
        </w:rPr>
        <w:tab/>
      </w:r>
      <w:r w:rsidRPr="003C4011">
        <w:rPr>
          <w:b/>
          <w:i/>
          <w:color w:val="0070C0"/>
        </w:rPr>
        <w:t>52.203-8</w:t>
      </w:r>
    </w:p>
    <w:p w14:paraId="77DC696E" w14:textId="0840025F" w:rsidR="003C4011" w:rsidRDefault="00A45D64" w:rsidP="00E2018B">
      <w:pPr>
        <w:ind w:left="1584" w:hanging="1440"/>
        <w:rPr>
          <w:b/>
          <w:i/>
          <w:color w:val="0070C0"/>
        </w:rPr>
      </w:pPr>
      <w:r w:rsidRPr="003C4011">
        <w:rPr>
          <w:b/>
          <w:i/>
          <w:color w:val="0070C0"/>
        </w:rPr>
        <w:t>52.203-10</w:t>
      </w:r>
      <w:r w:rsidR="003C4011">
        <w:rPr>
          <w:b/>
          <w:i/>
          <w:color w:val="0070C0"/>
        </w:rPr>
        <w:tab/>
      </w:r>
      <w:r w:rsidRPr="003C4011">
        <w:rPr>
          <w:b/>
          <w:i/>
          <w:color w:val="0070C0"/>
        </w:rPr>
        <w:t>52.203-12</w:t>
      </w:r>
      <w:r w:rsidR="003C4011">
        <w:rPr>
          <w:b/>
          <w:i/>
          <w:color w:val="0070C0"/>
        </w:rPr>
        <w:tab/>
      </w:r>
      <w:r w:rsidRPr="003C4011">
        <w:rPr>
          <w:b/>
          <w:i/>
          <w:color w:val="0070C0"/>
        </w:rPr>
        <w:t>52.203-13</w:t>
      </w:r>
      <w:r w:rsidR="003C4011">
        <w:rPr>
          <w:b/>
          <w:i/>
          <w:color w:val="0070C0"/>
        </w:rPr>
        <w:tab/>
      </w:r>
      <w:r w:rsidRPr="003C4011">
        <w:rPr>
          <w:b/>
          <w:i/>
          <w:color w:val="0070C0"/>
        </w:rPr>
        <w:t>52.203-17</w:t>
      </w:r>
      <w:r w:rsidR="003C4011">
        <w:rPr>
          <w:b/>
          <w:i/>
          <w:color w:val="0070C0"/>
        </w:rPr>
        <w:tab/>
      </w:r>
      <w:r w:rsidR="006E17E6" w:rsidRPr="003C4011">
        <w:rPr>
          <w:b/>
          <w:i/>
          <w:color w:val="0070C0"/>
        </w:rPr>
        <w:t>52.203-19</w:t>
      </w:r>
      <w:r w:rsidR="003C4011">
        <w:rPr>
          <w:b/>
          <w:i/>
          <w:color w:val="0070C0"/>
        </w:rPr>
        <w:tab/>
      </w:r>
      <w:r w:rsidR="003C4011" w:rsidRPr="003C4011">
        <w:rPr>
          <w:b/>
          <w:i/>
          <w:color w:val="0070C0"/>
        </w:rPr>
        <w:t>52.204-2</w:t>
      </w:r>
    </w:p>
    <w:p w14:paraId="3FEEF7D1" w14:textId="77777777" w:rsidR="003C4011" w:rsidRDefault="00A45D64" w:rsidP="00E2018B">
      <w:pPr>
        <w:ind w:left="1584" w:hanging="1440"/>
        <w:rPr>
          <w:b/>
          <w:i/>
          <w:color w:val="0070C0"/>
        </w:rPr>
      </w:pPr>
      <w:r w:rsidRPr="003C4011">
        <w:rPr>
          <w:b/>
          <w:i/>
          <w:color w:val="0070C0"/>
        </w:rPr>
        <w:t>52.204-2</w:t>
      </w:r>
      <w:r w:rsidR="003C4011">
        <w:rPr>
          <w:b/>
          <w:i/>
          <w:color w:val="0070C0"/>
        </w:rPr>
        <w:t>,</w:t>
      </w:r>
      <w:r w:rsidRPr="003C4011">
        <w:rPr>
          <w:b/>
          <w:i/>
          <w:color w:val="0070C0"/>
        </w:rPr>
        <w:t xml:space="preserve"> </w:t>
      </w:r>
      <w:r w:rsidR="008F55BD" w:rsidRPr="003C4011">
        <w:rPr>
          <w:b/>
          <w:i/>
          <w:color w:val="0070C0"/>
        </w:rPr>
        <w:t>Alt</w:t>
      </w:r>
      <w:r w:rsidR="003C4011">
        <w:rPr>
          <w:b/>
          <w:i/>
          <w:color w:val="0070C0"/>
        </w:rPr>
        <w:t>.</w:t>
      </w:r>
      <w:r w:rsidR="008F55BD" w:rsidRPr="003C4011">
        <w:rPr>
          <w:b/>
          <w:i/>
          <w:color w:val="0070C0"/>
        </w:rPr>
        <w:t xml:space="preserve"> II</w:t>
      </w:r>
      <w:r w:rsidR="003C4011">
        <w:rPr>
          <w:b/>
          <w:i/>
          <w:color w:val="0070C0"/>
        </w:rPr>
        <w:tab/>
      </w:r>
      <w:r w:rsidRPr="003C4011">
        <w:rPr>
          <w:b/>
          <w:i/>
          <w:color w:val="0070C0"/>
        </w:rPr>
        <w:t>52.204-4</w:t>
      </w:r>
      <w:r w:rsidR="003C4011">
        <w:rPr>
          <w:b/>
          <w:i/>
          <w:color w:val="0070C0"/>
        </w:rPr>
        <w:t xml:space="preserve"> </w:t>
      </w:r>
      <w:r w:rsidR="003C4011">
        <w:rPr>
          <w:b/>
          <w:i/>
          <w:color w:val="0070C0"/>
        </w:rPr>
        <w:tab/>
      </w:r>
      <w:r w:rsidRPr="003C4011">
        <w:rPr>
          <w:b/>
          <w:i/>
          <w:color w:val="0070C0"/>
        </w:rPr>
        <w:t>52.204-9</w:t>
      </w:r>
      <w:r w:rsidR="003C4011">
        <w:rPr>
          <w:b/>
          <w:i/>
          <w:color w:val="0070C0"/>
        </w:rPr>
        <w:t xml:space="preserve"> </w:t>
      </w:r>
      <w:r w:rsidR="003C4011">
        <w:rPr>
          <w:b/>
          <w:i/>
          <w:color w:val="0070C0"/>
        </w:rPr>
        <w:tab/>
      </w:r>
      <w:r w:rsidRPr="003C4011">
        <w:rPr>
          <w:b/>
          <w:i/>
          <w:color w:val="0070C0"/>
        </w:rPr>
        <w:t>52.204-10</w:t>
      </w:r>
      <w:r w:rsidR="003C4011">
        <w:rPr>
          <w:b/>
          <w:i/>
          <w:color w:val="0070C0"/>
        </w:rPr>
        <w:tab/>
      </w:r>
      <w:r w:rsidR="00314BCD" w:rsidRPr="003C4011">
        <w:rPr>
          <w:b/>
          <w:i/>
          <w:color w:val="0070C0"/>
        </w:rPr>
        <w:t>52.204-13</w:t>
      </w:r>
      <w:r w:rsidR="003C4011">
        <w:rPr>
          <w:b/>
          <w:i/>
          <w:color w:val="0070C0"/>
        </w:rPr>
        <w:tab/>
      </w:r>
      <w:r w:rsidR="00E97D93" w:rsidRPr="003C4011">
        <w:rPr>
          <w:b/>
          <w:i/>
          <w:color w:val="0070C0"/>
        </w:rPr>
        <w:t>52.204-15</w:t>
      </w:r>
    </w:p>
    <w:p w14:paraId="2A8B8109" w14:textId="77777777" w:rsidR="003C4011" w:rsidRDefault="00803631" w:rsidP="00E2018B">
      <w:pPr>
        <w:ind w:left="1584" w:hanging="1440"/>
        <w:rPr>
          <w:b/>
          <w:i/>
          <w:color w:val="0070C0"/>
        </w:rPr>
      </w:pPr>
      <w:r w:rsidRPr="003C4011">
        <w:rPr>
          <w:b/>
          <w:i/>
          <w:color w:val="0070C0"/>
        </w:rPr>
        <w:t>52.204-18</w:t>
      </w:r>
      <w:r w:rsidR="003C4011">
        <w:rPr>
          <w:b/>
          <w:i/>
          <w:color w:val="0070C0"/>
        </w:rPr>
        <w:tab/>
      </w:r>
      <w:r w:rsidR="006A075A" w:rsidRPr="003C4011">
        <w:rPr>
          <w:b/>
          <w:i/>
          <w:color w:val="0070C0"/>
        </w:rPr>
        <w:t>52.208-9</w:t>
      </w:r>
      <w:r w:rsidR="003C4011">
        <w:rPr>
          <w:b/>
          <w:i/>
          <w:color w:val="0070C0"/>
        </w:rPr>
        <w:t xml:space="preserve"> </w:t>
      </w:r>
      <w:r w:rsidR="003C4011">
        <w:rPr>
          <w:b/>
          <w:i/>
          <w:color w:val="0070C0"/>
        </w:rPr>
        <w:tab/>
      </w:r>
      <w:r w:rsidR="00A45D64" w:rsidRPr="003C4011">
        <w:rPr>
          <w:b/>
          <w:i/>
          <w:color w:val="0070C0"/>
        </w:rPr>
        <w:t>52.209-6</w:t>
      </w:r>
      <w:r w:rsidR="003C4011">
        <w:rPr>
          <w:b/>
          <w:i/>
          <w:color w:val="0070C0"/>
        </w:rPr>
        <w:t xml:space="preserve"> </w:t>
      </w:r>
      <w:r w:rsidR="003C4011">
        <w:rPr>
          <w:b/>
          <w:i/>
          <w:color w:val="0070C0"/>
        </w:rPr>
        <w:tab/>
      </w:r>
      <w:r w:rsidR="00A45D64" w:rsidRPr="003C4011">
        <w:rPr>
          <w:b/>
          <w:i/>
          <w:color w:val="0070C0"/>
        </w:rPr>
        <w:t>52.209-9</w:t>
      </w:r>
      <w:r w:rsidR="003C4011">
        <w:rPr>
          <w:b/>
          <w:i/>
          <w:color w:val="0070C0"/>
        </w:rPr>
        <w:t xml:space="preserve"> </w:t>
      </w:r>
      <w:r w:rsidR="003C4011">
        <w:rPr>
          <w:b/>
          <w:i/>
          <w:color w:val="0070C0"/>
        </w:rPr>
        <w:tab/>
      </w:r>
      <w:r w:rsidR="00E35C43" w:rsidRPr="003C4011">
        <w:rPr>
          <w:b/>
          <w:i/>
          <w:color w:val="0070C0"/>
        </w:rPr>
        <w:t>52.209-10</w:t>
      </w:r>
      <w:r w:rsidR="003C4011">
        <w:rPr>
          <w:b/>
          <w:i/>
          <w:color w:val="0070C0"/>
        </w:rPr>
        <w:tab/>
      </w:r>
      <w:r w:rsidR="007635CE" w:rsidRPr="003C4011">
        <w:rPr>
          <w:b/>
          <w:i/>
          <w:color w:val="0070C0"/>
        </w:rPr>
        <w:t>52.210-1</w:t>
      </w:r>
    </w:p>
    <w:p w14:paraId="4EE96732" w14:textId="77777777" w:rsidR="00FF6391" w:rsidRDefault="00A45D64" w:rsidP="00E2018B">
      <w:pPr>
        <w:ind w:left="1584" w:hanging="1440"/>
        <w:rPr>
          <w:b/>
          <w:i/>
          <w:color w:val="0070C0"/>
        </w:rPr>
      </w:pPr>
      <w:r w:rsidRPr="003C4011">
        <w:rPr>
          <w:b/>
          <w:i/>
          <w:color w:val="0070C0"/>
        </w:rPr>
        <w:t>52.215-2</w:t>
      </w:r>
      <w:r w:rsidR="003C4011">
        <w:rPr>
          <w:b/>
          <w:i/>
          <w:color w:val="0070C0"/>
        </w:rPr>
        <w:t xml:space="preserve"> </w:t>
      </w:r>
      <w:r w:rsidR="003C4011">
        <w:rPr>
          <w:b/>
          <w:i/>
          <w:color w:val="0070C0"/>
        </w:rPr>
        <w:tab/>
      </w:r>
      <w:r w:rsidRPr="003C4011">
        <w:rPr>
          <w:b/>
          <w:i/>
          <w:color w:val="0070C0"/>
        </w:rPr>
        <w:t>52.215-8</w:t>
      </w:r>
      <w:r w:rsidR="003C4011">
        <w:rPr>
          <w:b/>
          <w:i/>
          <w:color w:val="0070C0"/>
        </w:rPr>
        <w:t xml:space="preserve"> </w:t>
      </w:r>
      <w:r w:rsidR="003C4011">
        <w:rPr>
          <w:b/>
          <w:i/>
          <w:color w:val="0070C0"/>
        </w:rPr>
        <w:tab/>
      </w:r>
      <w:r w:rsidRPr="003C4011">
        <w:rPr>
          <w:b/>
          <w:i/>
          <w:color w:val="0070C0"/>
        </w:rPr>
        <w:t>52.215-14</w:t>
      </w:r>
      <w:r w:rsidR="003C4011">
        <w:rPr>
          <w:b/>
          <w:i/>
          <w:color w:val="0070C0"/>
        </w:rPr>
        <w:tab/>
      </w:r>
      <w:r w:rsidR="007635CE" w:rsidRPr="003C4011">
        <w:rPr>
          <w:b/>
          <w:i/>
          <w:color w:val="0070C0"/>
        </w:rPr>
        <w:t>52.215-19</w:t>
      </w:r>
      <w:r w:rsidR="003C4011">
        <w:rPr>
          <w:b/>
          <w:i/>
          <w:color w:val="0070C0"/>
        </w:rPr>
        <w:tab/>
      </w:r>
      <w:r w:rsidRPr="00FF6391">
        <w:rPr>
          <w:b/>
          <w:i/>
          <w:color w:val="0070C0"/>
        </w:rPr>
        <w:t>52.217-2</w:t>
      </w:r>
      <w:r w:rsidR="00FF6391">
        <w:rPr>
          <w:b/>
          <w:i/>
          <w:color w:val="0070C0"/>
        </w:rPr>
        <w:t xml:space="preserve"> </w:t>
      </w:r>
      <w:r w:rsidR="00FF6391">
        <w:rPr>
          <w:b/>
          <w:i/>
          <w:color w:val="0070C0"/>
        </w:rPr>
        <w:tab/>
      </w:r>
      <w:r w:rsidRPr="00FF6391">
        <w:rPr>
          <w:b/>
          <w:i/>
          <w:color w:val="0070C0"/>
        </w:rPr>
        <w:t>52.219-4</w:t>
      </w:r>
    </w:p>
    <w:p w14:paraId="16CBA284" w14:textId="77777777" w:rsidR="00FF6391" w:rsidRDefault="00A45D64" w:rsidP="00E2018B">
      <w:pPr>
        <w:ind w:left="1584" w:hanging="1440"/>
        <w:rPr>
          <w:b/>
          <w:i/>
          <w:color w:val="0070C0"/>
        </w:rPr>
      </w:pPr>
      <w:r w:rsidRPr="00FF6391">
        <w:rPr>
          <w:b/>
          <w:i/>
          <w:color w:val="0070C0"/>
        </w:rPr>
        <w:t>52.219-8</w:t>
      </w:r>
      <w:r w:rsidR="00FF6391">
        <w:rPr>
          <w:b/>
          <w:i/>
          <w:color w:val="0070C0"/>
        </w:rPr>
        <w:t xml:space="preserve"> </w:t>
      </w:r>
      <w:r w:rsidR="00FF6391">
        <w:rPr>
          <w:b/>
          <w:i/>
          <w:color w:val="0070C0"/>
        </w:rPr>
        <w:tab/>
      </w:r>
      <w:r w:rsidRPr="00FF6391">
        <w:rPr>
          <w:b/>
          <w:i/>
          <w:color w:val="0070C0"/>
        </w:rPr>
        <w:t>52.219-9</w:t>
      </w:r>
      <w:r w:rsidR="00FF6391">
        <w:rPr>
          <w:b/>
          <w:i/>
          <w:color w:val="0070C0"/>
        </w:rPr>
        <w:t xml:space="preserve"> </w:t>
      </w:r>
      <w:r w:rsidR="00FF6391">
        <w:rPr>
          <w:b/>
          <w:i/>
          <w:color w:val="0070C0"/>
        </w:rPr>
        <w:tab/>
      </w:r>
      <w:r w:rsidRPr="00FF6391">
        <w:rPr>
          <w:b/>
          <w:i/>
          <w:color w:val="0070C0"/>
        </w:rPr>
        <w:t>52.219-14</w:t>
      </w:r>
      <w:r w:rsidR="00FF6391">
        <w:rPr>
          <w:b/>
          <w:i/>
          <w:color w:val="0070C0"/>
        </w:rPr>
        <w:tab/>
      </w:r>
      <w:r w:rsidRPr="00FF6391">
        <w:rPr>
          <w:b/>
          <w:i/>
          <w:color w:val="0070C0"/>
        </w:rPr>
        <w:t>52.219-16</w:t>
      </w:r>
      <w:r w:rsidR="00FF6391">
        <w:rPr>
          <w:b/>
          <w:i/>
          <w:color w:val="0070C0"/>
        </w:rPr>
        <w:tab/>
      </w:r>
      <w:r w:rsidRPr="00FF6391">
        <w:rPr>
          <w:b/>
          <w:i/>
          <w:color w:val="0070C0"/>
        </w:rPr>
        <w:t>52.219-28</w:t>
      </w:r>
      <w:r w:rsidR="00FF6391">
        <w:rPr>
          <w:b/>
          <w:i/>
          <w:color w:val="0070C0"/>
        </w:rPr>
        <w:tab/>
      </w:r>
      <w:r w:rsidRPr="00FF6391">
        <w:rPr>
          <w:b/>
          <w:i/>
          <w:color w:val="0070C0"/>
        </w:rPr>
        <w:t>52.222-1</w:t>
      </w:r>
    </w:p>
    <w:p w14:paraId="2C28AFE8" w14:textId="77777777" w:rsidR="00FF6391" w:rsidRDefault="00A45D64" w:rsidP="00E2018B">
      <w:pPr>
        <w:ind w:left="1584" w:hanging="1440"/>
        <w:rPr>
          <w:b/>
          <w:i/>
          <w:color w:val="0070C0"/>
        </w:rPr>
      </w:pPr>
      <w:r w:rsidRPr="00FF6391">
        <w:rPr>
          <w:b/>
          <w:i/>
          <w:color w:val="0070C0"/>
        </w:rPr>
        <w:t>52.222-3</w:t>
      </w:r>
      <w:r w:rsidR="00FF6391">
        <w:rPr>
          <w:b/>
          <w:i/>
          <w:color w:val="0070C0"/>
        </w:rPr>
        <w:tab/>
      </w:r>
      <w:r w:rsidR="000B2086" w:rsidRPr="00FF6391">
        <w:rPr>
          <w:b/>
          <w:i/>
          <w:color w:val="0070C0"/>
        </w:rPr>
        <w:t>52.222-4</w:t>
      </w:r>
      <w:r w:rsidR="00FF6391">
        <w:rPr>
          <w:b/>
          <w:i/>
          <w:color w:val="0070C0"/>
        </w:rPr>
        <w:t xml:space="preserve"> </w:t>
      </w:r>
      <w:r w:rsidR="00FF6391">
        <w:rPr>
          <w:b/>
          <w:i/>
          <w:color w:val="0070C0"/>
        </w:rPr>
        <w:tab/>
      </w:r>
      <w:r w:rsidRPr="00FF6391">
        <w:rPr>
          <w:b/>
          <w:i/>
          <w:color w:val="0070C0"/>
        </w:rPr>
        <w:t>52.222-6</w:t>
      </w:r>
      <w:r w:rsidR="00FF6391">
        <w:rPr>
          <w:b/>
          <w:i/>
          <w:color w:val="0070C0"/>
        </w:rPr>
        <w:t xml:space="preserve"> </w:t>
      </w:r>
      <w:r w:rsidR="00FF6391">
        <w:rPr>
          <w:b/>
          <w:i/>
          <w:color w:val="0070C0"/>
        </w:rPr>
        <w:tab/>
      </w:r>
      <w:r w:rsidRPr="00FF6391">
        <w:rPr>
          <w:b/>
          <w:i/>
          <w:color w:val="0070C0"/>
        </w:rPr>
        <w:t>52.222-7</w:t>
      </w:r>
      <w:r w:rsidR="00FF6391">
        <w:rPr>
          <w:b/>
          <w:i/>
          <w:color w:val="0070C0"/>
        </w:rPr>
        <w:t xml:space="preserve"> </w:t>
      </w:r>
      <w:r w:rsidR="00FF6391">
        <w:rPr>
          <w:b/>
          <w:i/>
          <w:color w:val="0070C0"/>
        </w:rPr>
        <w:tab/>
      </w:r>
      <w:r w:rsidRPr="00FF6391">
        <w:rPr>
          <w:b/>
          <w:i/>
          <w:color w:val="0070C0"/>
        </w:rPr>
        <w:t>52.222-8</w:t>
      </w:r>
      <w:r w:rsidR="00FF6391">
        <w:rPr>
          <w:b/>
          <w:i/>
          <w:color w:val="0070C0"/>
        </w:rPr>
        <w:t xml:space="preserve"> </w:t>
      </w:r>
      <w:r w:rsidR="00FF6391">
        <w:rPr>
          <w:b/>
          <w:i/>
          <w:color w:val="0070C0"/>
        </w:rPr>
        <w:tab/>
      </w:r>
      <w:r w:rsidRPr="00FF6391">
        <w:rPr>
          <w:b/>
          <w:i/>
          <w:color w:val="0070C0"/>
        </w:rPr>
        <w:t>52.222-9</w:t>
      </w:r>
    </w:p>
    <w:p w14:paraId="5E07D1F0" w14:textId="77777777" w:rsidR="00FF6391" w:rsidRDefault="00A45D64" w:rsidP="00E2018B">
      <w:pPr>
        <w:ind w:left="1584" w:hanging="1440"/>
        <w:rPr>
          <w:b/>
          <w:i/>
          <w:color w:val="0070C0"/>
        </w:rPr>
      </w:pPr>
      <w:r w:rsidRPr="00FF6391">
        <w:rPr>
          <w:b/>
          <w:i/>
          <w:color w:val="0070C0"/>
        </w:rPr>
        <w:t>52.222-10</w:t>
      </w:r>
      <w:r w:rsidR="00FF6391">
        <w:rPr>
          <w:b/>
          <w:i/>
          <w:color w:val="0070C0"/>
        </w:rPr>
        <w:tab/>
      </w:r>
      <w:r w:rsidRPr="00FF6391">
        <w:rPr>
          <w:b/>
          <w:i/>
          <w:color w:val="0070C0"/>
        </w:rPr>
        <w:t>52.222-11</w:t>
      </w:r>
      <w:r w:rsidR="00FF6391">
        <w:rPr>
          <w:b/>
          <w:i/>
          <w:color w:val="0070C0"/>
        </w:rPr>
        <w:tab/>
      </w:r>
      <w:r w:rsidRPr="00FF6391">
        <w:rPr>
          <w:b/>
          <w:i/>
          <w:color w:val="0070C0"/>
        </w:rPr>
        <w:t>52.222-12</w:t>
      </w:r>
      <w:r w:rsidR="00FF6391">
        <w:rPr>
          <w:b/>
          <w:i/>
          <w:color w:val="0070C0"/>
        </w:rPr>
        <w:tab/>
      </w:r>
      <w:r w:rsidRPr="00FF6391">
        <w:rPr>
          <w:b/>
          <w:i/>
          <w:color w:val="0070C0"/>
        </w:rPr>
        <w:t>52.222-13</w:t>
      </w:r>
      <w:r w:rsidR="00FF6391">
        <w:rPr>
          <w:b/>
          <w:i/>
          <w:color w:val="0070C0"/>
        </w:rPr>
        <w:tab/>
      </w:r>
      <w:r w:rsidRPr="00FF6391">
        <w:rPr>
          <w:b/>
          <w:i/>
          <w:color w:val="0070C0"/>
        </w:rPr>
        <w:t>52.222-14</w:t>
      </w:r>
      <w:r w:rsidR="00FF6391">
        <w:rPr>
          <w:b/>
          <w:i/>
          <w:color w:val="0070C0"/>
        </w:rPr>
        <w:tab/>
      </w:r>
      <w:r w:rsidRPr="00FF6391">
        <w:rPr>
          <w:b/>
          <w:i/>
          <w:color w:val="0070C0"/>
        </w:rPr>
        <w:t>52.222-15</w:t>
      </w:r>
    </w:p>
    <w:p w14:paraId="4B9C25AC" w14:textId="77777777" w:rsidR="00FF6391" w:rsidRDefault="00A45D64" w:rsidP="00E2018B">
      <w:pPr>
        <w:ind w:left="1584" w:hanging="1440"/>
        <w:rPr>
          <w:b/>
          <w:i/>
          <w:color w:val="0070C0"/>
        </w:rPr>
      </w:pPr>
      <w:r w:rsidRPr="00FF6391">
        <w:rPr>
          <w:b/>
          <w:i/>
          <w:color w:val="0070C0"/>
        </w:rPr>
        <w:t>52.222-20</w:t>
      </w:r>
      <w:r w:rsidR="00FF6391">
        <w:rPr>
          <w:b/>
          <w:i/>
          <w:color w:val="0070C0"/>
        </w:rPr>
        <w:tab/>
      </w:r>
      <w:r w:rsidRPr="00FF6391">
        <w:rPr>
          <w:b/>
          <w:i/>
          <w:color w:val="0070C0"/>
        </w:rPr>
        <w:t>52.222-21</w:t>
      </w:r>
      <w:r w:rsidR="00FF6391">
        <w:rPr>
          <w:b/>
          <w:i/>
          <w:color w:val="0070C0"/>
        </w:rPr>
        <w:tab/>
      </w:r>
      <w:r w:rsidRPr="00FF6391">
        <w:rPr>
          <w:b/>
          <w:i/>
          <w:color w:val="0070C0"/>
        </w:rPr>
        <w:t>52.222-26</w:t>
      </w:r>
      <w:r w:rsidR="00FF6391">
        <w:rPr>
          <w:b/>
          <w:i/>
          <w:color w:val="0070C0"/>
        </w:rPr>
        <w:tab/>
      </w:r>
      <w:r w:rsidR="00D8075A" w:rsidRPr="00FF6391">
        <w:rPr>
          <w:b/>
          <w:i/>
          <w:color w:val="0070C0"/>
        </w:rPr>
        <w:t>52.222-27</w:t>
      </w:r>
      <w:r w:rsidR="00FF6391">
        <w:rPr>
          <w:b/>
          <w:i/>
          <w:color w:val="0070C0"/>
        </w:rPr>
        <w:tab/>
      </w:r>
      <w:r w:rsidRPr="00FF6391">
        <w:rPr>
          <w:b/>
          <w:i/>
          <w:color w:val="0070C0"/>
        </w:rPr>
        <w:t>52.222-29</w:t>
      </w:r>
      <w:r w:rsidR="00FF6391">
        <w:rPr>
          <w:b/>
          <w:i/>
          <w:color w:val="0070C0"/>
        </w:rPr>
        <w:tab/>
      </w:r>
      <w:r w:rsidR="00D8075A" w:rsidRPr="00FF6391">
        <w:rPr>
          <w:b/>
          <w:i/>
          <w:color w:val="0070C0"/>
        </w:rPr>
        <w:t>52.222-30</w:t>
      </w:r>
    </w:p>
    <w:p w14:paraId="58105A49" w14:textId="77777777" w:rsidR="00FF6391" w:rsidRDefault="00A45D64" w:rsidP="00E2018B">
      <w:pPr>
        <w:ind w:left="1584" w:hanging="1440"/>
        <w:rPr>
          <w:b/>
          <w:i/>
          <w:color w:val="0070C0"/>
        </w:rPr>
      </w:pPr>
      <w:r w:rsidRPr="00FF6391">
        <w:rPr>
          <w:b/>
          <w:i/>
          <w:color w:val="0070C0"/>
        </w:rPr>
        <w:t>52.222-35</w:t>
      </w:r>
      <w:r w:rsidR="00FF6391">
        <w:rPr>
          <w:b/>
          <w:i/>
          <w:color w:val="0070C0"/>
        </w:rPr>
        <w:tab/>
      </w:r>
      <w:r w:rsidRPr="00FF6391">
        <w:rPr>
          <w:b/>
          <w:i/>
          <w:color w:val="0070C0"/>
        </w:rPr>
        <w:t>52.222-36</w:t>
      </w:r>
      <w:r w:rsidR="00FF6391">
        <w:rPr>
          <w:b/>
          <w:i/>
          <w:color w:val="0070C0"/>
        </w:rPr>
        <w:tab/>
      </w:r>
      <w:r w:rsidRPr="00FF6391">
        <w:rPr>
          <w:b/>
          <w:i/>
          <w:color w:val="0070C0"/>
        </w:rPr>
        <w:t>52.222-37</w:t>
      </w:r>
      <w:r w:rsidR="00FF6391">
        <w:rPr>
          <w:b/>
          <w:i/>
          <w:color w:val="0070C0"/>
        </w:rPr>
        <w:tab/>
      </w:r>
      <w:r w:rsidRPr="00FF6391">
        <w:rPr>
          <w:b/>
          <w:i/>
          <w:color w:val="0070C0"/>
        </w:rPr>
        <w:t>52.222-40</w:t>
      </w:r>
      <w:r w:rsidR="00FF6391">
        <w:rPr>
          <w:b/>
          <w:i/>
          <w:color w:val="0070C0"/>
        </w:rPr>
        <w:tab/>
      </w:r>
      <w:r w:rsidRPr="00FF6391">
        <w:rPr>
          <w:b/>
          <w:i/>
          <w:color w:val="0070C0"/>
        </w:rPr>
        <w:t>52.222-50</w:t>
      </w:r>
      <w:r w:rsidR="00FF6391">
        <w:rPr>
          <w:b/>
          <w:i/>
          <w:color w:val="0070C0"/>
        </w:rPr>
        <w:tab/>
      </w:r>
      <w:r w:rsidRPr="00FF6391">
        <w:rPr>
          <w:b/>
          <w:i/>
          <w:color w:val="0070C0"/>
        </w:rPr>
        <w:t>52.222-54</w:t>
      </w:r>
    </w:p>
    <w:p w14:paraId="2EF1B7E0" w14:textId="77777777" w:rsidR="00FF6391" w:rsidRDefault="00294892" w:rsidP="00E2018B">
      <w:pPr>
        <w:ind w:left="1584" w:hanging="1440"/>
        <w:rPr>
          <w:b/>
          <w:i/>
          <w:color w:val="0070C0"/>
        </w:rPr>
      </w:pPr>
      <w:r w:rsidRPr="00FF6391">
        <w:rPr>
          <w:b/>
          <w:i/>
          <w:color w:val="0070C0"/>
        </w:rPr>
        <w:t>52.222-55</w:t>
      </w:r>
      <w:r w:rsidR="00FF6391">
        <w:rPr>
          <w:b/>
          <w:i/>
          <w:color w:val="0070C0"/>
        </w:rPr>
        <w:tab/>
      </w:r>
      <w:r w:rsidR="00127040" w:rsidRPr="00FF6391">
        <w:rPr>
          <w:b/>
          <w:i/>
          <w:color w:val="0070C0"/>
        </w:rPr>
        <w:t>52.222-60</w:t>
      </w:r>
      <w:r w:rsidR="00FF6391">
        <w:rPr>
          <w:b/>
          <w:i/>
          <w:color w:val="0070C0"/>
        </w:rPr>
        <w:tab/>
      </w:r>
      <w:r w:rsidR="00127040" w:rsidRPr="00FF6391">
        <w:rPr>
          <w:b/>
          <w:i/>
          <w:color w:val="0070C0"/>
        </w:rPr>
        <w:t>52.222-62</w:t>
      </w:r>
      <w:r w:rsidR="00FF6391">
        <w:rPr>
          <w:b/>
          <w:i/>
          <w:color w:val="0070C0"/>
        </w:rPr>
        <w:tab/>
      </w:r>
      <w:r w:rsidR="00A45D64" w:rsidRPr="00FF6391">
        <w:rPr>
          <w:b/>
          <w:i/>
          <w:color w:val="0070C0"/>
        </w:rPr>
        <w:t>52.223-2</w:t>
      </w:r>
      <w:r w:rsidR="00FF6391">
        <w:rPr>
          <w:b/>
          <w:i/>
          <w:color w:val="0070C0"/>
        </w:rPr>
        <w:t xml:space="preserve"> </w:t>
      </w:r>
      <w:r w:rsidR="00FF6391">
        <w:rPr>
          <w:b/>
          <w:i/>
          <w:color w:val="0070C0"/>
        </w:rPr>
        <w:tab/>
      </w:r>
      <w:r w:rsidR="00A45D64" w:rsidRPr="00FF6391">
        <w:rPr>
          <w:b/>
          <w:i/>
          <w:color w:val="0070C0"/>
        </w:rPr>
        <w:t>52.223-3</w:t>
      </w:r>
      <w:r w:rsidR="00FF6391">
        <w:rPr>
          <w:b/>
          <w:i/>
          <w:color w:val="0070C0"/>
        </w:rPr>
        <w:t xml:space="preserve"> </w:t>
      </w:r>
      <w:r w:rsidR="00FF6391">
        <w:rPr>
          <w:b/>
          <w:i/>
          <w:color w:val="0070C0"/>
        </w:rPr>
        <w:tab/>
      </w:r>
      <w:r w:rsidR="00A45D64" w:rsidRPr="00FF6391">
        <w:rPr>
          <w:b/>
          <w:i/>
          <w:color w:val="0070C0"/>
        </w:rPr>
        <w:t>52.223-5</w:t>
      </w:r>
    </w:p>
    <w:p w14:paraId="6C22F2BE" w14:textId="3A24A555" w:rsidR="00A45D64" w:rsidRPr="00FF6391" w:rsidRDefault="00A45D64" w:rsidP="00E2018B">
      <w:pPr>
        <w:ind w:left="1584" w:hanging="1440"/>
        <w:rPr>
          <w:b/>
          <w:i/>
          <w:color w:val="0070C0"/>
        </w:rPr>
      </w:pPr>
      <w:r w:rsidRPr="00FF6391">
        <w:rPr>
          <w:b/>
          <w:i/>
          <w:color w:val="0070C0"/>
        </w:rPr>
        <w:t>52.223-6</w:t>
      </w:r>
      <w:r w:rsidR="00FF6391">
        <w:rPr>
          <w:b/>
          <w:i/>
          <w:color w:val="0070C0"/>
        </w:rPr>
        <w:tab/>
      </w:r>
      <w:r w:rsidRPr="00FF6391">
        <w:rPr>
          <w:b/>
          <w:i/>
          <w:color w:val="0070C0"/>
        </w:rPr>
        <w:t>52.223-10</w:t>
      </w:r>
      <w:r w:rsidR="00FF6391">
        <w:rPr>
          <w:b/>
          <w:i/>
          <w:color w:val="0070C0"/>
        </w:rPr>
        <w:tab/>
      </w:r>
      <w:r w:rsidR="004F1866" w:rsidRPr="00FF6391">
        <w:rPr>
          <w:b/>
          <w:i/>
          <w:color w:val="0070C0"/>
        </w:rPr>
        <w:t>52.223-11</w:t>
      </w:r>
      <w:r w:rsidR="00FF6391">
        <w:rPr>
          <w:b/>
          <w:i/>
          <w:color w:val="0070C0"/>
        </w:rPr>
        <w:tab/>
      </w:r>
      <w:r w:rsidRPr="00FF6391">
        <w:rPr>
          <w:b/>
          <w:i/>
          <w:color w:val="0070C0"/>
        </w:rPr>
        <w:t>52.223-12</w:t>
      </w:r>
      <w:r w:rsidR="00FF6391">
        <w:rPr>
          <w:b/>
          <w:i/>
          <w:color w:val="0070C0"/>
        </w:rPr>
        <w:tab/>
      </w:r>
      <w:r w:rsidRPr="00FF6391">
        <w:rPr>
          <w:b/>
          <w:i/>
          <w:color w:val="0070C0"/>
        </w:rPr>
        <w:t>52.223-15</w:t>
      </w:r>
      <w:r w:rsidR="00FF6391">
        <w:rPr>
          <w:b/>
          <w:i/>
          <w:color w:val="0070C0"/>
        </w:rPr>
        <w:tab/>
      </w:r>
      <w:r w:rsidRPr="00FF6391">
        <w:rPr>
          <w:b/>
          <w:i/>
          <w:color w:val="0070C0"/>
        </w:rPr>
        <w:t>52.223-17</w:t>
      </w:r>
    </w:p>
    <w:p w14:paraId="41075AE8" w14:textId="48CA61FB" w:rsidR="00A45D64" w:rsidRPr="00FF6391" w:rsidRDefault="00A45D64" w:rsidP="00E2018B">
      <w:pPr>
        <w:ind w:left="1584" w:hanging="1440"/>
        <w:rPr>
          <w:b/>
          <w:i/>
          <w:color w:val="0070C0"/>
        </w:rPr>
      </w:pPr>
      <w:r w:rsidRPr="00FF6391">
        <w:rPr>
          <w:b/>
          <w:i/>
          <w:color w:val="0070C0"/>
        </w:rPr>
        <w:t>52.223-18</w:t>
      </w:r>
      <w:r w:rsidR="00FF6391">
        <w:rPr>
          <w:b/>
          <w:i/>
          <w:color w:val="0070C0"/>
        </w:rPr>
        <w:tab/>
      </w:r>
      <w:r w:rsidRPr="00FF6391">
        <w:rPr>
          <w:b/>
          <w:i/>
          <w:color w:val="0070C0"/>
        </w:rPr>
        <w:t>52.223-19</w:t>
      </w:r>
      <w:r w:rsidR="00FF6391">
        <w:rPr>
          <w:b/>
          <w:i/>
          <w:color w:val="0070C0"/>
        </w:rPr>
        <w:tab/>
      </w:r>
      <w:r w:rsidR="004F1866" w:rsidRPr="00FF6391">
        <w:rPr>
          <w:b/>
          <w:i/>
          <w:color w:val="0070C0"/>
        </w:rPr>
        <w:t>52.223-20</w:t>
      </w:r>
      <w:r w:rsidR="00FF6391">
        <w:rPr>
          <w:b/>
          <w:i/>
          <w:color w:val="0070C0"/>
        </w:rPr>
        <w:tab/>
      </w:r>
      <w:r w:rsidR="004F1866" w:rsidRPr="00FF6391">
        <w:rPr>
          <w:b/>
          <w:i/>
          <w:color w:val="0070C0"/>
        </w:rPr>
        <w:t>52.223-21</w:t>
      </w:r>
      <w:r w:rsidR="00FF6391">
        <w:rPr>
          <w:b/>
          <w:i/>
          <w:color w:val="0070C0"/>
        </w:rPr>
        <w:tab/>
      </w:r>
      <w:r w:rsidRPr="00FF6391">
        <w:rPr>
          <w:b/>
          <w:i/>
          <w:color w:val="0070C0"/>
        </w:rPr>
        <w:t>52.225-1</w:t>
      </w:r>
      <w:r w:rsidR="00FF6391">
        <w:rPr>
          <w:b/>
          <w:i/>
          <w:color w:val="0070C0"/>
        </w:rPr>
        <w:t xml:space="preserve"> </w:t>
      </w:r>
      <w:r w:rsidR="00FF6391">
        <w:rPr>
          <w:b/>
          <w:i/>
          <w:color w:val="0070C0"/>
        </w:rPr>
        <w:tab/>
      </w:r>
      <w:r w:rsidR="00667C6A" w:rsidRPr="00845024">
        <w:rPr>
          <w:b/>
          <w:i/>
          <w:color w:val="0070C0"/>
        </w:rPr>
        <w:t>52.225-13</w:t>
      </w:r>
    </w:p>
    <w:p w14:paraId="38C3F9C9" w14:textId="0C4AECE7" w:rsidR="00135E50" w:rsidRPr="00845024" w:rsidRDefault="00A45D64" w:rsidP="00E2018B">
      <w:pPr>
        <w:ind w:left="1584" w:hanging="1440"/>
        <w:rPr>
          <w:b/>
          <w:i/>
          <w:color w:val="0070C0"/>
        </w:rPr>
      </w:pPr>
      <w:r w:rsidRPr="00845024">
        <w:rPr>
          <w:b/>
          <w:i/>
          <w:color w:val="0070C0"/>
        </w:rPr>
        <w:t>52.226-1</w:t>
      </w:r>
      <w:r w:rsidR="00667C6A">
        <w:rPr>
          <w:b/>
          <w:i/>
          <w:color w:val="0070C0"/>
        </w:rPr>
        <w:t xml:space="preserve"> </w:t>
      </w:r>
      <w:r w:rsidR="00667C6A">
        <w:rPr>
          <w:b/>
          <w:i/>
          <w:color w:val="0070C0"/>
        </w:rPr>
        <w:tab/>
      </w:r>
      <w:r w:rsidRPr="00845024">
        <w:rPr>
          <w:b/>
          <w:i/>
          <w:color w:val="0070C0"/>
        </w:rPr>
        <w:t>52.227-1</w:t>
      </w:r>
      <w:r w:rsidR="00667C6A">
        <w:rPr>
          <w:b/>
          <w:i/>
          <w:color w:val="0070C0"/>
        </w:rPr>
        <w:t xml:space="preserve"> </w:t>
      </w:r>
      <w:r w:rsidR="00667C6A">
        <w:rPr>
          <w:b/>
          <w:i/>
          <w:color w:val="0070C0"/>
        </w:rPr>
        <w:tab/>
      </w:r>
      <w:r w:rsidRPr="00845024">
        <w:rPr>
          <w:b/>
          <w:i/>
          <w:color w:val="0070C0"/>
        </w:rPr>
        <w:t>52.227-2</w:t>
      </w:r>
      <w:r w:rsidR="00667C6A">
        <w:rPr>
          <w:b/>
          <w:i/>
          <w:color w:val="0070C0"/>
        </w:rPr>
        <w:t xml:space="preserve"> </w:t>
      </w:r>
      <w:r w:rsidR="00667C6A">
        <w:rPr>
          <w:b/>
          <w:i/>
          <w:color w:val="0070C0"/>
        </w:rPr>
        <w:tab/>
      </w:r>
      <w:r w:rsidRPr="00845024">
        <w:rPr>
          <w:b/>
          <w:i/>
          <w:color w:val="0070C0"/>
        </w:rPr>
        <w:t>52.227-3</w:t>
      </w:r>
      <w:r w:rsidR="00667C6A">
        <w:rPr>
          <w:b/>
          <w:i/>
          <w:color w:val="0070C0"/>
        </w:rPr>
        <w:t xml:space="preserve"> </w:t>
      </w:r>
      <w:r w:rsidR="00667C6A">
        <w:rPr>
          <w:b/>
          <w:i/>
          <w:color w:val="0070C0"/>
        </w:rPr>
        <w:tab/>
      </w:r>
      <w:r w:rsidR="00D8075A" w:rsidRPr="00845024">
        <w:rPr>
          <w:b/>
          <w:i/>
          <w:color w:val="0070C0"/>
        </w:rPr>
        <w:t>52.227-4</w:t>
      </w:r>
      <w:r w:rsidR="00667C6A">
        <w:rPr>
          <w:b/>
          <w:i/>
          <w:color w:val="0070C0"/>
        </w:rPr>
        <w:t xml:space="preserve"> </w:t>
      </w:r>
      <w:r w:rsidR="00667C6A">
        <w:rPr>
          <w:b/>
          <w:i/>
          <w:color w:val="0070C0"/>
        </w:rPr>
        <w:tab/>
      </w:r>
      <w:r w:rsidR="002B0601" w:rsidRPr="00845024">
        <w:rPr>
          <w:b/>
          <w:i/>
          <w:color w:val="0070C0"/>
        </w:rPr>
        <w:t>52.227-16</w:t>
      </w:r>
    </w:p>
    <w:p w14:paraId="78A2A0CB" w14:textId="77777777" w:rsidR="00667C6A" w:rsidRDefault="00A45D64" w:rsidP="00E2018B">
      <w:pPr>
        <w:ind w:left="1584" w:hanging="1440"/>
        <w:rPr>
          <w:b/>
          <w:i/>
          <w:color w:val="0070C0"/>
        </w:rPr>
      </w:pPr>
      <w:r w:rsidRPr="00845024">
        <w:rPr>
          <w:b/>
          <w:i/>
          <w:color w:val="0070C0"/>
        </w:rPr>
        <w:t>52.228-2</w:t>
      </w:r>
      <w:r w:rsidR="00667C6A">
        <w:rPr>
          <w:b/>
          <w:i/>
          <w:color w:val="0070C0"/>
        </w:rPr>
        <w:t xml:space="preserve"> </w:t>
      </w:r>
      <w:r w:rsidR="00667C6A">
        <w:rPr>
          <w:b/>
          <w:i/>
          <w:color w:val="0070C0"/>
        </w:rPr>
        <w:tab/>
      </w:r>
      <w:r w:rsidRPr="00845024">
        <w:rPr>
          <w:b/>
          <w:i/>
          <w:color w:val="0070C0"/>
        </w:rPr>
        <w:t>52.228-5</w:t>
      </w:r>
      <w:r w:rsidR="00667C6A">
        <w:rPr>
          <w:b/>
          <w:i/>
          <w:color w:val="0070C0"/>
        </w:rPr>
        <w:t xml:space="preserve"> </w:t>
      </w:r>
      <w:r w:rsidR="00667C6A">
        <w:rPr>
          <w:b/>
          <w:i/>
          <w:color w:val="0070C0"/>
        </w:rPr>
        <w:tab/>
      </w:r>
      <w:r w:rsidRPr="00845024">
        <w:rPr>
          <w:b/>
          <w:i/>
          <w:color w:val="0070C0"/>
        </w:rPr>
        <w:t>52.228-11</w:t>
      </w:r>
      <w:r w:rsidR="00667C6A">
        <w:rPr>
          <w:b/>
          <w:i/>
          <w:color w:val="0070C0"/>
        </w:rPr>
        <w:tab/>
      </w:r>
      <w:r w:rsidRPr="00845024">
        <w:rPr>
          <w:b/>
          <w:i/>
          <w:color w:val="0070C0"/>
        </w:rPr>
        <w:t>52.228-12</w:t>
      </w:r>
      <w:r w:rsidR="00667C6A">
        <w:rPr>
          <w:b/>
          <w:i/>
          <w:color w:val="0070C0"/>
        </w:rPr>
        <w:tab/>
      </w:r>
      <w:r w:rsidRPr="00845024">
        <w:rPr>
          <w:b/>
          <w:i/>
          <w:color w:val="0070C0"/>
        </w:rPr>
        <w:t>52.228-14</w:t>
      </w:r>
      <w:r w:rsidR="00667C6A">
        <w:rPr>
          <w:b/>
          <w:i/>
          <w:color w:val="0070C0"/>
        </w:rPr>
        <w:tab/>
      </w:r>
      <w:r w:rsidRPr="00845024">
        <w:rPr>
          <w:b/>
          <w:i/>
          <w:color w:val="0070C0"/>
        </w:rPr>
        <w:t>52.228-15</w:t>
      </w:r>
    </w:p>
    <w:p w14:paraId="7254807B" w14:textId="77777777" w:rsidR="00667C6A" w:rsidRDefault="00A45D64" w:rsidP="00E2018B">
      <w:pPr>
        <w:ind w:left="1584" w:hanging="1440"/>
        <w:rPr>
          <w:b/>
          <w:i/>
          <w:color w:val="0070C0"/>
        </w:rPr>
      </w:pPr>
      <w:r w:rsidRPr="00845024">
        <w:rPr>
          <w:b/>
          <w:i/>
          <w:color w:val="0070C0"/>
        </w:rPr>
        <w:t>52.229-3</w:t>
      </w:r>
      <w:r w:rsidR="00667C6A">
        <w:rPr>
          <w:b/>
          <w:i/>
          <w:color w:val="0070C0"/>
        </w:rPr>
        <w:t xml:space="preserve"> </w:t>
      </w:r>
      <w:r w:rsidR="00667C6A">
        <w:rPr>
          <w:b/>
          <w:i/>
          <w:color w:val="0070C0"/>
        </w:rPr>
        <w:tab/>
      </w:r>
      <w:r w:rsidRPr="00845024">
        <w:rPr>
          <w:b/>
          <w:i/>
          <w:color w:val="0070C0"/>
        </w:rPr>
        <w:t>52.229-6</w:t>
      </w:r>
      <w:r w:rsidR="00667C6A">
        <w:rPr>
          <w:b/>
          <w:i/>
          <w:color w:val="0070C0"/>
        </w:rPr>
        <w:t xml:space="preserve"> </w:t>
      </w:r>
      <w:r w:rsidR="00667C6A">
        <w:rPr>
          <w:b/>
          <w:i/>
          <w:color w:val="0070C0"/>
        </w:rPr>
        <w:tab/>
      </w:r>
      <w:r w:rsidRPr="00845024">
        <w:rPr>
          <w:b/>
          <w:i/>
          <w:color w:val="0070C0"/>
        </w:rPr>
        <w:t>52.232-1</w:t>
      </w:r>
      <w:r w:rsidR="00667C6A">
        <w:rPr>
          <w:b/>
          <w:i/>
          <w:color w:val="0070C0"/>
        </w:rPr>
        <w:t xml:space="preserve"> </w:t>
      </w:r>
      <w:r w:rsidR="00667C6A">
        <w:rPr>
          <w:b/>
          <w:i/>
          <w:color w:val="0070C0"/>
        </w:rPr>
        <w:tab/>
      </w:r>
      <w:r w:rsidR="00D8075A" w:rsidRPr="00845024">
        <w:rPr>
          <w:b/>
          <w:i/>
          <w:color w:val="0070C0"/>
        </w:rPr>
        <w:t>52.232-5</w:t>
      </w:r>
      <w:r w:rsidR="00667C6A">
        <w:rPr>
          <w:b/>
          <w:i/>
          <w:color w:val="0070C0"/>
        </w:rPr>
        <w:t xml:space="preserve"> </w:t>
      </w:r>
      <w:r w:rsidR="00667C6A">
        <w:rPr>
          <w:b/>
          <w:i/>
          <w:color w:val="0070C0"/>
        </w:rPr>
        <w:tab/>
      </w:r>
      <w:r w:rsidRPr="00845024">
        <w:rPr>
          <w:b/>
          <w:i/>
          <w:color w:val="0070C0"/>
        </w:rPr>
        <w:t>52.232-8</w:t>
      </w:r>
      <w:r w:rsidR="00667C6A">
        <w:rPr>
          <w:b/>
          <w:i/>
          <w:color w:val="0070C0"/>
        </w:rPr>
        <w:t xml:space="preserve"> </w:t>
      </w:r>
      <w:r w:rsidR="00667C6A">
        <w:rPr>
          <w:b/>
          <w:i/>
          <w:color w:val="0070C0"/>
        </w:rPr>
        <w:tab/>
      </w:r>
      <w:r w:rsidRPr="00845024">
        <w:rPr>
          <w:b/>
          <w:i/>
          <w:color w:val="0070C0"/>
        </w:rPr>
        <w:t>52.232-11</w:t>
      </w:r>
    </w:p>
    <w:p w14:paraId="1E185FAC" w14:textId="0586E3CB" w:rsidR="00A45D64" w:rsidRPr="00845024" w:rsidRDefault="00E76FEC" w:rsidP="00E2018B">
      <w:pPr>
        <w:ind w:left="1584" w:hanging="1440"/>
        <w:rPr>
          <w:b/>
          <w:i/>
          <w:color w:val="0070C0"/>
        </w:rPr>
      </w:pPr>
      <w:r w:rsidRPr="00845024">
        <w:rPr>
          <w:b/>
          <w:i/>
          <w:color w:val="0070C0"/>
        </w:rPr>
        <w:t>52.232-17</w:t>
      </w:r>
      <w:r w:rsidR="00667C6A">
        <w:rPr>
          <w:b/>
          <w:i/>
          <w:color w:val="0070C0"/>
        </w:rPr>
        <w:tab/>
      </w:r>
      <w:r w:rsidR="00A45D64" w:rsidRPr="00845024">
        <w:rPr>
          <w:b/>
          <w:i/>
          <w:color w:val="0070C0"/>
        </w:rPr>
        <w:t>52.232-18</w:t>
      </w:r>
      <w:r w:rsidR="00667C6A">
        <w:rPr>
          <w:b/>
          <w:i/>
          <w:color w:val="0070C0"/>
        </w:rPr>
        <w:tab/>
      </w:r>
      <w:r w:rsidR="00A45D64" w:rsidRPr="00845024">
        <w:rPr>
          <w:b/>
          <w:i/>
          <w:color w:val="0070C0"/>
        </w:rPr>
        <w:t>52.232-23</w:t>
      </w:r>
      <w:r w:rsidR="00667C6A">
        <w:rPr>
          <w:b/>
          <w:i/>
          <w:color w:val="0070C0"/>
        </w:rPr>
        <w:tab/>
      </w:r>
      <w:r w:rsidR="00A45D64" w:rsidRPr="00845024">
        <w:rPr>
          <w:b/>
          <w:i/>
          <w:color w:val="0070C0"/>
        </w:rPr>
        <w:t>52.232-25</w:t>
      </w:r>
      <w:r w:rsidR="00667C6A">
        <w:rPr>
          <w:b/>
          <w:i/>
          <w:color w:val="0070C0"/>
        </w:rPr>
        <w:tab/>
      </w:r>
      <w:r w:rsidR="00A45D64" w:rsidRPr="00845024">
        <w:rPr>
          <w:b/>
          <w:i/>
          <w:color w:val="0070C0"/>
        </w:rPr>
        <w:t>52.232-27</w:t>
      </w:r>
      <w:r w:rsidR="00667C6A">
        <w:rPr>
          <w:b/>
          <w:i/>
          <w:color w:val="0070C0"/>
        </w:rPr>
        <w:tab/>
      </w:r>
      <w:r w:rsidR="00A45D64" w:rsidRPr="00845024">
        <w:rPr>
          <w:b/>
          <w:i/>
          <w:color w:val="0070C0"/>
        </w:rPr>
        <w:t>52.232-33</w:t>
      </w:r>
    </w:p>
    <w:p w14:paraId="69B02206" w14:textId="77777777" w:rsidR="00667C6A" w:rsidRDefault="00A45D64" w:rsidP="00387B03">
      <w:pPr>
        <w:ind w:left="1584" w:hanging="1440"/>
        <w:rPr>
          <w:b/>
          <w:i/>
          <w:color w:val="0070C0"/>
        </w:rPr>
      </w:pPr>
      <w:r w:rsidRPr="00845024">
        <w:rPr>
          <w:b/>
          <w:i/>
          <w:color w:val="0070C0"/>
        </w:rPr>
        <w:t>52.232-39</w:t>
      </w:r>
      <w:r w:rsidR="00667C6A">
        <w:rPr>
          <w:b/>
          <w:i/>
          <w:color w:val="0070C0"/>
        </w:rPr>
        <w:tab/>
      </w:r>
      <w:r w:rsidRPr="00845024">
        <w:rPr>
          <w:b/>
          <w:i/>
          <w:color w:val="0070C0"/>
        </w:rPr>
        <w:t>52.232-40</w:t>
      </w:r>
      <w:r w:rsidR="00667C6A">
        <w:rPr>
          <w:b/>
          <w:i/>
          <w:color w:val="0070C0"/>
        </w:rPr>
        <w:tab/>
      </w:r>
      <w:r w:rsidRPr="00845024">
        <w:rPr>
          <w:b/>
          <w:i/>
          <w:color w:val="0070C0"/>
        </w:rPr>
        <w:t>52.233-1</w:t>
      </w:r>
      <w:r w:rsidR="00667C6A">
        <w:rPr>
          <w:b/>
          <w:i/>
          <w:color w:val="0070C0"/>
        </w:rPr>
        <w:t xml:space="preserve"> </w:t>
      </w:r>
      <w:r w:rsidR="00667C6A">
        <w:rPr>
          <w:b/>
          <w:i/>
          <w:color w:val="0070C0"/>
        </w:rPr>
        <w:tab/>
      </w:r>
      <w:r w:rsidRPr="00845024">
        <w:rPr>
          <w:b/>
          <w:i/>
          <w:color w:val="0070C0"/>
        </w:rPr>
        <w:t>52.233-3</w:t>
      </w:r>
      <w:r w:rsidR="00667C6A">
        <w:rPr>
          <w:b/>
          <w:i/>
          <w:color w:val="0070C0"/>
        </w:rPr>
        <w:t xml:space="preserve"> </w:t>
      </w:r>
      <w:r w:rsidR="00667C6A">
        <w:rPr>
          <w:b/>
          <w:i/>
          <w:color w:val="0070C0"/>
        </w:rPr>
        <w:tab/>
      </w:r>
      <w:r w:rsidRPr="00845024">
        <w:rPr>
          <w:b/>
          <w:i/>
          <w:color w:val="0070C0"/>
        </w:rPr>
        <w:t>52.233-4</w:t>
      </w:r>
      <w:r w:rsidR="00667C6A">
        <w:rPr>
          <w:b/>
          <w:i/>
          <w:color w:val="0070C0"/>
        </w:rPr>
        <w:t xml:space="preserve"> </w:t>
      </w:r>
      <w:r w:rsidR="00667C6A">
        <w:rPr>
          <w:b/>
          <w:i/>
          <w:color w:val="0070C0"/>
        </w:rPr>
        <w:tab/>
      </w:r>
      <w:r w:rsidR="001D213F" w:rsidRPr="00845024">
        <w:rPr>
          <w:b/>
          <w:i/>
          <w:color w:val="0070C0"/>
        </w:rPr>
        <w:t>52.236-21</w:t>
      </w:r>
    </w:p>
    <w:p w14:paraId="17437C2F" w14:textId="77777777" w:rsidR="00667C6A" w:rsidRDefault="00A45D64" w:rsidP="00E2018B">
      <w:pPr>
        <w:ind w:left="1584" w:hanging="1440"/>
        <w:rPr>
          <w:b/>
          <w:i/>
          <w:color w:val="0070C0"/>
        </w:rPr>
      </w:pPr>
      <w:r w:rsidRPr="00845024">
        <w:rPr>
          <w:b/>
          <w:i/>
          <w:color w:val="0070C0"/>
        </w:rPr>
        <w:t>52.236-26</w:t>
      </w:r>
      <w:r w:rsidR="00667C6A">
        <w:rPr>
          <w:b/>
          <w:i/>
          <w:color w:val="0070C0"/>
        </w:rPr>
        <w:tab/>
      </w:r>
      <w:r w:rsidR="00387B03" w:rsidRPr="00845024">
        <w:rPr>
          <w:b/>
          <w:i/>
          <w:color w:val="0070C0"/>
        </w:rPr>
        <w:t>52.236-27</w:t>
      </w:r>
      <w:r w:rsidR="00667C6A">
        <w:rPr>
          <w:b/>
          <w:i/>
          <w:color w:val="0070C0"/>
        </w:rPr>
        <w:tab/>
      </w:r>
      <w:r w:rsidR="00387B03" w:rsidRPr="00845024">
        <w:rPr>
          <w:b/>
          <w:i/>
          <w:color w:val="0070C0"/>
        </w:rPr>
        <w:t>52.237-1</w:t>
      </w:r>
      <w:r w:rsidR="00667C6A">
        <w:rPr>
          <w:b/>
          <w:i/>
          <w:color w:val="0070C0"/>
        </w:rPr>
        <w:t xml:space="preserve"> </w:t>
      </w:r>
      <w:r w:rsidR="00667C6A">
        <w:rPr>
          <w:b/>
          <w:i/>
          <w:color w:val="0070C0"/>
        </w:rPr>
        <w:tab/>
      </w:r>
      <w:r w:rsidRPr="00845024">
        <w:rPr>
          <w:b/>
          <w:i/>
          <w:color w:val="0070C0"/>
        </w:rPr>
        <w:t>52.237-2</w:t>
      </w:r>
      <w:r w:rsidR="00667C6A">
        <w:rPr>
          <w:b/>
          <w:i/>
          <w:color w:val="0070C0"/>
        </w:rPr>
        <w:t xml:space="preserve"> </w:t>
      </w:r>
      <w:r w:rsidR="00667C6A">
        <w:rPr>
          <w:b/>
          <w:i/>
          <w:color w:val="0070C0"/>
        </w:rPr>
        <w:tab/>
      </w:r>
      <w:r w:rsidR="004F1866" w:rsidRPr="00845024">
        <w:rPr>
          <w:b/>
          <w:i/>
          <w:color w:val="0070C0"/>
        </w:rPr>
        <w:t>52.242-5</w:t>
      </w:r>
      <w:r w:rsidR="00667C6A">
        <w:rPr>
          <w:b/>
          <w:i/>
          <w:color w:val="0070C0"/>
        </w:rPr>
        <w:t xml:space="preserve"> </w:t>
      </w:r>
      <w:r w:rsidR="00667C6A">
        <w:rPr>
          <w:b/>
          <w:i/>
          <w:color w:val="0070C0"/>
        </w:rPr>
        <w:tab/>
      </w:r>
      <w:r w:rsidRPr="00845024">
        <w:rPr>
          <w:b/>
          <w:i/>
          <w:color w:val="0070C0"/>
        </w:rPr>
        <w:t>52.242-13</w:t>
      </w:r>
    </w:p>
    <w:p w14:paraId="54C083F4" w14:textId="77777777" w:rsidR="00667C6A" w:rsidRDefault="00A45D64" w:rsidP="00E2018B">
      <w:pPr>
        <w:ind w:left="1584" w:hanging="1440"/>
        <w:rPr>
          <w:b/>
          <w:i/>
          <w:color w:val="0070C0"/>
        </w:rPr>
      </w:pPr>
      <w:r w:rsidRPr="00845024">
        <w:rPr>
          <w:b/>
          <w:i/>
          <w:color w:val="0070C0"/>
        </w:rPr>
        <w:t xml:space="preserve">52.243-1 </w:t>
      </w:r>
      <w:r w:rsidR="00667C6A">
        <w:rPr>
          <w:b/>
          <w:i/>
          <w:color w:val="0070C0"/>
        </w:rPr>
        <w:tab/>
      </w:r>
      <w:r w:rsidR="00667C6A" w:rsidRPr="00845024">
        <w:rPr>
          <w:b/>
          <w:i/>
          <w:color w:val="0070C0"/>
        </w:rPr>
        <w:t>52.243-1</w:t>
      </w:r>
      <w:r w:rsidR="00667C6A">
        <w:rPr>
          <w:b/>
          <w:i/>
          <w:color w:val="0070C0"/>
        </w:rPr>
        <w:t>,</w:t>
      </w:r>
      <w:r w:rsidR="00667C6A" w:rsidRPr="00845024">
        <w:rPr>
          <w:b/>
          <w:i/>
          <w:color w:val="0070C0"/>
        </w:rPr>
        <w:t xml:space="preserve"> </w:t>
      </w:r>
      <w:r w:rsidRPr="00845024">
        <w:rPr>
          <w:b/>
          <w:i/>
          <w:color w:val="0070C0"/>
        </w:rPr>
        <w:t>Alt</w:t>
      </w:r>
      <w:r w:rsidR="00667C6A">
        <w:rPr>
          <w:b/>
          <w:i/>
          <w:color w:val="0070C0"/>
        </w:rPr>
        <w:t xml:space="preserve">. </w:t>
      </w:r>
      <w:r w:rsidRPr="00845024">
        <w:rPr>
          <w:b/>
          <w:i/>
          <w:color w:val="0070C0"/>
        </w:rPr>
        <w:t>II</w:t>
      </w:r>
      <w:r w:rsidR="00667C6A">
        <w:rPr>
          <w:b/>
          <w:i/>
          <w:color w:val="0070C0"/>
        </w:rPr>
        <w:tab/>
      </w:r>
      <w:r w:rsidR="00667C6A">
        <w:rPr>
          <w:b/>
          <w:i/>
          <w:color w:val="0070C0"/>
        </w:rPr>
        <w:tab/>
      </w:r>
      <w:r w:rsidRPr="00845024">
        <w:rPr>
          <w:b/>
          <w:i/>
          <w:color w:val="0070C0"/>
        </w:rPr>
        <w:t>52.243-4</w:t>
      </w:r>
      <w:r w:rsidR="00667C6A">
        <w:rPr>
          <w:b/>
          <w:i/>
          <w:color w:val="0070C0"/>
        </w:rPr>
        <w:t xml:space="preserve"> </w:t>
      </w:r>
      <w:r w:rsidR="00667C6A">
        <w:rPr>
          <w:b/>
          <w:i/>
          <w:color w:val="0070C0"/>
        </w:rPr>
        <w:tab/>
      </w:r>
      <w:r w:rsidRPr="00845024">
        <w:rPr>
          <w:b/>
          <w:i/>
          <w:color w:val="0070C0"/>
        </w:rPr>
        <w:t>52.244-5</w:t>
      </w:r>
      <w:r w:rsidR="00667C6A">
        <w:rPr>
          <w:b/>
          <w:i/>
          <w:color w:val="0070C0"/>
        </w:rPr>
        <w:t xml:space="preserve"> </w:t>
      </w:r>
      <w:r w:rsidR="00667C6A">
        <w:rPr>
          <w:b/>
          <w:i/>
          <w:color w:val="0070C0"/>
        </w:rPr>
        <w:tab/>
      </w:r>
      <w:r w:rsidRPr="00845024">
        <w:rPr>
          <w:b/>
          <w:i/>
          <w:color w:val="0070C0"/>
        </w:rPr>
        <w:t>52.244-6</w:t>
      </w:r>
    </w:p>
    <w:p w14:paraId="2863D033" w14:textId="32F207DB" w:rsidR="002E6748" w:rsidRPr="00845024" w:rsidRDefault="00A45D64" w:rsidP="00E2018B">
      <w:pPr>
        <w:ind w:left="1584" w:hanging="1440"/>
        <w:rPr>
          <w:b/>
          <w:i/>
          <w:color w:val="0070C0"/>
        </w:rPr>
      </w:pPr>
      <w:r w:rsidRPr="00845024">
        <w:rPr>
          <w:b/>
          <w:i/>
          <w:color w:val="0070C0"/>
        </w:rPr>
        <w:t xml:space="preserve">52.245-1 </w:t>
      </w:r>
      <w:r w:rsidR="00667C6A">
        <w:rPr>
          <w:b/>
          <w:i/>
          <w:color w:val="0070C0"/>
        </w:rPr>
        <w:tab/>
      </w:r>
      <w:r w:rsidRPr="00845024">
        <w:rPr>
          <w:b/>
          <w:i/>
          <w:color w:val="0070C0"/>
        </w:rPr>
        <w:t>52.245-9</w:t>
      </w:r>
      <w:r w:rsidR="00667C6A">
        <w:rPr>
          <w:b/>
          <w:i/>
          <w:color w:val="0070C0"/>
        </w:rPr>
        <w:t xml:space="preserve"> </w:t>
      </w:r>
      <w:r w:rsidR="00667C6A">
        <w:rPr>
          <w:b/>
          <w:i/>
          <w:color w:val="0070C0"/>
        </w:rPr>
        <w:tab/>
      </w:r>
      <w:r w:rsidR="00A00A98" w:rsidRPr="00845024">
        <w:rPr>
          <w:b/>
          <w:i/>
          <w:color w:val="0070C0"/>
        </w:rPr>
        <w:t>52.246-21</w:t>
      </w:r>
      <w:r w:rsidR="00667C6A">
        <w:rPr>
          <w:b/>
          <w:i/>
          <w:color w:val="0070C0"/>
        </w:rPr>
        <w:tab/>
      </w:r>
      <w:r w:rsidRPr="00845024">
        <w:rPr>
          <w:b/>
          <w:i/>
          <w:color w:val="0070C0"/>
        </w:rPr>
        <w:t>52.246-23</w:t>
      </w:r>
      <w:r w:rsidR="00667C6A">
        <w:rPr>
          <w:b/>
          <w:i/>
          <w:color w:val="0070C0"/>
        </w:rPr>
        <w:tab/>
      </w:r>
      <w:r w:rsidRPr="00845024">
        <w:rPr>
          <w:b/>
          <w:i/>
          <w:color w:val="0070C0"/>
        </w:rPr>
        <w:t>52.246-24</w:t>
      </w:r>
      <w:r w:rsidR="00667C6A">
        <w:rPr>
          <w:b/>
          <w:i/>
          <w:color w:val="0070C0"/>
        </w:rPr>
        <w:tab/>
      </w:r>
      <w:r w:rsidRPr="00845024">
        <w:rPr>
          <w:b/>
          <w:i/>
          <w:color w:val="0070C0"/>
        </w:rPr>
        <w:t>52.246-25</w:t>
      </w:r>
    </w:p>
    <w:p w14:paraId="2CE8BA24" w14:textId="77777777" w:rsidR="00667C6A" w:rsidRDefault="00A45D64" w:rsidP="002E6748">
      <w:pPr>
        <w:ind w:left="1584" w:hanging="1440"/>
        <w:rPr>
          <w:b/>
          <w:i/>
          <w:color w:val="0070C0"/>
        </w:rPr>
      </w:pPr>
      <w:r w:rsidRPr="00845024">
        <w:rPr>
          <w:b/>
          <w:i/>
          <w:color w:val="0070C0"/>
        </w:rPr>
        <w:t>52.247-64</w:t>
      </w:r>
      <w:r w:rsidR="00667C6A">
        <w:rPr>
          <w:b/>
          <w:i/>
          <w:color w:val="0070C0"/>
        </w:rPr>
        <w:tab/>
      </w:r>
      <w:r w:rsidRPr="00845024">
        <w:rPr>
          <w:b/>
          <w:i/>
          <w:color w:val="0070C0"/>
        </w:rPr>
        <w:t>52.249-2</w:t>
      </w:r>
      <w:r w:rsidR="00667C6A">
        <w:rPr>
          <w:b/>
          <w:i/>
          <w:color w:val="0070C0"/>
        </w:rPr>
        <w:t xml:space="preserve"> </w:t>
      </w:r>
      <w:r w:rsidR="00667C6A">
        <w:rPr>
          <w:b/>
          <w:i/>
          <w:color w:val="0070C0"/>
        </w:rPr>
        <w:tab/>
      </w:r>
      <w:r w:rsidRPr="00845024">
        <w:rPr>
          <w:b/>
          <w:i/>
          <w:color w:val="0070C0"/>
        </w:rPr>
        <w:t>52.249-3</w:t>
      </w:r>
      <w:r w:rsidR="00667C6A">
        <w:rPr>
          <w:b/>
          <w:i/>
          <w:color w:val="0070C0"/>
        </w:rPr>
        <w:t xml:space="preserve"> </w:t>
      </w:r>
      <w:r w:rsidR="00667C6A">
        <w:rPr>
          <w:b/>
          <w:i/>
          <w:color w:val="0070C0"/>
        </w:rPr>
        <w:tab/>
      </w:r>
      <w:r w:rsidRPr="00845024">
        <w:rPr>
          <w:b/>
          <w:i/>
          <w:color w:val="0070C0"/>
        </w:rPr>
        <w:t>52.249-8</w:t>
      </w:r>
      <w:r w:rsidR="00667C6A">
        <w:rPr>
          <w:b/>
          <w:i/>
          <w:color w:val="0070C0"/>
        </w:rPr>
        <w:t xml:space="preserve"> </w:t>
      </w:r>
      <w:r w:rsidR="00667C6A">
        <w:rPr>
          <w:b/>
          <w:i/>
          <w:color w:val="0070C0"/>
        </w:rPr>
        <w:tab/>
      </w:r>
      <w:r w:rsidR="00A00A98" w:rsidRPr="00845024">
        <w:rPr>
          <w:b/>
          <w:i/>
          <w:color w:val="0070C0"/>
        </w:rPr>
        <w:t>52.249-10</w:t>
      </w:r>
      <w:r w:rsidR="00667C6A">
        <w:rPr>
          <w:b/>
          <w:i/>
          <w:color w:val="0070C0"/>
        </w:rPr>
        <w:tab/>
      </w:r>
      <w:r w:rsidRPr="00845024">
        <w:rPr>
          <w:b/>
          <w:i/>
          <w:color w:val="0070C0"/>
        </w:rPr>
        <w:t>52.251-1</w:t>
      </w:r>
    </w:p>
    <w:p w14:paraId="0CD046C2" w14:textId="31FB06A6" w:rsidR="00A45D64" w:rsidRPr="00845024" w:rsidRDefault="00A45D64" w:rsidP="002E6748">
      <w:pPr>
        <w:ind w:left="1584" w:hanging="1440"/>
        <w:rPr>
          <w:b/>
          <w:i/>
          <w:color w:val="0070C0"/>
        </w:rPr>
      </w:pPr>
      <w:r w:rsidRPr="00845024">
        <w:rPr>
          <w:b/>
          <w:i/>
          <w:color w:val="0070C0"/>
        </w:rPr>
        <w:t>52.253-1</w:t>
      </w:r>
    </w:p>
    <w:p w14:paraId="304485C4" w14:textId="77777777" w:rsidR="002E6748" w:rsidRPr="00AC2F6E" w:rsidRDefault="002E6748" w:rsidP="002E6748">
      <w:pPr>
        <w:ind w:left="1584" w:hanging="1440"/>
      </w:pPr>
    </w:p>
    <w:p w14:paraId="2D37300F" w14:textId="4FCC6C12" w:rsidR="002E6748" w:rsidRDefault="002E6748">
      <w:pPr>
        <w:widowControl/>
        <w:autoSpaceDE/>
        <w:autoSpaceDN/>
        <w:adjustRightInd/>
      </w:pPr>
      <w:r>
        <w:br w:type="page"/>
      </w:r>
    </w:p>
    <w:p w14:paraId="705ACD65" w14:textId="77777777" w:rsidR="00BF5942" w:rsidRPr="00AC2F6E" w:rsidRDefault="00BF5942" w:rsidP="00B02286"/>
    <w:p w14:paraId="393B7B8A" w14:textId="27642503" w:rsidR="00B02286" w:rsidRPr="00AC2F6E" w:rsidRDefault="00B02286" w:rsidP="00E94669">
      <w:pPr>
        <w:pStyle w:val="Heading2"/>
        <w:ind w:left="720" w:hanging="720"/>
        <w:rPr>
          <w:b/>
          <w:sz w:val="24"/>
          <w:szCs w:val="24"/>
        </w:rPr>
      </w:pPr>
      <w:bookmarkStart w:id="109" w:name="_Toc483922733"/>
      <w:r w:rsidRPr="00AC2F6E">
        <w:rPr>
          <w:b/>
          <w:sz w:val="24"/>
          <w:szCs w:val="24"/>
        </w:rPr>
        <w:t>I.2</w:t>
      </w:r>
      <w:r w:rsidRPr="00AC2F6E">
        <w:rPr>
          <w:b/>
          <w:sz w:val="24"/>
          <w:szCs w:val="24"/>
        </w:rPr>
        <w:tab/>
        <w:t xml:space="preserve">DEAR </w:t>
      </w:r>
      <w:r w:rsidR="00E94669" w:rsidRPr="00795CCB">
        <w:rPr>
          <w:b/>
          <w:i/>
          <w:color w:val="0070C0"/>
          <w:sz w:val="24"/>
          <w:szCs w:val="24"/>
        </w:rPr>
        <w:t xml:space="preserve">[or </w:t>
      </w:r>
      <w:r w:rsidR="00E94669">
        <w:rPr>
          <w:b/>
          <w:i/>
          <w:color w:val="0070C0"/>
          <w:sz w:val="24"/>
          <w:szCs w:val="24"/>
        </w:rPr>
        <w:t xml:space="preserve">Ordering </w:t>
      </w:r>
      <w:r w:rsidR="00E94669" w:rsidRPr="00795CCB">
        <w:rPr>
          <w:b/>
          <w:i/>
          <w:color w:val="0070C0"/>
          <w:sz w:val="24"/>
          <w:szCs w:val="24"/>
        </w:rPr>
        <w:t>Agency-Specific]</w:t>
      </w:r>
      <w:r w:rsidR="00E94669" w:rsidRPr="00DD6320">
        <w:rPr>
          <w:b/>
          <w:sz w:val="24"/>
          <w:szCs w:val="24"/>
        </w:rPr>
        <w:t xml:space="preserve"> </w:t>
      </w:r>
      <w:r w:rsidRPr="00AC2F6E">
        <w:rPr>
          <w:b/>
          <w:sz w:val="24"/>
          <w:szCs w:val="24"/>
        </w:rPr>
        <w:t>C</w:t>
      </w:r>
      <w:r w:rsidR="00BF3FCE" w:rsidRPr="00AC2F6E">
        <w:rPr>
          <w:b/>
          <w:sz w:val="24"/>
          <w:szCs w:val="24"/>
        </w:rPr>
        <w:t>lauses</w:t>
      </w:r>
      <w:r w:rsidRPr="00AC2F6E">
        <w:rPr>
          <w:b/>
          <w:sz w:val="24"/>
          <w:szCs w:val="24"/>
        </w:rPr>
        <w:t xml:space="preserve"> I</w:t>
      </w:r>
      <w:r w:rsidR="00BF3FCE" w:rsidRPr="00AC2F6E">
        <w:rPr>
          <w:b/>
          <w:sz w:val="24"/>
          <w:szCs w:val="24"/>
        </w:rPr>
        <w:t>ncorporated</w:t>
      </w:r>
      <w:r w:rsidRPr="00AC2F6E">
        <w:rPr>
          <w:b/>
          <w:sz w:val="24"/>
          <w:szCs w:val="24"/>
        </w:rPr>
        <w:t xml:space="preserve"> </w:t>
      </w:r>
      <w:r w:rsidR="00BF3FCE" w:rsidRPr="00AC2F6E">
        <w:rPr>
          <w:b/>
          <w:sz w:val="24"/>
          <w:szCs w:val="24"/>
        </w:rPr>
        <w:t>by</w:t>
      </w:r>
      <w:r w:rsidRPr="00AC2F6E">
        <w:rPr>
          <w:b/>
          <w:sz w:val="24"/>
          <w:szCs w:val="24"/>
        </w:rPr>
        <w:t xml:space="preserve"> R</w:t>
      </w:r>
      <w:r w:rsidR="00BF3FCE" w:rsidRPr="00AC2F6E">
        <w:rPr>
          <w:b/>
          <w:sz w:val="24"/>
          <w:szCs w:val="24"/>
        </w:rPr>
        <w:t>eference</w:t>
      </w:r>
      <w:r w:rsidRPr="00AC2F6E">
        <w:rPr>
          <w:b/>
          <w:sz w:val="24"/>
          <w:szCs w:val="24"/>
        </w:rPr>
        <w:t xml:space="preserve"> (FAR 52.252-2</w:t>
      </w:r>
      <w:proofErr w:type="gramStart"/>
      <w:r w:rsidRPr="00AC2F6E">
        <w:rPr>
          <w:b/>
          <w:sz w:val="24"/>
          <w:szCs w:val="24"/>
        </w:rPr>
        <w:t>)(</w:t>
      </w:r>
      <w:proofErr w:type="gramEnd"/>
      <w:r w:rsidRPr="00AC2F6E">
        <w:rPr>
          <w:b/>
          <w:sz w:val="24"/>
          <w:szCs w:val="24"/>
        </w:rPr>
        <w:t>FEB 1998)</w:t>
      </w:r>
      <w:bookmarkEnd w:id="109"/>
    </w:p>
    <w:p w14:paraId="39FF3549" w14:textId="77777777" w:rsidR="00B02286" w:rsidRDefault="00B02286" w:rsidP="00B02286"/>
    <w:p w14:paraId="25EBDC3A" w14:textId="6722811D" w:rsidR="006D600E" w:rsidRDefault="00876B07" w:rsidP="006D600E">
      <w:pPr>
        <w:ind w:left="288"/>
        <w:rPr>
          <w:i/>
          <w:color w:val="0070C0"/>
          <w:szCs w:val="24"/>
        </w:rPr>
      </w:pPr>
      <w:r>
        <w:rPr>
          <w:i/>
          <w:color w:val="0070C0"/>
          <w:szCs w:val="24"/>
        </w:rPr>
        <w:t>Incorporate</w:t>
      </w:r>
      <w:r w:rsidR="006D600E" w:rsidRPr="0062119C">
        <w:rPr>
          <w:i/>
          <w:color w:val="0070C0"/>
          <w:szCs w:val="24"/>
        </w:rPr>
        <w:t xml:space="preserve"> any </w:t>
      </w:r>
      <w:r w:rsidR="006D600E">
        <w:rPr>
          <w:i/>
          <w:color w:val="0070C0"/>
          <w:szCs w:val="24"/>
        </w:rPr>
        <w:t>supplemental agency- or site-specific clauses by reference here.</w:t>
      </w:r>
    </w:p>
    <w:p w14:paraId="57C10CF2" w14:textId="77777777" w:rsidR="006D600E" w:rsidRDefault="006D600E" w:rsidP="006D6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50AD78" w14:textId="77777777" w:rsidR="006D600E" w:rsidRDefault="006D600E" w:rsidP="006D600E">
      <w:pPr>
        <w:pBdr>
          <w:top w:val="double" w:sz="4" w:space="1" w:color="auto"/>
        </w:pBdr>
      </w:pPr>
    </w:p>
    <w:p w14:paraId="7A1BD10C" w14:textId="5B3C6EB7" w:rsidR="006D600E" w:rsidRDefault="006D600E" w:rsidP="006D600E">
      <w:pPr>
        <w:pBdr>
          <w:top w:val="double" w:sz="4" w:space="1" w:color="auto"/>
        </w:pBdr>
        <w:ind w:left="720" w:hanging="720"/>
        <w:rPr>
          <w:i/>
          <w:color w:val="0070C0"/>
        </w:rPr>
      </w:pPr>
      <w:r>
        <w:rPr>
          <w:i/>
          <w:color w:val="0070C0"/>
        </w:rPr>
        <w:t>[ ]</w:t>
      </w:r>
      <w:r>
        <w:rPr>
          <w:i/>
          <w:color w:val="0070C0"/>
        </w:rPr>
        <w:tab/>
        <w:t>IDIQ DEAR clauses incorporated by reference are acceptable.</w:t>
      </w:r>
    </w:p>
    <w:p w14:paraId="182FAE40" w14:textId="47284C0B" w:rsidR="006D600E" w:rsidRDefault="006D600E" w:rsidP="006D600E">
      <w:pPr>
        <w:pBdr>
          <w:top w:val="double" w:sz="4" w:space="1" w:color="auto"/>
        </w:pBdr>
        <w:ind w:left="720" w:hanging="720"/>
        <w:rPr>
          <w:i/>
          <w:color w:val="0070C0"/>
        </w:rPr>
      </w:pPr>
      <w:r w:rsidRPr="005E005C">
        <w:rPr>
          <w:i/>
          <w:color w:val="0070C0"/>
        </w:rPr>
        <w:t>[ ]</w:t>
      </w:r>
      <w:r w:rsidRPr="005E005C">
        <w:rPr>
          <w:i/>
          <w:color w:val="0070C0"/>
        </w:rPr>
        <w:tab/>
        <w:t xml:space="preserve">IDIQ </w:t>
      </w:r>
      <w:r>
        <w:rPr>
          <w:i/>
          <w:color w:val="0070C0"/>
        </w:rPr>
        <w:t>DEAR clauses</w:t>
      </w:r>
      <w:r w:rsidRPr="005E005C">
        <w:rPr>
          <w:i/>
          <w:color w:val="0070C0"/>
        </w:rPr>
        <w:t xml:space="preserve"> </w:t>
      </w:r>
      <w:r>
        <w:rPr>
          <w:i/>
          <w:color w:val="0070C0"/>
        </w:rPr>
        <w:t>incorporated by reference are</w:t>
      </w:r>
      <w:r w:rsidRPr="005E005C">
        <w:rPr>
          <w:i/>
          <w:color w:val="0070C0"/>
        </w:rPr>
        <w:t xml:space="preserve"> acceptable, with the noted additional </w:t>
      </w:r>
      <w:r>
        <w:rPr>
          <w:i/>
          <w:color w:val="0070C0"/>
        </w:rPr>
        <w:t>clauses</w:t>
      </w:r>
      <w:r w:rsidRPr="005E005C">
        <w:rPr>
          <w:i/>
          <w:color w:val="0070C0"/>
        </w:rPr>
        <w:t>.</w:t>
      </w:r>
    </w:p>
    <w:p w14:paraId="195F4932" w14:textId="6A46E430" w:rsidR="006D600E" w:rsidRPr="005E005C" w:rsidRDefault="006D600E" w:rsidP="006D600E">
      <w:pPr>
        <w:pBdr>
          <w:top w:val="double" w:sz="4" w:space="1" w:color="auto"/>
        </w:pBdr>
        <w:ind w:left="720" w:hanging="720"/>
        <w:rPr>
          <w:i/>
          <w:color w:val="0070C0"/>
        </w:rPr>
      </w:pPr>
      <w:r>
        <w:rPr>
          <w:i/>
          <w:color w:val="0070C0"/>
        </w:rPr>
        <w:t>[ ]</w:t>
      </w:r>
      <w:r>
        <w:rPr>
          <w:i/>
          <w:color w:val="0070C0"/>
        </w:rPr>
        <w:tab/>
        <w:t>Replace the IDIQ DEAR clauses as noted below.</w:t>
      </w:r>
    </w:p>
    <w:p w14:paraId="783C8E82" w14:textId="77777777" w:rsidR="006D600E" w:rsidRDefault="006D600E" w:rsidP="006D600E">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46341972" w14:textId="77777777" w:rsidR="006D600E" w:rsidRPr="003D5C5A" w:rsidRDefault="006D600E" w:rsidP="006D6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EAC1314" w14:textId="77777777" w:rsidR="006831E2" w:rsidRPr="00AC2F6E" w:rsidRDefault="00B02286" w:rsidP="00B02286">
      <w:r w:rsidRPr="00AC2F6E">
        <w:t>NOTICE:  The following contract clauses pertinent to this section are hereby incorporated by reference</w:t>
      </w:r>
      <w:r w:rsidR="00AE6EE5" w:rsidRPr="00AC2F6E">
        <w:t>, with the same force and effect as if they were given in full text</w:t>
      </w:r>
      <w:r w:rsidRPr="00AC2F6E">
        <w:t xml:space="preserve">. </w:t>
      </w:r>
      <w:r w:rsidR="006831E2" w:rsidRPr="00AC2F6E">
        <w:t>Upon request, the Contracting Officer will make their full text available.  Also, the full text of a clause may be accessed electronically at this address:</w:t>
      </w:r>
    </w:p>
    <w:p w14:paraId="7A64ACC5" w14:textId="77777777" w:rsidR="006831E2" w:rsidRPr="00AC2F6E" w:rsidRDefault="006831E2" w:rsidP="00B02286"/>
    <w:p w14:paraId="0344FEDA" w14:textId="5223BC75" w:rsidR="006831E2" w:rsidRPr="00AC2F6E" w:rsidRDefault="006831E2" w:rsidP="006831E2">
      <w:r w:rsidRPr="00AC2F6E">
        <w:tab/>
      </w:r>
      <w:hyperlink r:id="rId17" w:history="1">
        <w:r w:rsidR="003C1432" w:rsidRPr="00AC2F6E">
          <w:rPr>
            <w:rStyle w:val="Hyperlink"/>
          </w:rPr>
          <w:t>http://farsite.hill.af.mil/vfdoea.htm</w:t>
        </w:r>
      </w:hyperlink>
    </w:p>
    <w:p w14:paraId="08F19949" w14:textId="77777777" w:rsidR="006831E2" w:rsidRPr="00AC2F6E" w:rsidRDefault="006831E2" w:rsidP="00B02286"/>
    <w:p w14:paraId="37923FD1" w14:textId="77777777" w:rsidR="00B02286" w:rsidRPr="00AC2F6E" w:rsidRDefault="00B02286" w:rsidP="00B02286">
      <w:r w:rsidRPr="00AC2F6E">
        <w:t>Ordering agencies may incorporate additional agency specific clauses as required:</w:t>
      </w:r>
    </w:p>
    <w:p w14:paraId="00A70B8A" w14:textId="77777777" w:rsidR="00C24FE0" w:rsidRPr="00AC2F6E" w:rsidRDefault="00C24FE0" w:rsidP="00B02286"/>
    <w:p w14:paraId="2372506D" w14:textId="77777777" w:rsidR="00A45D64" w:rsidRPr="00AC2F6E" w:rsidRDefault="00A45D64" w:rsidP="00E2018B">
      <w:pPr>
        <w:ind w:left="1584" w:hanging="1440"/>
        <w:rPr>
          <w:b/>
        </w:rPr>
      </w:pPr>
      <w:r w:rsidRPr="00AC2F6E">
        <w:rPr>
          <w:b/>
        </w:rPr>
        <w:t xml:space="preserve">952.202-1 </w:t>
      </w:r>
      <w:r w:rsidR="00C24FE0" w:rsidRPr="00AC2F6E">
        <w:rPr>
          <w:b/>
        </w:rPr>
        <w:tab/>
      </w:r>
      <w:r w:rsidRPr="00AC2F6E">
        <w:rPr>
          <w:b/>
        </w:rPr>
        <w:t xml:space="preserve">Definitions. </w:t>
      </w:r>
      <w:r w:rsidR="00894267" w:rsidRPr="00AC2F6E">
        <w:rPr>
          <w:b/>
        </w:rPr>
        <w:t>(FEB 2011)</w:t>
      </w:r>
    </w:p>
    <w:p w14:paraId="73842E47" w14:textId="77777777" w:rsidR="00A45D64" w:rsidRPr="00AC2F6E" w:rsidRDefault="00A45D64" w:rsidP="00E2018B">
      <w:pPr>
        <w:ind w:left="1584" w:hanging="1440"/>
        <w:rPr>
          <w:b/>
        </w:rPr>
      </w:pPr>
      <w:r w:rsidRPr="00AC2F6E">
        <w:rPr>
          <w:b/>
        </w:rPr>
        <w:t xml:space="preserve">952.203-70 </w:t>
      </w:r>
      <w:r w:rsidR="00C24FE0" w:rsidRPr="00AC2F6E">
        <w:rPr>
          <w:b/>
        </w:rPr>
        <w:tab/>
      </w:r>
      <w:r w:rsidRPr="00AC2F6E">
        <w:rPr>
          <w:b/>
        </w:rPr>
        <w:t xml:space="preserve">Whistleblower Protection for Contractor Employees. (DEC 2000) </w:t>
      </w:r>
    </w:p>
    <w:p w14:paraId="30F0467A" w14:textId="77777777" w:rsidR="00A45D64" w:rsidRPr="00AC2F6E" w:rsidRDefault="00A45D64" w:rsidP="00E2018B">
      <w:pPr>
        <w:ind w:left="1584" w:hanging="1440"/>
        <w:rPr>
          <w:b/>
        </w:rPr>
      </w:pPr>
      <w:r w:rsidRPr="00AC2F6E">
        <w:rPr>
          <w:b/>
        </w:rPr>
        <w:t xml:space="preserve">952.204-2 </w:t>
      </w:r>
      <w:r w:rsidR="00C24FE0" w:rsidRPr="00AC2F6E">
        <w:rPr>
          <w:b/>
        </w:rPr>
        <w:tab/>
      </w:r>
      <w:r w:rsidRPr="00AC2F6E">
        <w:rPr>
          <w:b/>
        </w:rPr>
        <w:t xml:space="preserve">Security. (MAR 2011) </w:t>
      </w:r>
    </w:p>
    <w:p w14:paraId="0CCC8F1D" w14:textId="77777777" w:rsidR="00A45D64" w:rsidRPr="00AC2F6E" w:rsidRDefault="00A45D64" w:rsidP="00E2018B">
      <w:pPr>
        <w:ind w:left="1584" w:hanging="1440"/>
        <w:rPr>
          <w:b/>
        </w:rPr>
      </w:pPr>
      <w:r w:rsidRPr="00AC2F6E">
        <w:rPr>
          <w:b/>
        </w:rPr>
        <w:t xml:space="preserve">952.204-70 </w:t>
      </w:r>
      <w:r w:rsidR="00C24FE0" w:rsidRPr="00AC2F6E">
        <w:rPr>
          <w:b/>
        </w:rPr>
        <w:tab/>
      </w:r>
      <w:r w:rsidRPr="00AC2F6E">
        <w:rPr>
          <w:b/>
        </w:rPr>
        <w:t xml:space="preserve">Classification/Declassification. (SEP 1997) </w:t>
      </w:r>
    </w:p>
    <w:p w14:paraId="2F339410" w14:textId="41F6334C" w:rsidR="003C1432" w:rsidRPr="00AC2F6E" w:rsidRDefault="003C1432" w:rsidP="00E2018B">
      <w:pPr>
        <w:ind w:left="1584" w:hanging="1440"/>
        <w:rPr>
          <w:b/>
        </w:rPr>
      </w:pPr>
      <w:r w:rsidRPr="00AC2F6E">
        <w:rPr>
          <w:b/>
        </w:rPr>
        <w:t>952.204-75</w:t>
      </w:r>
      <w:r w:rsidRPr="00AC2F6E">
        <w:rPr>
          <w:b/>
        </w:rPr>
        <w:tab/>
        <w:t>Public Affairs (DEC 2000)</w:t>
      </w:r>
    </w:p>
    <w:p w14:paraId="1E9B0861" w14:textId="77777777" w:rsidR="00A45D64" w:rsidRPr="00AC2F6E" w:rsidRDefault="00A45D64" w:rsidP="00E2018B">
      <w:pPr>
        <w:ind w:left="1584" w:hanging="1440"/>
        <w:rPr>
          <w:b/>
        </w:rPr>
      </w:pPr>
      <w:r w:rsidRPr="00AC2F6E">
        <w:rPr>
          <w:b/>
        </w:rPr>
        <w:t xml:space="preserve">952.208-70 </w:t>
      </w:r>
      <w:r w:rsidR="00D23F4E" w:rsidRPr="00AC2F6E">
        <w:rPr>
          <w:b/>
        </w:rPr>
        <w:tab/>
      </w:r>
      <w:r w:rsidRPr="00AC2F6E">
        <w:rPr>
          <w:b/>
        </w:rPr>
        <w:t xml:space="preserve">Printing. (APR 1984) </w:t>
      </w:r>
    </w:p>
    <w:p w14:paraId="3C9D3799" w14:textId="6F74F4E3" w:rsidR="00A45D64" w:rsidRPr="00AC2F6E" w:rsidRDefault="00A45D64" w:rsidP="00E2018B">
      <w:pPr>
        <w:ind w:left="1584" w:hanging="1440"/>
        <w:rPr>
          <w:b/>
        </w:rPr>
      </w:pPr>
      <w:r w:rsidRPr="00AC2F6E">
        <w:rPr>
          <w:b/>
        </w:rPr>
        <w:t xml:space="preserve">952.223-78 </w:t>
      </w:r>
      <w:r w:rsidR="00D23F4E" w:rsidRPr="00AC2F6E">
        <w:rPr>
          <w:b/>
        </w:rPr>
        <w:tab/>
      </w:r>
      <w:r w:rsidRPr="00AC2F6E">
        <w:rPr>
          <w:b/>
        </w:rPr>
        <w:t xml:space="preserve">Sustainable acquisition program. (OCT 2010) </w:t>
      </w:r>
      <w:r w:rsidR="00C17D29">
        <w:rPr>
          <w:b/>
        </w:rPr>
        <w:t>–</w:t>
      </w:r>
      <w:r w:rsidR="00C17D29" w:rsidRPr="00AC2F6E">
        <w:rPr>
          <w:b/>
        </w:rPr>
        <w:t xml:space="preserve"> </w:t>
      </w:r>
      <w:r w:rsidRPr="00AC2F6E">
        <w:rPr>
          <w:b/>
        </w:rPr>
        <w:t xml:space="preserve">Alternate </w:t>
      </w:r>
      <w:proofErr w:type="gramStart"/>
      <w:r w:rsidRPr="00AC2F6E">
        <w:rPr>
          <w:b/>
        </w:rPr>
        <w:t>I</w:t>
      </w:r>
      <w:proofErr w:type="gramEnd"/>
      <w:r w:rsidRPr="00AC2F6E">
        <w:rPr>
          <w:b/>
        </w:rPr>
        <w:t xml:space="preserve"> for Construction Contracts and Subcontracts (OCT 2010) </w:t>
      </w:r>
    </w:p>
    <w:p w14:paraId="766AB18F" w14:textId="77777777" w:rsidR="00A45D64" w:rsidRPr="00AC2F6E" w:rsidRDefault="00A45D64" w:rsidP="00E2018B">
      <w:pPr>
        <w:ind w:left="1584" w:hanging="1440"/>
        <w:rPr>
          <w:b/>
        </w:rPr>
      </w:pPr>
      <w:r w:rsidRPr="00AC2F6E">
        <w:rPr>
          <w:b/>
        </w:rPr>
        <w:t xml:space="preserve">952.226-71 </w:t>
      </w:r>
      <w:r w:rsidR="00D23F4E" w:rsidRPr="00AC2F6E">
        <w:rPr>
          <w:b/>
        </w:rPr>
        <w:tab/>
      </w:r>
      <w:r w:rsidRPr="00AC2F6E">
        <w:rPr>
          <w:b/>
        </w:rPr>
        <w:t xml:space="preserve">Utilization of Energy Policy Act target entities. (JUN 1996) </w:t>
      </w:r>
    </w:p>
    <w:p w14:paraId="762AB800" w14:textId="77777777" w:rsidR="002B0601" w:rsidRPr="00AC2F6E" w:rsidRDefault="002B0601" w:rsidP="00E2018B">
      <w:pPr>
        <w:ind w:left="1584" w:hanging="1440"/>
        <w:rPr>
          <w:b/>
        </w:rPr>
      </w:pPr>
      <w:r w:rsidRPr="00AC2F6E">
        <w:rPr>
          <w:b/>
        </w:rPr>
        <w:t>952.227-9</w:t>
      </w:r>
      <w:r w:rsidRPr="00AC2F6E">
        <w:rPr>
          <w:b/>
        </w:rPr>
        <w:tab/>
        <w:t>Refund of Royalties (FEB 1995)</w:t>
      </w:r>
    </w:p>
    <w:p w14:paraId="5FE1DE58" w14:textId="77777777" w:rsidR="00A45D64" w:rsidRPr="00AC2F6E" w:rsidRDefault="00A45D64" w:rsidP="00E2018B">
      <w:pPr>
        <w:ind w:left="1584" w:hanging="1440"/>
        <w:rPr>
          <w:b/>
        </w:rPr>
      </w:pPr>
      <w:r w:rsidRPr="00AC2F6E">
        <w:rPr>
          <w:b/>
        </w:rPr>
        <w:t xml:space="preserve">952.247-70 </w:t>
      </w:r>
      <w:r w:rsidR="00D23F4E" w:rsidRPr="00AC2F6E">
        <w:rPr>
          <w:b/>
        </w:rPr>
        <w:tab/>
      </w:r>
      <w:r w:rsidRPr="00AC2F6E">
        <w:rPr>
          <w:b/>
        </w:rPr>
        <w:t xml:space="preserve">Foreign travel. (JUN 2010) </w:t>
      </w:r>
    </w:p>
    <w:p w14:paraId="771BCA08" w14:textId="77777777" w:rsidR="00A45D64" w:rsidRPr="00AC2F6E" w:rsidRDefault="00A45D64" w:rsidP="00C818A8"/>
    <w:p w14:paraId="00227C9C" w14:textId="77777777" w:rsidR="00BF5942" w:rsidRPr="00AC2F6E" w:rsidRDefault="00BF5942">
      <w:pPr>
        <w:widowControl/>
        <w:autoSpaceDE/>
        <w:autoSpaceDN/>
        <w:adjustRightInd/>
      </w:pPr>
      <w:r w:rsidRPr="00AC2F6E">
        <w:br w:type="page"/>
      </w:r>
    </w:p>
    <w:p w14:paraId="46132F22" w14:textId="77777777" w:rsidR="00D23F4E" w:rsidRPr="00AC2F6E" w:rsidRDefault="00B02286" w:rsidP="00B02286">
      <w:pPr>
        <w:jc w:val="center"/>
        <w:rPr>
          <w:b/>
          <w:sz w:val="24"/>
          <w:szCs w:val="24"/>
        </w:rPr>
      </w:pPr>
      <w:r w:rsidRPr="00AC2F6E">
        <w:rPr>
          <w:b/>
          <w:sz w:val="24"/>
          <w:szCs w:val="24"/>
        </w:rPr>
        <w:lastRenderedPageBreak/>
        <w:t>FAR CLAUSES INCORPORATED IN FULL TEXT</w:t>
      </w:r>
    </w:p>
    <w:p w14:paraId="6904099C" w14:textId="77777777" w:rsidR="00A45D64" w:rsidRDefault="00A45D64" w:rsidP="00C818A8"/>
    <w:p w14:paraId="328A791F" w14:textId="010325F3" w:rsidR="00876B07" w:rsidRDefault="00876B07" w:rsidP="00876B07">
      <w:pPr>
        <w:ind w:left="288"/>
        <w:rPr>
          <w:i/>
          <w:color w:val="0070C0"/>
          <w:szCs w:val="24"/>
        </w:rPr>
      </w:pPr>
      <w:r>
        <w:rPr>
          <w:i/>
          <w:color w:val="0070C0"/>
          <w:szCs w:val="24"/>
        </w:rPr>
        <w:t>Incorporate</w:t>
      </w:r>
      <w:r w:rsidRPr="0062119C">
        <w:rPr>
          <w:i/>
          <w:color w:val="0070C0"/>
          <w:szCs w:val="24"/>
        </w:rPr>
        <w:t xml:space="preserve"> any </w:t>
      </w:r>
      <w:r>
        <w:rPr>
          <w:i/>
          <w:color w:val="0070C0"/>
          <w:szCs w:val="24"/>
        </w:rPr>
        <w:t>additional and completed fill-in FAR clauses in full text here.</w:t>
      </w:r>
    </w:p>
    <w:p w14:paraId="03BCA166" w14:textId="77777777" w:rsidR="00B6194C" w:rsidRDefault="00B6194C"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6886FA3" w14:textId="77777777" w:rsidR="00B6194C" w:rsidRDefault="00B6194C" w:rsidP="00B6194C">
      <w:pPr>
        <w:pBdr>
          <w:top w:val="double" w:sz="4" w:space="1" w:color="auto"/>
        </w:pBdr>
      </w:pPr>
    </w:p>
    <w:p w14:paraId="6B2FB926" w14:textId="12F8E678" w:rsidR="00B6194C" w:rsidRDefault="00B6194C" w:rsidP="00B6194C">
      <w:pPr>
        <w:pBdr>
          <w:top w:val="double" w:sz="4" w:space="1" w:color="auto"/>
        </w:pBdr>
        <w:ind w:left="720" w:hanging="720"/>
        <w:rPr>
          <w:i/>
          <w:color w:val="0070C0"/>
        </w:rPr>
      </w:pPr>
      <w:r>
        <w:rPr>
          <w:i/>
          <w:color w:val="0070C0"/>
        </w:rPr>
        <w:t>[ ]</w:t>
      </w:r>
      <w:r>
        <w:rPr>
          <w:i/>
          <w:color w:val="0070C0"/>
        </w:rPr>
        <w:tab/>
        <w:t>IDIQ FAR clauses incorporated in full text are acceptable.</w:t>
      </w:r>
    </w:p>
    <w:p w14:paraId="20DEC73D" w14:textId="1B8538A8" w:rsidR="00B6194C" w:rsidRDefault="00B6194C" w:rsidP="00B6194C">
      <w:pPr>
        <w:pBdr>
          <w:top w:val="double" w:sz="4" w:space="1" w:color="auto"/>
        </w:pBdr>
        <w:ind w:left="720" w:hanging="720"/>
        <w:rPr>
          <w:i/>
          <w:color w:val="0070C0"/>
        </w:rPr>
      </w:pPr>
      <w:r w:rsidRPr="005E005C">
        <w:rPr>
          <w:i/>
          <w:color w:val="0070C0"/>
        </w:rPr>
        <w:t>[ ]</w:t>
      </w:r>
      <w:r w:rsidRPr="005E005C">
        <w:rPr>
          <w:i/>
          <w:color w:val="0070C0"/>
        </w:rPr>
        <w:tab/>
        <w:t xml:space="preserve">IDIQ </w:t>
      </w:r>
      <w:r>
        <w:rPr>
          <w:i/>
          <w:color w:val="0070C0"/>
        </w:rPr>
        <w:t>FAR clauses</w:t>
      </w:r>
      <w:r w:rsidRPr="005E005C">
        <w:rPr>
          <w:i/>
          <w:color w:val="0070C0"/>
        </w:rPr>
        <w:t xml:space="preserve"> </w:t>
      </w:r>
      <w:r>
        <w:rPr>
          <w:i/>
          <w:color w:val="0070C0"/>
        </w:rPr>
        <w:t>incorporated in full text are</w:t>
      </w:r>
      <w:r w:rsidRPr="005E005C">
        <w:rPr>
          <w:i/>
          <w:color w:val="0070C0"/>
        </w:rPr>
        <w:t xml:space="preserve"> acceptable, with the noted additional </w:t>
      </w:r>
      <w:r>
        <w:rPr>
          <w:i/>
          <w:color w:val="0070C0"/>
        </w:rPr>
        <w:t>clauses</w:t>
      </w:r>
      <w:r w:rsidRPr="005E005C">
        <w:rPr>
          <w:i/>
          <w:color w:val="0070C0"/>
        </w:rPr>
        <w:t>.</w:t>
      </w:r>
    </w:p>
    <w:p w14:paraId="7545E5AC" w14:textId="77777777" w:rsidR="00B6194C" w:rsidRDefault="00B6194C" w:rsidP="00B6194C">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1588E28F" w14:textId="77777777" w:rsidR="00B6194C" w:rsidRDefault="00B6194C"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A4FBF78" w14:textId="77777777" w:rsidR="006D1419" w:rsidRPr="003D5C5A" w:rsidRDefault="006D1419" w:rsidP="00B61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49B63BF" w14:textId="77777777" w:rsidR="006D1419" w:rsidRPr="00AC2F6E" w:rsidRDefault="006D1419" w:rsidP="006D1419">
      <w:pPr>
        <w:pStyle w:val="Heading2"/>
        <w:ind w:left="720" w:hanging="720"/>
        <w:rPr>
          <w:b/>
          <w:sz w:val="24"/>
          <w:szCs w:val="24"/>
        </w:rPr>
      </w:pPr>
      <w:bookmarkStart w:id="110" w:name="_Toc483922734"/>
      <w:r w:rsidRPr="00AC2F6E">
        <w:rPr>
          <w:b/>
          <w:sz w:val="24"/>
          <w:szCs w:val="24"/>
        </w:rPr>
        <w:t>I.10</w:t>
      </w:r>
      <w:r w:rsidRPr="00AC2F6E">
        <w:rPr>
          <w:b/>
          <w:sz w:val="24"/>
          <w:szCs w:val="24"/>
        </w:rPr>
        <w:tab/>
        <w:t>52.223-9 - Estimate of Percentage of Recovered Material Content for EPA-Designated Items. (MAY 2008)</w:t>
      </w:r>
      <w:bookmarkEnd w:id="110"/>
      <w:r w:rsidRPr="00AC2F6E">
        <w:rPr>
          <w:b/>
          <w:sz w:val="24"/>
          <w:szCs w:val="24"/>
        </w:rPr>
        <w:t xml:space="preserve"> </w:t>
      </w:r>
    </w:p>
    <w:p w14:paraId="584E5B3F" w14:textId="77777777" w:rsidR="006D1419" w:rsidRPr="00AC2F6E" w:rsidRDefault="006D1419" w:rsidP="006D1419"/>
    <w:p w14:paraId="510F6DF2" w14:textId="77777777" w:rsidR="006D1419" w:rsidRPr="00AC2F6E" w:rsidRDefault="006D1419" w:rsidP="006D1419">
      <w:pPr>
        <w:pStyle w:val="ClauseText9"/>
        <w:ind w:left="144"/>
      </w:pPr>
      <w:r w:rsidRPr="00AC2F6E">
        <w:t xml:space="preserve">(a) </w:t>
      </w:r>
      <w:r w:rsidRPr="00AC2F6E">
        <w:rPr>
          <w:i/>
          <w:iCs/>
        </w:rPr>
        <w:t>Definitions</w:t>
      </w:r>
      <w:r w:rsidRPr="00AC2F6E">
        <w:t>. As used in this clause-</w:t>
      </w:r>
    </w:p>
    <w:p w14:paraId="57F9C750" w14:textId="77777777" w:rsidR="006D1419" w:rsidRPr="00AC2F6E" w:rsidRDefault="006D1419" w:rsidP="006D1419">
      <w:pPr>
        <w:pStyle w:val="ClauseText9"/>
        <w:ind w:left="144"/>
      </w:pPr>
    </w:p>
    <w:p w14:paraId="24601F35" w14:textId="77777777" w:rsidR="006D1419" w:rsidRPr="00AC2F6E" w:rsidRDefault="006D1419" w:rsidP="006D1419">
      <w:pPr>
        <w:pStyle w:val="ClauseText9"/>
        <w:ind w:left="576" w:hanging="288"/>
      </w:pPr>
      <w:r w:rsidRPr="00AC2F6E">
        <w:t>"Postconsumer material" means a material or finished product that has served its intended use and has been discarded for disposal or recovery, having completed its life as a consumer item. Postconsumer material is a part of the broader category of "recovered material."</w:t>
      </w:r>
    </w:p>
    <w:p w14:paraId="1699F140" w14:textId="77777777" w:rsidR="006D1419" w:rsidRPr="00AC2F6E" w:rsidRDefault="006D1419" w:rsidP="006D1419">
      <w:pPr>
        <w:pStyle w:val="ClauseText9"/>
        <w:ind w:left="576" w:hanging="288"/>
      </w:pPr>
      <w:r w:rsidRPr="00AC2F6E">
        <w:t>"Recovered material" means waste materials and by-products recovered or diverted from solid waste, but the term does not include those materials and by-products generated from, and commonly reused within, an original manufacturing process.</w:t>
      </w:r>
    </w:p>
    <w:p w14:paraId="2AC8D22F" w14:textId="77777777" w:rsidR="006D1419" w:rsidRPr="00AC2F6E" w:rsidRDefault="006D1419" w:rsidP="006D1419">
      <w:pPr>
        <w:pStyle w:val="ClauseText9"/>
        <w:ind w:left="144"/>
      </w:pPr>
    </w:p>
    <w:p w14:paraId="753415CF" w14:textId="77777777" w:rsidR="006D1419" w:rsidRPr="00AC2F6E" w:rsidRDefault="006D1419" w:rsidP="006D1419">
      <w:pPr>
        <w:pStyle w:val="ClauseText9"/>
        <w:ind w:left="144"/>
      </w:pPr>
      <w:r w:rsidRPr="00AC2F6E">
        <w:t>(b) The Contractor, on completion of this contract, shall-</w:t>
      </w:r>
    </w:p>
    <w:p w14:paraId="6A35A400" w14:textId="77777777" w:rsidR="006D1419" w:rsidRPr="00AC2F6E" w:rsidRDefault="006D1419" w:rsidP="006D1419">
      <w:pPr>
        <w:pStyle w:val="ClauseText9"/>
        <w:ind w:left="144"/>
      </w:pPr>
    </w:p>
    <w:p w14:paraId="26E1934E" w14:textId="77777777" w:rsidR="006D1419" w:rsidRPr="00AC2F6E" w:rsidRDefault="006D1419" w:rsidP="006D1419">
      <w:pPr>
        <w:pStyle w:val="ClauseText9"/>
        <w:ind w:left="576" w:hanging="288"/>
      </w:pPr>
      <w:r w:rsidRPr="00AC2F6E">
        <w:t>(1) Estimate the percentage of the total recovered material content for EPA-designated item(s) delivered and/or used in contract performance, including, if applicable, the percentage of post-consumer material content; and</w:t>
      </w:r>
    </w:p>
    <w:p w14:paraId="36DCE21E" w14:textId="77777777" w:rsidR="006D1419" w:rsidRPr="00AC2F6E" w:rsidRDefault="006D1419" w:rsidP="006D1419">
      <w:pPr>
        <w:pStyle w:val="ClauseText9"/>
        <w:ind w:left="576" w:hanging="288"/>
      </w:pPr>
    </w:p>
    <w:p w14:paraId="52DB5703" w14:textId="77777777" w:rsidR="006D1419" w:rsidRPr="00AC2F6E" w:rsidRDefault="006D1419" w:rsidP="006D1419">
      <w:pPr>
        <w:pStyle w:val="ClauseText9"/>
        <w:ind w:left="576" w:hanging="288"/>
      </w:pPr>
      <w:r w:rsidRPr="00AC2F6E">
        <w:t>(2) Submit this estimate to:</w:t>
      </w:r>
      <w:r w:rsidRPr="00AC2F6E">
        <w:tab/>
      </w:r>
      <w:r w:rsidRPr="00B6194C">
        <w:rPr>
          <w:i/>
          <w:color w:val="0070C0"/>
        </w:rPr>
        <w:t>[Filled in at the TO level</w:t>
      </w:r>
      <w:r>
        <w:rPr>
          <w:i/>
          <w:color w:val="0070C0"/>
        </w:rPr>
        <w:t>]</w:t>
      </w:r>
      <w:r w:rsidRPr="00AC2F6E">
        <w:rPr>
          <w:b/>
          <w:i/>
        </w:rPr>
        <w:t>.</w:t>
      </w:r>
    </w:p>
    <w:p w14:paraId="43A5FE2F" w14:textId="77777777" w:rsidR="006D1419" w:rsidRPr="00AC2F6E" w:rsidRDefault="006D1419" w:rsidP="006D1419">
      <w:pPr>
        <w:pStyle w:val="ClauseText9"/>
      </w:pPr>
    </w:p>
    <w:p w14:paraId="521520B9" w14:textId="77777777" w:rsidR="006D1419" w:rsidRPr="00AC2F6E" w:rsidRDefault="006D1419" w:rsidP="006D1419">
      <w:pPr>
        <w:pStyle w:val="ClauseText9"/>
        <w:jc w:val="center"/>
      </w:pPr>
      <w:r w:rsidRPr="00AC2F6E">
        <w:t>(End of clause)</w:t>
      </w:r>
    </w:p>
    <w:p w14:paraId="0F953645" w14:textId="77777777" w:rsidR="006D1419" w:rsidRDefault="006D1419" w:rsidP="006D1419"/>
    <w:p w14:paraId="10714699" w14:textId="77777777" w:rsidR="006D1419" w:rsidRPr="00AC2F6E" w:rsidRDefault="006D1419" w:rsidP="006D1419"/>
    <w:p w14:paraId="519DFC13" w14:textId="7D636771" w:rsidR="00876B07" w:rsidRPr="00876B07" w:rsidRDefault="00876B07" w:rsidP="00C818A8">
      <w:pPr>
        <w:rPr>
          <w:i/>
          <w:color w:val="0070C0"/>
        </w:rPr>
      </w:pPr>
      <w:r w:rsidRPr="00876B07">
        <w:rPr>
          <w:i/>
          <w:color w:val="0070C0"/>
        </w:rPr>
        <w:t>List of FAR clauses incorporated in full text in the IDIQ contract:</w:t>
      </w:r>
    </w:p>
    <w:p w14:paraId="70D3835D" w14:textId="77777777" w:rsidR="00876B07" w:rsidRPr="00AC2F6E" w:rsidRDefault="00876B07" w:rsidP="00C818A8"/>
    <w:p w14:paraId="5AF1A13A" w14:textId="77777777" w:rsidR="00434554" w:rsidRPr="00B6194C" w:rsidRDefault="00434554" w:rsidP="001B0002">
      <w:pPr>
        <w:ind w:left="864" w:hanging="720"/>
        <w:rPr>
          <w:i/>
          <w:color w:val="0070C0"/>
        </w:rPr>
      </w:pPr>
      <w:r w:rsidRPr="00B6194C">
        <w:rPr>
          <w:i/>
          <w:color w:val="0070C0"/>
        </w:rPr>
        <w:t>I.</w:t>
      </w:r>
      <w:r w:rsidR="00803631" w:rsidRPr="00B6194C">
        <w:rPr>
          <w:i/>
          <w:color w:val="0070C0"/>
        </w:rPr>
        <w:t>3</w:t>
      </w:r>
      <w:r w:rsidRPr="00B6194C">
        <w:rPr>
          <w:i/>
          <w:color w:val="0070C0"/>
        </w:rPr>
        <w:tab/>
        <w:t>52.204-19 - Incorporation by Reference of Representations and Certifications (DEC 2014)</w:t>
      </w:r>
    </w:p>
    <w:p w14:paraId="78AB35CB" w14:textId="77777777" w:rsidR="00FA40E3" w:rsidRPr="00B6194C" w:rsidRDefault="00FA40E3" w:rsidP="001B0002">
      <w:pPr>
        <w:ind w:left="864" w:hanging="720"/>
        <w:rPr>
          <w:i/>
          <w:color w:val="0070C0"/>
        </w:rPr>
      </w:pPr>
      <w:r w:rsidRPr="00B6194C">
        <w:rPr>
          <w:i/>
          <w:color w:val="0070C0"/>
        </w:rPr>
        <w:t>I.4</w:t>
      </w:r>
      <w:r w:rsidRPr="00B6194C">
        <w:rPr>
          <w:i/>
          <w:color w:val="0070C0"/>
        </w:rPr>
        <w:tab/>
        <w:t>52.204-21 - Basic Safeguarding of Covered Contractor Information Systems (JUN 2016)</w:t>
      </w:r>
    </w:p>
    <w:p w14:paraId="374F6BA1" w14:textId="77777777" w:rsidR="00A45D64" w:rsidRPr="00B6194C" w:rsidRDefault="009754A1" w:rsidP="001B0002">
      <w:pPr>
        <w:ind w:left="864" w:hanging="720"/>
        <w:rPr>
          <w:i/>
          <w:color w:val="0070C0"/>
        </w:rPr>
      </w:pPr>
      <w:r w:rsidRPr="00B6194C">
        <w:rPr>
          <w:i/>
          <w:color w:val="0070C0"/>
        </w:rPr>
        <w:t>I.</w:t>
      </w:r>
      <w:r w:rsidR="00E82D72" w:rsidRPr="00B6194C">
        <w:rPr>
          <w:i/>
          <w:color w:val="0070C0"/>
        </w:rPr>
        <w:t>5</w:t>
      </w:r>
      <w:r w:rsidRPr="00B6194C">
        <w:rPr>
          <w:i/>
          <w:color w:val="0070C0"/>
        </w:rPr>
        <w:tab/>
      </w:r>
      <w:r w:rsidR="00A45D64" w:rsidRPr="00B6194C">
        <w:rPr>
          <w:i/>
          <w:color w:val="0070C0"/>
        </w:rPr>
        <w:t xml:space="preserve">52.216-18 </w:t>
      </w:r>
      <w:r w:rsidR="009853CE" w:rsidRPr="00B6194C">
        <w:rPr>
          <w:i/>
          <w:color w:val="0070C0"/>
        </w:rPr>
        <w:t xml:space="preserve">- </w:t>
      </w:r>
      <w:r w:rsidR="00A45D64" w:rsidRPr="00B6194C">
        <w:rPr>
          <w:i/>
          <w:color w:val="0070C0"/>
        </w:rPr>
        <w:t xml:space="preserve">Ordering. (OCT 1995) </w:t>
      </w:r>
    </w:p>
    <w:p w14:paraId="5A742A6F" w14:textId="77777777" w:rsidR="00A45D64" w:rsidRPr="00B6194C" w:rsidRDefault="009754A1" w:rsidP="001B0002">
      <w:pPr>
        <w:ind w:left="864" w:hanging="720"/>
        <w:rPr>
          <w:i/>
          <w:color w:val="0070C0"/>
        </w:rPr>
      </w:pPr>
      <w:r w:rsidRPr="00B6194C">
        <w:rPr>
          <w:i/>
          <w:color w:val="0070C0"/>
        </w:rPr>
        <w:t>I.</w:t>
      </w:r>
      <w:r w:rsidR="00E82D72" w:rsidRPr="00B6194C">
        <w:rPr>
          <w:i/>
          <w:color w:val="0070C0"/>
        </w:rPr>
        <w:t>6</w:t>
      </w:r>
      <w:r w:rsidRPr="00B6194C">
        <w:rPr>
          <w:i/>
          <w:color w:val="0070C0"/>
        </w:rPr>
        <w:tab/>
      </w:r>
      <w:r w:rsidR="00A45D64" w:rsidRPr="00B6194C">
        <w:rPr>
          <w:i/>
          <w:color w:val="0070C0"/>
        </w:rPr>
        <w:t>52.216-19</w:t>
      </w:r>
      <w:r w:rsidR="009853CE" w:rsidRPr="00B6194C">
        <w:rPr>
          <w:i/>
          <w:color w:val="0070C0"/>
        </w:rPr>
        <w:t xml:space="preserve"> - </w:t>
      </w:r>
      <w:r w:rsidR="00A45D64" w:rsidRPr="00B6194C">
        <w:rPr>
          <w:i/>
          <w:color w:val="0070C0"/>
        </w:rPr>
        <w:t xml:space="preserve">Order Limitations. (OCT 1995) </w:t>
      </w:r>
    </w:p>
    <w:p w14:paraId="284B3A60" w14:textId="77777777" w:rsidR="00A45D64" w:rsidRPr="00B6194C" w:rsidRDefault="00434554" w:rsidP="001B0002">
      <w:pPr>
        <w:ind w:left="864" w:hanging="720"/>
        <w:rPr>
          <w:i/>
          <w:color w:val="0070C0"/>
        </w:rPr>
      </w:pPr>
      <w:r w:rsidRPr="00B6194C">
        <w:rPr>
          <w:i/>
          <w:color w:val="0070C0"/>
        </w:rPr>
        <w:t>I.</w:t>
      </w:r>
      <w:r w:rsidR="00E82D72" w:rsidRPr="00B6194C">
        <w:rPr>
          <w:i/>
          <w:color w:val="0070C0"/>
        </w:rPr>
        <w:t>7</w:t>
      </w:r>
      <w:r w:rsidR="009754A1" w:rsidRPr="00B6194C">
        <w:rPr>
          <w:i/>
          <w:color w:val="0070C0"/>
        </w:rPr>
        <w:tab/>
      </w:r>
      <w:r w:rsidR="00A45D64" w:rsidRPr="00B6194C">
        <w:rPr>
          <w:i/>
          <w:color w:val="0070C0"/>
        </w:rPr>
        <w:t>52.216-22</w:t>
      </w:r>
      <w:r w:rsidR="009853CE" w:rsidRPr="00B6194C">
        <w:rPr>
          <w:i/>
          <w:color w:val="0070C0"/>
        </w:rPr>
        <w:t xml:space="preserve"> - </w:t>
      </w:r>
      <w:r w:rsidR="00A45D64" w:rsidRPr="00B6194C">
        <w:rPr>
          <w:i/>
          <w:color w:val="0070C0"/>
        </w:rPr>
        <w:t xml:space="preserve">Indefinite Quantity. (OCT 1995) </w:t>
      </w:r>
    </w:p>
    <w:p w14:paraId="17F571B1" w14:textId="77777777" w:rsidR="00A45D64" w:rsidRPr="00B6194C" w:rsidRDefault="00434554" w:rsidP="001B0002">
      <w:pPr>
        <w:ind w:left="864" w:hanging="720"/>
        <w:rPr>
          <w:i/>
          <w:color w:val="0070C0"/>
        </w:rPr>
      </w:pPr>
      <w:r w:rsidRPr="00B6194C">
        <w:rPr>
          <w:i/>
          <w:color w:val="0070C0"/>
        </w:rPr>
        <w:t>I.</w:t>
      </w:r>
      <w:r w:rsidR="00E82D72" w:rsidRPr="00B6194C">
        <w:rPr>
          <w:i/>
          <w:color w:val="0070C0"/>
        </w:rPr>
        <w:t>8</w:t>
      </w:r>
      <w:r w:rsidR="009754A1" w:rsidRPr="00B6194C">
        <w:rPr>
          <w:i/>
          <w:color w:val="0070C0"/>
        </w:rPr>
        <w:tab/>
      </w:r>
      <w:r w:rsidR="00A45D64" w:rsidRPr="00B6194C">
        <w:rPr>
          <w:i/>
          <w:color w:val="0070C0"/>
        </w:rPr>
        <w:t xml:space="preserve">52.217-9 </w:t>
      </w:r>
      <w:r w:rsidR="009853CE" w:rsidRPr="00B6194C">
        <w:rPr>
          <w:i/>
          <w:color w:val="0070C0"/>
        </w:rPr>
        <w:t xml:space="preserve">- </w:t>
      </w:r>
      <w:r w:rsidR="00A45D64" w:rsidRPr="00B6194C">
        <w:rPr>
          <w:i/>
          <w:color w:val="0070C0"/>
        </w:rPr>
        <w:t xml:space="preserve">Option to Extend the Term of the Contract. (MAR 2000) </w:t>
      </w:r>
    </w:p>
    <w:p w14:paraId="159593D7" w14:textId="77777777" w:rsidR="00A45D64" w:rsidRPr="00B6194C" w:rsidRDefault="00434554" w:rsidP="001B0002">
      <w:pPr>
        <w:ind w:left="864" w:hanging="720"/>
        <w:rPr>
          <w:i/>
          <w:color w:val="0070C0"/>
        </w:rPr>
      </w:pPr>
      <w:r w:rsidRPr="00B6194C">
        <w:rPr>
          <w:i/>
          <w:color w:val="0070C0"/>
        </w:rPr>
        <w:t>I.</w:t>
      </w:r>
      <w:r w:rsidR="00E82D72" w:rsidRPr="00B6194C">
        <w:rPr>
          <w:i/>
          <w:color w:val="0070C0"/>
        </w:rPr>
        <w:t>9</w:t>
      </w:r>
      <w:r w:rsidR="009754A1" w:rsidRPr="00B6194C">
        <w:rPr>
          <w:i/>
          <w:color w:val="0070C0"/>
        </w:rPr>
        <w:tab/>
      </w:r>
      <w:r w:rsidR="00A45D64" w:rsidRPr="00B6194C">
        <w:rPr>
          <w:i/>
          <w:color w:val="0070C0"/>
        </w:rPr>
        <w:t>52.219-13</w:t>
      </w:r>
      <w:r w:rsidR="009853CE" w:rsidRPr="00B6194C">
        <w:rPr>
          <w:i/>
          <w:color w:val="0070C0"/>
        </w:rPr>
        <w:t xml:space="preserve"> - </w:t>
      </w:r>
      <w:r w:rsidR="00A45D64" w:rsidRPr="00B6194C">
        <w:rPr>
          <w:i/>
          <w:color w:val="0070C0"/>
        </w:rPr>
        <w:t xml:space="preserve">Notice of Set-Aside of Orders. (NOV 2011) </w:t>
      </w:r>
    </w:p>
    <w:p w14:paraId="7750F5E0" w14:textId="77777777" w:rsidR="00D8524C" w:rsidRPr="001B0002" w:rsidRDefault="00434554" w:rsidP="001B0002">
      <w:pPr>
        <w:ind w:left="864" w:hanging="720"/>
        <w:rPr>
          <w:i/>
          <w:color w:val="0070C0"/>
        </w:rPr>
      </w:pPr>
      <w:r w:rsidRPr="001B0002">
        <w:rPr>
          <w:i/>
          <w:color w:val="0070C0"/>
        </w:rPr>
        <w:t>I.</w:t>
      </w:r>
      <w:r w:rsidR="00E82D72" w:rsidRPr="001B0002">
        <w:rPr>
          <w:i/>
          <w:color w:val="0070C0"/>
        </w:rPr>
        <w:t>1</w:t>
      </w:r>
      <w:r w:rsidR="004F1866" w:rsidRPr="001B0002">
        <w:rPr>
          <w:i/>
          <w:color w:val="0070C0"/>
        </w:rPr>
        <w:t>1</w:t>
      </w:r>
      <w:r w:rsidR="00D8524C" w:rsidRPr="001B0002">
        <w:rPr>
          <w:i/>
          <w:color w:val="0070C0"/>
        </w:rPr>
        <w:tab/>
        <w:t xml:space="preserve">52.227-14 – Rights in Data - General. (MAY 2014) (Modified by </w:t>
      </w:r>
      <w:r w:rsidR="0023067D" w:rsidRPr="001B0002">
        <w:rPr>
          <w:i/>
          <w:color w:val="0070C0"/>
        </w:rPr>
        <w:t xml:space="preserve">Alternate V </w:t>
      </w:r>
      <w:r w:rsidR="00894267" w:rsidRPr="001B0002">
        <w:rPr>
          <w:i/>
          <w:color w:val="0070C0"/>
        </w:rPr>
        <w:t xml:space="preserve">(DEC 2007) </w:t>
      </w:r>
      <w:r w:rsidR="0023067D" w:rsidRPr="001B0002">
        <w:rPr>
          <w:i/>
          <w:color w:val="0070C0"/>
        </w:rPr>
        <w:t xml:space="preserve">and </w:t>
      </w:r>
      <w:r w:rsidR="00D8524C" w:rsidRPr="001B0002">
        <w:rPr>
          <w:i/>
          <w:color w:val="0070C0"/>
        </w:rPr>
        <w:t>DEAR 927.409</w:t>
      </w:r>
      <w:r w:rsidR="00B60812" w:rsidRPr="001B0002">
        <w:rPr>
          <w:i/>
          <w:color w:val="0070C0"/>
        </w:rPr>
        <w:t xml:space="preserve"> (DEC 2000)</w:t>
      </w:r>
      <w:r w:rsidR="00D8524C" w:rsidRPr="001B0002">
        <w:rPr>
          <w:i/>
          <w:color w:val="0070C0"/>
        </w:rPr>
        <w:t>)</w:t>
      </w:r>
    </w:p>
    <w:p w14:paraId="222B0745" w14:textId="77777777" w:rsidR="00F4547D" w:rsidRPr="001B0002" w:rsidRDefault="00F4547D" w:rsidP="001B0002">
      <w:pPr>
        <w:ind w:left="864" w:hanging="720"/>
        <w:rPr>
          <w:i/>
          <w:color w:val="0070C0"/>
        </w:rPr>
      </w:pPr>
      <w:r w:rsidRPr="001B0002">
        <w:rPr>
          <w:i/>
          <w:color w:val="0070C0"/>
        </w:rPr>
        <w:t>I.1</w:t>
      </w:r>
      <w:r w:rsidR="007519B6" w:rsidRPr="001B0002">
        <w:rPr>
          <w:i/>
          <w:color w:val="0070C0"/>
        </w:rPr>
        <w:t>2</w:t>
      </w:r>
      <w:r w:rsidRPr="001B0002">
        <w:rPr>
          <w:i/>
          <w:color w:val="0070C0"/>
        </w:rPr>
        <w:tab/>
        <w:t xml:space="preserve">52.243-7 - Notification of Changes. (APR 1984) </w:t>
      </w:r>
    </w:p>
    <w:p w14:paraId="6C76F0B4" w14:textId="0921E89B" w:rsidR="00A45D64" w:rsidRPr="001B0002" w:rsidRDefault="00434554" w:rsidP="001B0002">
      <w:pPr>
        <w:ind w:left="864" w:hanging="720"/>
        <w:rPr>
          <w:i/>
          <w:color w:val="0070C0"/>
        </w:rPr>
      </w:pPr>
      <w:r w:rsidRPr="001B0002">
        <w:rPr>
          <w:i/>
          <w:color w:val="0070C0"/>
        </w:rPr>
        <w:t>I.</w:t>
      </w:r>
      <w:r w:rsidR="001B2CD2" w:rsidRPr="001B0002">
        <w:rPr>
          <w:i/>
          <w:color w:val="0070C0"/>
        </w:rPr>
        <w:t>13</w:t>
      </w:r>
      <w:r w:rsidR="009754A1" w:rsidRPr="001B0002">
        <w:rPr>
          <w:i/>
          <w:color w:val="0070C0"/>
        </w:rPr>
        <w:tab/>
      </w:r>
      <w:r w:rsidR="00A45D64" w:rsidRPr="001B0002">
        <w:rPr>
          <w:i/>
          <w:color w:val="0070C0"/>
        </w:rPr>
        <w:t>52.252-6</w:t>
      </w:r>
      <w:r w:rsidR="009853CE" w:rsidRPr="001B0002">
        <w:rPr>
          <w:i/>
          <w:color w:val="0070C0"/>
        </w:rPr>
        <w:t xml:space="preserve"> - </w:t>
      </w:r>
      <w:r w:rsidR="00A45D64" w:rsidRPr="001B0002">
        <w:rPr>
          <w:i/>
          <w:color w:val="0070C0"/>
        </w:rPr>
        <w:t xml:space="preserve">Authorized Deviations in Clauses. (APR 1984) </w:t>
      </w:r>
    </w:p>
    <w:p w14:paraId="29FD2852" w14:textId="77777777" w:rsidR="00A45D64" w:rsidRDefault="00A45D64">
      <w:pPr>
        <w:pStyle w:val="Heading1"/>
      </w:pPr>
    </w:p>
    <w:p w14:paraId="7B1B1E6B" w14:textId="62D938CB" w:rsidR="001B0002" w:rsidRDefault="001B0002">
      <w:pPr>
        <w:widowControl/>
        <w:autoSpaceDE/>
        <w:autoSpaceDN/>
        <w:adjustRightInd/>
      </w:pPr>
      <w:r>
        <w:br w:type="page"/>
      </w:r>
    </w:p>
    <w:p w14:paraId="4264A7ED" w14:textId="77777777" w:rsidR="00870911" w:rsidRDefault="00870911" w:rsidP="00863ED7"/>
    <w:p w14:paraId="5E8B6A85" w14:textId="603F2522" w:rsidR="009754A1" w:rsidRPr="00BF3FCE" w:rsidRDefault="009754A1" w:rsidP="009754A1">
      <w:pPr>
        <w:jc w:val="center"/>
        <w:rPr>
          <w:b/>
          <w:sz w:val="24"/>
          <w:szCs w:val="24"/>
        </w:rPr>
      </w:pPr>
      <w:r w:rsidRPr="00BF3FCE">
        <w:rPr>
          <w:b/>
          <w:sz w:val="24"/>
          <w:szCs w:val="24"/>
        </w:rPr>
        <w:t xml:space="preserve">DEAR </w:t>
      </w:r>
      <w:r w:rsidR="00E94669" w:rsidRPr="00795CCB">
        <w:rPr>
          <w:b/>
          <w:i/>
          <w:color w:val="0070C0"/>
          <w:sz w:val="24"/>
          <w:szCs w:val="24"/>
        </w:rPr>
        <w:t xml:space="preserve">[or </w:t>
      </w:r>
      <w:r w:rsidR="00E94669">
        <w:rPr>
          <w:b/>
          <w:i/>
          <w:color w:val="0070C0"/>
          <w:sz w:val="24"/>
          <w:szCs w:val="24"/>
        </w:rPr>
        <w:t xml:space="preserve">Ordering </w:t>
      </w:r>
      <w:r w:rsidR="00E94669" w:rsidRPr="00795CCB">
        <w:rPr>
          <w:b/>
          <w:i/>
          <w:color w:val="0070C0"/>
          <w:sz w:val="24"/>
          <w:szCs w:val="24"/>
        </w:rPr>
        <w:t>Agency-Specific]</w:t>
      </w:r>
      <w:r w:rsidR="00E94669" w:rsidRPr="00E94669">
        <w:rPr>
          <w:b/>
          <w:sz w:val="24"/>
          <w:szCs w:val="24"/>
        </w:rPr>
        <w:t xml:space="preserve"> </w:t>
      </w:r>
      <w:r w:rsidRPr="00BF3FCE">
        <w:rPr>
          <w:b/>
          <w:sz w:val="24"/>
          <w:szCs w:val="24"/>
        </w:rPr>
        <w:t>CLAUSES INCORPORATED IN FULL TEXT</w:t>
      </w:r>
    </w:p>
    <w:p w14:paraId="25824A75" w14:textId="77777777" w:rsidR="00863ED7" w:rsidRDefault="00863ED7" w:rsidP="00863ED7"/>
    <w:p w14:paraId="7734CAF7" w14:textId="5BA68CC6" w:rsidR="001B0002" w:rsidRDefault="001B0002" w:rsidP="001B0002">
      <w:pPr>
        <w:ind w:left="288"/>
        <w:rPr>
          <w:i/>
          <w:color w:val="0070C0"/>
          <w:szCs w:val="24"/>
        </w:rPr>
      </w:pPr>
      <w:r>
        <w:rPr>
          <w:i/>
          <w:color w:val="0070C0"/>
          <w:szCs w:val="24"/>
        </w:rPr>
        <w:t>Incorporate</w:t>
      </w:r>
      <w:r w:rsidRPr="0062119C">
        <w:rPr>
          <w:i/>
          <w:color w:val="0070C0"/>
          <w:szCs w:val="24"/>
        </w:rPr>
        <w:t xml:space="preserve"> any </w:t>
      </w:r>
      <w:r w:rsidR="006F73B5">
        <w:rPr>
          <w:i/>
          <w:color w:val="0070C0"/>
          <w:szCs w:val="24"/>
        </w:rPr>
        <w:t>different or additional agency-specific</w:t>
      </w:r>
      <w:r>
        <w:rPr>
          <w:i/>
          <w:color w:val="0070C0"/>
          <w:szCs w:val="24"/>
        </w:rPr>
        <w:t xml:space="preserve"> and completed fill-in clauses in full text here.</w:t>
      </w:r>
    </w:p>
    <w:p w14:paraId="3F5B62A3" w14:textId="77777777" w:rsidR="001B0002" w:rsidRDefault="001B0002" w:rsidP="001B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FE3D943" w14:textId="77777777" w:rsidR="001B0002" w:rsidRDefault="001B0002" w:rsidP="001B0002">
      <w:pPr>
        <w:pBdr>
          <w:top w:val="double" w:sz="4" w:space="1" w:color="auto"/>
        </w:pBdr>
      </w:pPr>
    </w:p>
    <w:p w14:paraId="5312B535" w14:textId="2AF017EB" w:rsidR="001B0002" w:rsidRDefault="001B0002" w:rsidP="001B0002">
      <w:pPr>
        <w:pBdr>
          <w:top w:val="double" w:sz="4" w:space="1" w:color="auto"/>
        </w:pBdr>
        <w:ind w:left="720" w:hanging="720"/>
        <w:rPr>
          <w:i/>
          <w:color w:val="0070C0"/>
        </w:rPr>
      </w:pPr>
      <w:r>
        <w:rPr>
          <w:i/>
          <w:color w:val="0070C0"/>
        </w:rPr>
        <w:t>[ ]</w:t>
      </w:r>
      <w:r>
        <w:rPr>
          <w:i/>
          <w:color w:val="0070C0"/>
        </w:rPr>
        <w:tab/>
        <w:t xml:space="preserve">IDIQ </w:t>
      </w:r>
      <w:r w:rsidR="006F73B5">
        <w:rPr>
          <w:i/>
          <w:color w:val="0070C0"/>
        </w:rPr>
        <w:t>DE</w:t>
      </w:r>
      <w:r>
        <w:rPr>
          <w:i/>
          <w:color w:val="0070C0"/>
        </w:rPr>
        <w:t>AR clauses incorporated in full text are acceptable.</w:t>
      </w:r>
    </w:p>
    <w:p w14:paraId="0FBE923E" w14:textId="3B77A8DB" w:rsidR="001B0002" w:rsidRDefault="001B0002" w:rsidP="001B0002">
      <w:pPr>
        <w:pBdr>
          <w:top w:val="double" w:sz="4" w:space="1" w:color="auto"/>
        </w:pBdr>
        <w:ind w:left="720" w:hanging="720"/>
        <w:rPr>
          <w:i/>
          <w:color w:val="0070C0"/>
        </w:rPr>
      </w:pPr>
      <w:r w:rsidRPr="005E005C">
        <w:rPr>
          <w:i/>
          <w:color w:val="0070C0"/>
        </w:rPr>
        <w:t>[ ]</w:t>
      </w:r>
      <w:r w:rsidRPr="005E005C">
        <w:rPr>
          <w:i/>
          <w:color w:val="0070C0"/>
        </w:rPr>
        <w:tab/>
        <w:t xml:space="preserve">IDIQ </w:t>
      </w:r>
      <w:r w:rsidR="006F73B5">
        <w:rPr>
          <w:i/>
          <w:color w:val="0070C0"/>
        </w:rPr>
        <w:t>DE</w:t>
      </w:r>
      <w:r>
        <w:rPr>
          <w:i/>
          <w:color w:val="0070C0"/>
        </w:rPr>
        <w:t>AR clauses</w:t>
      </w:r>
      <w:r w:rsidRPr="005E005C">
        <w:rPr>
          <w:i/>
          <w:color w:val="0070C0"/>
        </w:rPr>
        <w:t xml:space="preserve"> </w:t>
      </w:r>
      <w:r>
        <w:rPr>
          <w:i/>
          <w:color w:val="0070C0"/>
        </w:rPr>
        <w:t>incorporated in full text are</w:t>
      </w:r>
      <w:r w:rsidRPr="005E005C">
        <w:rPr>
          <w:i/>
          <w:color w:val="0070C0"/>
        </w:rPr>
        <w:t xml:space="preserve"> acceptable, with the noted additional </w:t>
      </w:r>
      <w:r>
        <w:rPr>
          <w:i/>
          <w:color w:val="0070C0"/>
        </w:rPr>
        <w:t>clauses</w:t>
      </w:r>
      <w:r w:rsidRPr="005E005C">
        <w:rPr>
          <w:i/>
          <w:color w:val="0070C0"/>
        </w:rPr>
        <w:t>.</w:t>
      </w:r>
    </w:p>
    <w:p w14:paraId="0FA10663" w14:textId="77777777" w:rsidR="006F73B5" w:rsidRPr="005E005C" w:rsidRDefault="006F73B5" w:rsidP="006F73B5">
      <w:pPr>
        <w:pBdr>
          <w:top w:val="double" w:sz="4" w:space="1" w:color="auto"/>
        </w:pBdr>
        <w:ind w:left="720" w:hanging="720"/>
        <w:rPr>
          <w:i/>
          <w:color w:val="0070C0"/>
        </w:rPr>
      </w:pPr>
      <w:r>
        <w:rPr>
          <w:i/>
          <w:color w:val="0070C0"/>
        </w:rPr>
        <w:t>[ ]</w:t>
      </w:r>
      <w:r>
        <w:rPr>
          <w:i/>
          <w:color w:val="0070C0"/>
        </w:rPr>
        <w:tab/>
        <w:t>Replace the IDIQ DEAR clauses as noted below.</w:t>
      </w:r>
    </w:p>
    <w:p w14:paraId="1CFCFBCA" w14:textId="77777777" w:rsidR="001B0002" w:rsidRDefault="001B0002" w:rsidP="001B0002">
      <w:pPr>
        <w:pBdr>
          <w:bottom w:val="double" w:sz="6" w:space="1" w:color="auto"/>
        </w:pBdr>
        <w:tabs>
          <w:tab w:val="left" w:pos="-360"/>
          <w:tab w:val="decimal" w:pos="0"/>
          <w:tab w:val="left" w:pos="720"/>
          <w:tab w:val="left" w:pos="1440"/>
          <w:tab w:val="left" w:pos="2160"/>
          <w:tab w:val="left" w:pos="2880"/>
          <w:tab w:val="decimal" w:pos="8820"/>
          <w:tab w:val="right" w:pos="9180"/>
        </w:tabs>
        <w:rPr>
          <w:szCs w:val="24"/>
        </w:rPr>
      </w:pPr>
    </w:p>
    <w:p w14:paraId="30542EC1" w14:textId="77777777" w:rsidR="001B0002" w:rsidRPr="003D5C5A" w:rsidRDefault="001B0002" w:rsidP="001B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9268B3" w14:textId="2E5578EF" w:rsidR="001B0002" w:rsidRPr="00876B07" w:rsidRDefault="001B0002" w:rsidP="001B0002">
      <w:pPr>
        <w:rPr>
          <w:i/>
          <w:color w:val="0070C0"/>
        </w:rPr>
      </w:pPr>
      <w:r w:rsidRPr="00876B07">
        <w:rPr>
          <w:i/>
          <w:color w:val="0070C0"/>
        </w:rPr>
        <w:t xml:space="preserve">List of </w:t>
      </w:r>
      <w:r w:rsidR="006F73B5">
        <w:rPr>
          <w:i/>
          <w:color w:val="0070C0"/>
        </w:rPr>
        <w:t>DE</w:t>
      </w:r>
      <w:r w:rsidRPr="00876B07">
        <w:rPr>
          <w:i/>
          <w:color w:val="0070C0"/>
        </w:rPr>
        <w:t>AR clauses incorporated in full text in the IDIQ contract:</w:t>
      </w:r>
    </w:p>
    <w:p w14:paraId="13C7528D" w14:textId="77777777" w:rsidR="001B0002" w:rsidRPr="00AC2F6E" w:rsidRDefault="001B0002" w:rsidP="001B0002"/>
    <w:p w14:paraId="126F31B0" w14:textId="0DA92B00" w:rsidR="00A45D64" w:rsidRPr="006F73B5" w:rsidRDefault="00434554" w:rsidP="006F73B5">
      <w:pPr>
        <w:ind w:left="864" w:hanging="720"/>
        <w:rPr>
          <w:i/>
          <w:color w:val="0070C0"/>
        </w:rPr>
      </w:pPr>
      <w:r w:rsidRPr="006F73B5">
        <w:rPr>
          <w:i/>
          <w:color w:val="0070C0"/>
        </w:rPr>
        <w:t>I.</w:t>
      </w:r>
      <w:r w:rsidR="001B2CD2" w:rsidRPr="006F73B5">
        <w:rPr>
          <w:i/>
          <w:color w:val="0070C0"/>
        </w:rPr>
        <w:t>14</w:t>
      </w:r>
      <w:r w:rsidR="009754A1" w:rsidRPr="006F73B5">
        <w:rPr>
          <w:i/>
          <w:color w:val="0070C0"/>
        </w:rPr>
        <w:tab/>
      </w:r>
      <w:r w:rsidR="00A45D64" w:rsidRPr="006F73B5">
        <w:rPr>
          <w:i/>
          <w:color w:val="0070C0"/>
        </w:rPr>
        <w:t>952.223-78</w:t>
      </w:r>
      <w:r w:rsidR="009853CE" w:rsidRPr="006F73B5">
        <w:rPr>
          <w:i/>
          <w:color w:val="0070C0"/>
        </w:rPr>
        <w:t xml:space="preserve"> - </w:t>
      </w:r>
      <w:r w:rsidR="00A45D64" w:rsidRPr="006F73B5">
        <w:rPr>
          <w:i/>
          <w:color w:val="0070C0"/>
        </w:rPr>
        <w:t xml:space="preserve">Sustainable acquisition program. (OCT 2010) </w:t>
      </w:r>
    </w:p>
    <w:p w14:paraId="03E2694D" w14:textId="258FA26E" w:rsidR="00F130B1" w:rsidRPr="00E94669" w:rsidRDefault="00F130B1" w:rsidP="00E94669">
      <w:pPr>
        <w:ind w:left="864" w:hanging="720"/>
        <w:rPr>
          <w:i/>
          <w:color w:val="0070C0"/>
        </w:rPr>
      </w:pPr>
      <w:r w:rsidRPr="00E94669">
        <w:rPr>
          <w:i/>
          <w:color w:val="0070C0"/>
        </w:rPr>
        <w:t>I.</w:t>
      </w:r>
      <w:r w:rsidR="001B2CD2" w:rsidRPr="00E94669">
        <w:rPr>
          <w:i/>
          <w:color w:val="0070C0"/>
        </w:rPr>
        <w:t>15</w:t>
      </w:r>
      <w:r w:rsidRPr="00E94669">
        <w:rPr>
          <w:i/>
          <w:color w:val="0070C0"/>
        </w:rPr>
        <w:tab/>
        <w:t>952.225-71 - Compliance with Export Control Laws and Regulations (NOV 2015)</w:t>
      </w:r>
    </w:p>
    <w:p w14:paraId="3EBBCF01" w14:textId="7E22FC2F" w:rsidR="00A45D64" w:rsidRPr="00E94669" w:rsidRDefault="00434554" w:rsidP="00E94669">
      <w:pPr>
        <w:ind w:left="864" w:hanging="720"/>
        <w:rPr>
          <w:i/>
          <w:color w:val="0070C0"/>
        </w:rPr>
      </w:pPr>
      <w:r w:rsidRPr="00E94669">
        <w:rPr>
          <w:i/>
          <w:color w:val="0070C0"/>
        </w:rPr>
        <w:t>I.</w:t>
      </w:r>
      <w:r w:rsidR="001B2CD2" w:rsidRPr="00E94669">
        <w:rPr>
          <w:i/>
          <w:color w:val="0070C0"/>
        </w:rPr>
        <w:t>16</w:t>
      </w:r>
      <w:r w:rsidR="009754A1" w:rsidRPr="00E94669">
        <w:rPr>
          <w:i/>
          <w:color w:val="0070C0"/>
        </w:rPr>
        <w:tab/>
      </w:r>
      <w:r w:rsidR="00A45D64" w:rsidRPr="00E94669">
        <w:rPr>
          <w:i/>
          <w:color w:val="0070C0"/>
        </w:rPr>
        <w:t>952.226-72</w:t>
      </w:r>
      <w:r w:rsidR="009D7257" w:rsidRPr="00E94669">
        <w:rPr>
          <w:i/>
          <w:color w:val="0070C0"/>
        </w:rPr>
        <w:t xml:space="preserve"> - </w:t>
      </w:r>
      <w:r w:rsidR="00A45D64" w:rsidRPr="00E94669">
        <w:rPr>
          <w:i/>
          <w:color w:val="0070C0"/>
        </w:rPr>
        <w:t xml:space="preserve">Energy Policy Act subcontracting goals and reporting requirements. </w:t>
      </w:r>
      <w:r w:rsidR="00863ED7" w:rsidRPr="00E94669">
        <w:rPr>
          <w:i/>
          <w:color w:val="0070C0"/>
        </w:rPr>
        <w:t>(JUN 1996)</w:t>
      </w:r>
    </w:p>
    <w:p w14:paraId="3A5F337E" w14:textId="77777777" w:rsidR="00BF5942" w:rsidRDefault="00BF5942"/>
    <w:p w14:paraId="2F99AC11" w14:textId="77777777" w:rsidR="006A075A" w:rsidRDefault="006A075A"/>
    <w:p w14:paraId="53C26A81" w14:textId="77777777" w:rsidR="00D8075A" w:rsidRDefault="00080668">
      <w:r>
        <w:br w:type="page"/>
      </w:r>
    </w:p>
    <w:p w14:paraId="647CA769" w14:textId="77777777" w:rsidR="00C4158C" w:rsidRPr="00726F67" w:rsidRDefault="00C4158C" w:rsidP="00C4158C">
      <w:pPr>
        <w:pStyle w:val="Heading1"/>
        <w:jc w:val="center"/>
        <w:rPr>
          <w:b/>
          <w:bCs/>
          <w:sz w:val="28"/>
          <w:szCs w:val="28"/>
          <w:u w:val="single"/>
        </w:rPr>
      </w:pPr>
      <w:bookmarkStart w:id="111" w:name="_Toc483922735"/>
      <w:r>
        <w:rPr>
          <w:b/>
          <w:bCs/>
          <w:sz w:val="28"/>
          <w:szCs w:val="28"/>
          <w:u w:val="single"/>
        </w:rPr>
        <w:lastRenderedPageBreak/>
        <w:t>PART III</w:t>
      </w:r>
      <w:r w:rsidRPr="00726F67">
        <w:rPr>
          <w:b/>
          <w:bCs/>
          <w:sz w:val="28"/>
          <w:szCs w:val="28"/>
          <w:u w:val="single"/>
        </w:rPr>
        <w:t xml:space="preserve"> </w:t>
      </w:r>
      <w:r>
        <w:rPr>
          <w:b/>
          <w:bCs/>
          <w:sz w:val="28"/>
          <w:szCs w:val="28"/>
          <w:u w:val="single"/>
        </w:rPr>
        <w:t>–</w:t>
      </w:r>
      <w:r w:rsidRPr="00726F67">
        <w:rPr>
          <w:b/>
          <w:bCs/>
          <w:sz w:val="28"/>
          <w:szCs w:val="28"/>
          <w:u w:val="single"/>
        </w:rPr>
        <w:t xml:space="preserve"> </w:t>
      </w:r>
      <w:r>
        <w:rPr>
          <w:b/>
          <w:bCs/>
          <w:sz w:val="28"/>
          <w:szCs w:val="28"/>
          <w:u w:val="single"/>
        </w:rPr>
        <w:t>LIST OF DOCUMENTS, EXHIBITS AND OTHER ATTACHMENTS</w:t>
      </w:r>
      <w:bookmarkEnd w:id="111"/>
    </w:p>
    <w:p w14:paraId="1D2F4B1A" w14:textId="77777777" w:rsidR="00C4158C" w:rsidRDefault="00C4158C"/>
    <w:p w14:paraId="3A60E3C3" w14:textId="77777777" w:rsidR="00A45D64" w:rsidRPr="00726F67" w:rsidRDefault="00A45D64">
      <w:pPr>
        <w:pStyle w:val="Heading1"/>
        <w:jc w:val="center"/>
        <w:rPr>
          <w:b/>
          <w:bCs/>
          <w:sz w:val="28"/>
          <w:szCs w:val="28"/>
          <w:u w:val="single"/>
        </w:rPr>
      </w:pPr>
      <w:bookmarkStart w:id="112" w:name="_Toc483922736"/>
      <w:r w:rsidRPr="00726F67">
        <w:rPr>
          <w:b/>
          <w:bCs/>
          <w:sz w:val="28"/>
          <w:szCs w:val="28"/>
          <w:u w:val="single"/>
        </w:rPr>
        <w:t>Section J - List of Documents, Exhibits and Other Attachments</w:t>
      </w:r>
      <w:bookmarkEnd w:id="112"/>
      <w:r w:rsidRPr="00726F67">
        <w:rPr>
          <w:b/>
          <w:bCs/>
          <w:sz w:val="28"/>
          <w:szCs w:val="28"/>
          <w:u w:val="single"/>
        </w:rPr>
        <w:t xml:space="preserve"> </w:t>
      </w:r>
    </w:p>
    <w:p w14:paraId="320E75F9" w14:textId="77777777" w:rsidR="00A45D64" w:rsidRDefault="00A45D64"/>
    <w:p w14:paraId="0C0CB433" w14:textId="39F67914" w:rsidR="005D1ACE" w:rsidRPr="005D1ACE" w:rsidRDefault="005D1ACE" w:rsidP="005D1ACE">
      <w:pPr>
        <w:ind w:left="288"/>
        <w:rPr>
          <w:i/>
          <w:color w:val="0070C0"/>
          <w:szCs w:val="24"/>
        </w:rPr>
      </w:pPr>
      <w:r w:rsidRPr="005D1ACE">
        <w:rPr>
          <w:i/>
          <w:color w:val="0070C0"/>
          <w:szCs w:val="24"/>
        </w:rPr>
        <w:t>Include completed IDIQ attachments, such as a task-order specific version of Attachment J-4, Recommended Deliverables for Task Orders, and others as appropriate.</w:t>
      </w:r>
    </w:p>
    <w:p w14:paraId="0F44F7BE" w14:textId="77777777" w:rsidR="005D1ACE" w:rsidRDefault="005D1ACE"/>
    <w:p w14:paraId="63E0FA61" w14:textId="77777777" w:rsidR="005D1ACE" w:rsidRDefault="005D1A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5316"/>
        <w:gridCol w:w="1461"/>
        <w:gridCol w:w="911"/>
      </w:tblGrid>
      <w:tr w:rsidR="00E12AB0" w14:paraId="1FAF4AA1" w14:textId="77777777" w:rsidTr="005D1ACE">
        <w:trPr>
          <w:trHeight w:val="558"/>
        </w:trPr>
        <w:tc>
          <w:tcPr>
            <w:tcW w:w="1672" w:type="dxa"/>
            <w:tcBorders>
              <w:bottom w:val="single" w:sz="4" w:space="0" w:color="auto"/>
            </w:tcBorders>
            <w:vAlign w:val="center"/>
          </w:tcPr>
          <w:p w14:paraId="6FD0ABE5" w14:textId="77777777" w:rsidR="005F460C" w:rsidRPr="00E12AB0" w:rsidRDefault="005F460C" w:rsidP="00E12AB0">
            <w:pPr>
              <w:jc w:val="center"/>
              <w:rPr>
                <w:b/>
              </w:rPr>
            </w:pPr>
            <w:r w:rsidRPr="00E12AB0">
              <w:rPr>
                <w:b/>
              </w:rPr>
              <w:t>A</w:t>
            </w:r>
            <w:r w:rsidR="00E12AB0">
              <w:rPr>
                <w:b/>
              </w:rPr>
              <w:t>TTACHMENT</w:t>
            </w:r>
            <w:r w:rsidRPr="00E12AB0">
              <w:rPr>
                <w:b/>
              </w:rPr>
              <w:t xml:space="preserve"> N</w:t>
            </w:r>
            <w:r w:rsidR="00E12AB0">
              <w:rPr>
                <w:b/>
              </w:rPr>
              <w:t>O</w:t>
            </w:r>
            <w:r w:rsidRPr="00E12AB0">
              <w:rPr>
                <w:b/>
              </w:rPr>
              <w:t>.</w:t>
            </w:r>
          </w:p>
        </w:tc>
        <w:tc>
          <w:tcPr>
            <w:tcW w:w="5316" w:type="dxa"/>
            <w:tcBorders>
              <w:bottom w:val="single" w:sz="4" w:space="0" w:color="auto"/>
            </w:tcBorders>
            <w:vAlign w:val="center"/>
          </w:tcPr>
          <w:p w14:paraId="335F533F" w14:textId="77777777" w:rsidR="005F460C" w:rsidRPr="00E12AB0" w:rsidRDefault="005F460C" w:rsidP="00E12AB0">
            <w:pPr>
              <w:rPr>
                <w:b/>
              </w:rPr>
            </w:pPr>
            <w:r w:rsidRPr="00E12AB0">
              <w:rPr>
                <w:b/>
              </w:rPr>
              <w:t>D</w:t>
            </w:r>
            <w:r w:rsidR="00E12AB0">
              <w:rPr>
                <w:b/>
              </w:rPr>
              <w:t>ESCRIPTION</w:t>
            </w:r>
          </w:p>
        </w:tc>
        <w:tc>
          <w:tcPr>
            <w:tcW w:w="1461" w:type="dxa"/>
            <w:tcBorders>
              <w:bottom w:val="single" w:sz="4" w:space="0" w:color="auto"/>
            </w:tcBorders>
            <w:vAlign w:val="center"/>
          </w:tcPr>
          <w:p w14:paraId="6B0976D2" w14:textId="77777777" w:rsidR="005F460C" w:rsidRPr="00E12AB0" w:rsidRDefault="00E12AB0" w:rsidP="00E12AB0">
            <w:pPr>
              <w:jc w:val="center"/>
              <w:rPr>
                <w:b/>
              </w:rPr>
            </w:pPr>
            <w:r>
              <w:rPr>
                <w:b/>
              </w:rPr>
              <w:t>DATE</w:t>
            </w:r>
          </w:p>
        </w:tc>
        <w:tc>
          <w:tcPr>
            <w:tcW w:w="911" w:type="dxa"/>
            <w:tcBorders>
              <w:bottom w:val="single" w:sz="4" w:space="0" w:color="auto"/>
            </w:tcBorders>
            <w:vAlign w:val="center"/>
          </w:tcPr>
          <w:p w14:paraId="65203572" w14:textId="77777777" w:rsidR="005F460C" w:rsidRPr="00E12AB0" w:rsidRDefault="00E12AB0" w:rsidP="00E12AB0">
            <w:pPr>
              <w:jc w:val="center"/>
              <w:rPr>
                <w:b/>
              </w:rPr>
            </w:pPr>
            <w:r w:rsidRPr="00E12AB0">
              <w:rPr>
                <w:b/>
              </w:rPr>
              <w:t>N</w:t>
            </w:r>
            <w:r>
              <w:rPr>
                <w:b/>
              </w:rPr>
              <w:t>O</w:t>
            </w:r>
            <w:r w:rsidRPr="00E12AB0">
              <w:rPr>
                <w:b/>
              </w:rPr>
              <w:t xml:space="preserve">. </w:t>
            </w:r>
            <w:r>
              <w:rPr>
                <w:b/>
              </w:rPr>
              <w:t>OF</w:t>
            </w:r>
            <w:r w:rsidRPr="00E12AB0">
              <w:rPr>
                <w:b/>
              </w:rPr>
              <w:t xml:space="preserve"> P</w:t>
            </w:r>
            <w:r>
              <w:rPr>
                <w:b/>
              </w:rPr>
              <w:t>AGES</w:t>
            </w:r>
          </w:p>
        </w:tc>
      </w:tr>
      <w:tr w:rsidR="00E12AB0" w14:paraId="33C55C40" w14:textId="77777777" w:rsidTr="00D351A2">
        <w:tc>
          <w:tcPr>
            <w:tcW w:w="1672" w:type="dxa"/>
            <w:tcBorders>
              <w:top w:val="single" w:sz="4" w:space="0" w:color="auto"/>
            </w:tcBorders>
          </w:tcPr>
          <w:p w14:paraId="22CED1C4" w14:textId="77777777" w:rsidR="00E12AB0" w:rsidRDefault="00E12AB0" w:rsidP="00E12AB0">
            <w:pPr>
              <w:jc w:val="center"/>
            </w:pPr>
          </w:p>
        </w:tc>
        <w:tc>
          <w:tcPr>
            <w:tcW w:w="5316" w:type="dxa"/>
            <w:tcBorders>
              <w:top w:val="single" w:sz="4" w:space="0" w:color="auto"/>
            </w:tcBorders>
          </w:tcPr>
          <w:p w14:paraId="7352066B" w14:textId="77777777" w:rsidR="00E12AB0" w:rsidRDefault="00E12AB0" w:rsidP="00E12AB0"/>
        </w:tc>
        <w:tc>
          <w:tcPr>
            <w:tcW w:w="1461" w:type="dxa"/>
            <w:tcBorders>
              <w:top w:val="single" w:sz="4" w:space="0" w:color="auto"/>
            </w:tcBorders>
          </w:tcPr>
          <w:p w14:paraId="2CCD3C3F" w14:textId="77777777" w:rsidR="00E12AB0" w:rsidRDefault="00E12AB0" w:rsidP="00E12AB0">
            <w:pPr>
              <w:jc w:val="center"/>
            </w:pPr>
          </w:p>
        </w:tc>
        <w:tc>
          <w:tcPr>
            <w:tcW w:w="911" w:type="dxa"/>
            <w:tcBorders>
              <w:top w:val="single" w:sz="4" w:space="0" w:color="auto"/>
            </w:tcBorders>
          </w:tcPr>
          <w:p w14:paraId="588CFCA6" w14:textId="77777777" w:rsidR="00E12AB0" w:rsidRDefault="00E12AB0" w:rsidP="00E12AB0">
            <w:pPr>
              <w:jc w:val="center"/>
            </w:pPr>
          </w:p>
        </w:tc>
      </w:tr>
      <w:tr w:rsidR="0056630D" w:rsidRPr="00AC2F6E" w14:paraId="6030AC3A" w14:textId="77777777" w:rsidTr="00D351A2">
        <w:tc>
          <w:tcPr>
            <w:tcW w:w="1672" w:type="dxa"/>
          </w:tcPr>
          <w:p w14:paraId="1562DC00" w14:textId="77777777" w:rsidR="0056630D" w:rsidRPr="00AC2F6E" w:rsidRDefault="0056630D" w:rsidP="00E12AB0">
            <w:pPr>
              <w:jc w:val="center"/>
            </w:pPr>
            <w:r w:rsidRPr="00AC2F6E">
              <w:t>J-4</w:t>
            </w:r>
          </w:p>
        </w:tc>
        <w:tc>
          <w:tcPr>
            <w:tcW w:w="5316" w:type="dxa"/>
          </w:tcPr>
          <w:p w14:paraId="0C9EA0AE" w14:textId="247C3D97" w:rsidR="0056630D" w:rsidRPr="00AC2F6E" w:rsidRDefault="00B02E0A" w:rsidP="0056630D">
            <w:pPr>
              <w:ind w:left="288" w:hanging="288"/>
            </w:pPr>
            <w:r w:rsidRPr="00AC2F6E">
              <w:t>Recommended</w:t>
            </w:r>
            <w:r w:rsidR="0061527F" w:rsidRPr="00AC2F6E">
              <w:t xml:space="preserve"> Deliverables for Task Orders</w:t>
            </w:r>
          </w:p>
        </w:tc>
        <w:tc>
          <w:tcPr>
            <w:tcW w:w="1461" w:type="dxa"/>
          </w:tcPr>
          <w:p w14:paraId="3C86DAEC" w14:textId="3246C657" w:rsidR="0056630D" w:rsidRPr="00AC2F6E" w:rsidRDefault="005D1ACE" w:rsidP="005D1ACE">
            <w:r>
              <w:t>MM</w:t>
            </w:r>
            <w:r w:rsidR="0061527F" w:rsidRPr="00AC2F6E">
              <w:t>/</w:t>
            </w:r>
            <w:r>
              <w:t>DD</w:t>
            </w:r>
            <w:r w:rsidR="0061527F" w:rsidRPr="00AC2F6E">
              <w:t>/20</w:t>
            </w:r>
            <w:r>
              <w:t>YY</w:t>
            </w:r>
          </w:p>
        </w:tc>
        <w:tc>
          <w:tcPr>
            <w:tcW w:w="911" w:type="dxa"/>
          </w:tcPr>
          <w:p w14:paraId="1C8973EA" w14:textId="1EE7C8A1" w:rsidR="0056630D" w:rsidRPr="00AC2F6E" w:rsidRDefault="005D1ACE" w:rsidP="00E12AB0">
            <w:pPr>
              <w:jc w:val="center"/>
            </w:pPr>
            <w:r>
              <w:t>X</w:t>
            </w:r>
          </w:p>
        </w:tc>
      </w:tr>
      <w:tr w:rsidR="0056630D" w:rsidRPr="00AC2F6E" w14:paraId="43A0F47B" w14:textId="77777777" w:rsidTr="00D351A2">
        <w:tc>
          <w:tcPr>
            <w:tcW w:w="1672" w:type="dxa"/>
          </w:tcPr>
          <w:p w14:paraId="5203D4BE" w14:textId="2E20EA60" w:rsidR="0056630D" w:rsidRPr="00AC2F6E" w:rsidRDefault="0056630D" w:rsidP="00E12AB0">
            <w:pPr>
              <w:jc w:val="center"/>
            </w:pPr>
          </w:p>
        </w:tc>
        <w:tc>
          <w:tcPr>
            <w:tcW w:w="5316" w:type="dxa"/>
          </w:tcPr>
          <w:p w14:paraId="78056240" w14:textId="3AB0DD27" w:rsidR="0056630D" w:rsidRPr="00AC2F6E" w:rsidRDefault="0056630D" w:rsidP="0061527F">
            <w:pPr>
              <w:ind w:left="288" w:hanging="288"/>
            </w:pPr>
          </w:p>
        </w:tc>
        <w:tc>
          <w:tcPr>
            <w:tcW w:w="1461" w:type="dxa"/>
          </w:tcPr>
          <w:p w14:paraId="01971A4E" w14:textId="329FE214" w:rsidR="0056630D" w:rsidRPr="00AC2F6E" w:rsidRDefault="0056630D" w:rsidP="004C2560"/>
        </w:tc>
        <w:tc>
          <w:tcPr>
            <w:tcW w:w="911" w:type="dxa"/>
          </w:tcPr>
          <w:p w14:paraId="1CD8C8ED" w14:textId="3C4B5F9D" w:rsidR="0056630D" w:rsidRPr="00AC2F6E" w:rsidRDefault="0056630D" w:rsidP="00E12AB0">
            <w:pPr>
              <w:jc w:val="center"/>
            </w:pPr>
          </w:p>
        </w:tc>
      </w:tr>
      <w:tr w:rsidR="0056630D" w:rsidRPr="00AC2F6E" w14:paraId="08EF1A3D" w14:textId="77777777" w:rsidTr="005D1ACE">
        <w:tc>
          <w:tcPr>
            <w:tcW w:w="1672" w:type="dxa"/>
          </w:tcPr>
          <w:p w14:paraId="10CFE37F" w14:textId="1B05B117" w:rsidR="0056630D" w:rsidRPr="00AC2F6E" w:rsidRDefault="0056630D" w:rsidP="00E12AB0">
            <w:pPr>
              <w:jc w:val="center"/>
            </w:pPr>
          </w:p>
        </w:tc>
        <w:tc>
          <w:tcPr>
            <w:tcW w:w="5316" w:type="dxa"/>
          </w:tcPr>
          <w:p w14:paraId="125741FA" w14:textId="44415FD1" w:rsidR="0056630D" w:rsidRPr="00AC2F6E" w:rsidRDefault="0056630D" w:rsidP="00A621E2">
            <w:pPr>
              <w:ind w:left="288" w:hanging="288"/>
            </w:pPr>
          </w:p>
        </w:tc>
        <w:tc>
          <w:tcPr>
            <w:tcW w:w="1461" w:type="dxa"/>
          </w:tcPr>
          <w:p w14:paraId="388AC832" w14:textId="5096CCF3" w:rsidR="0056630D" w:rsidRPr="00AC2F6E" w:rsidRDefault="0056630D" w:rsidP="00B4047A"/>
        </w:tc>
        <w:tc>
          <w:tcPr>
            <w:tcW w:w="911" w:type="dxa"/>
          </w:tcPr>
          <w:p w14:paraId="3F2EFEBB" w14:textId="5468B93A" w:rsidR="0056630D" w:rsidRPr="00AC2F6E" w:rsidRDefault="0056630D" w:rsidP="00E12AB0">
            <w:pPr>
              <w:jc w:val="center"/>
            </w:pPr>
          </w:p>
        </w:tc>
      </w:tr>
      <w:tr w:rsidR="0056630D" w:rsidRPr="00AC2F6E" w14:paraId="278F15B8" w14:textId="77777777" w:rsidTr="005D1ACE">
        <w:tc>
          <w:tcPr>
            <w:tcW w:w="1672" w:type="dxa"/>
          </w:tcPr>
          <w:p w14:paraId="57CE4284" w14:textId="021BEAD0" w:rsidR="0056630D" w:rsidRPr="00AC2F6E" w:rsidRDefault="0056630D" w:rsidP="00E12AB0">
            <w:pPr>
              <w:jc w:val="center"/>
            </w:pPr>
          </w:p>
        </w:tc>
        <w:tc>
          <w:tcPr>
            <w:tcW w:w="5316" w:type="dxa"/>
          </w:tcPr>
          <w:p w14:paraId="1EDAB02D" w14:textId="437F34DD" w:rsidR="0056630D" w:rsidRPr="00AC2F6E" w:rsidRDefault="0056630D" w:rsidP="0056630D">
            <w:pPr>
              <w:ind w:left="288" w:hanging="288"/>
            </w:pPr>
          </w:p>
        </w:tc>
        <w:tc>
          <w:tcPr>
            <w:tcW w:w="1461" w:type="dxa"/>
          </w:tcPr>
          <w:p w14:paraId="46A5693E" w14:textId="45435776" w:rsidR="0056630D" w:rsidRPr="00AC2F6E" w:rsidRDefault="0056630D" w:rsidP="00B4047A"/>
        </w:tc>
        <w:tc>
          <w:tcPr>
            <w:tcW w:w="911" w:type="dxa"/>
          </w:tcPr>
          <w:p w14:paraId="52C34085" w14:textId="53B797B2" w:rsidR="0056630D" w:rsidRPr="00AC2F6E" w:rsidRDefault="0056630D" w:rsidP="00E12AB0">
            <w:pPr>
              <w:jc w:val="center"/>
            </w:pPr>
          </w:p>
        </w:tc>
      </w:tr>
      <w:tr w:rsidR="00D351A2" w:rsidRPr="00AC2F6E" w14:paraId="77F64ED1" w14:textId="77777777" w:rsidTr="005D1ACE">
        <w:tc>
          <w:tcPr>
            <w:tcW w:w="1672" w:type="dxa"/>
          </w:tcPr>
          <w:p w14:paraId="36AF08C1" w14:textId="77777777" w:rsidR="00D351A2" w:rsidRPr="00AC2F6E" w:rsidRDefault="00D351A2" w:rsidP="00E12AB0">
            <w:pPr>
              <w:jc w:val="center"/>
            </w:pPr>
          </w:p>
        </w:tc>
        <w:tc>
          <w:tcPr>
            <w:tcW w:w="5316" w:type="dxa"/>
          </w:tcPr>
          <w:p w14:paraId="73EF9B5E" w14:textId="77777777" w:rsidR="00D351A2" w:rsidRPr="00AC2F6E" w:rsidRDefault="00D351A2" w:rsidP="0056630D">
            <w:pPr>
              <w:ind w:left="288" w:hanging="288"/>
            </w:pPr>
          </w:p>
        </w:tc>
        <w:tc>
          <w:tcPr>
            <w:tcW w:w="1461" w:type="dxa"/>
          </w:tcPr>
          <w:p w14:paraId="4A285B63" w14:textId="77777777" w:rsidR="00D351A2" w:rsidRPr="00AC2F6E" w:rsidRDefault="00D351A2" w:rsidP="00B4047A"/>
        </w:tc>
        <w:tc>
          <w:tcPr>
            <w:tcW w:w="911" w:type="dxa"/>
          </w:tcPr>
          <w:p w14:paraId="0946B0B9" w14:textId="77777777" w:rsidR="00D351A2" w:rsidRPr="00AC2F6E" w:rsidRDefault="00D351A2" w:rsidP="00E12AB0">
            <w:pPr>
              <w:jc w:val="center"/>
            </w:pPr>
          </w:p>
        </w:tc>
      </w:tr>
      <w:tr w:rsidR="00D351A2" w:rsidRPr="00AC2F6E" w14:paraId="2D7BE327" w14:textId="77777777" w:rsidTr="005D1ACE">
        <w:tc>
          <w:tcPr>
            <w:tcW w:w="1672" w:type="dxa"/>
          </w:tcPr>
          <w:p w14:paraId="6FEDC92C" w14:textId="77777777" w:rsidR="00D351A2" w:rsidRPr="00AC2F6E" w:rsidRDefault="00D351A2" w:rsidP="00E12AB0">
            <w:pPr>
              <w:jc w:val="center"/>
            </w:pPr>
          </w:p>
        </w:tc>
        <w:tc>
          <w:tcPr>
            <w:tcW w:w="5316" w:type="dxa"/>
          </w:tcPr>
          <w:p w14:paraId="104B95B2" w14:textId="77777777" w:rsidR="00D351A2" w:rsidRPr="00AC2F6E" w:rsidRDefault="00D351A2" w:rsidP="0056630D">
            <w:pPr>
              <w:ind w:left="288" w:hanging="288"/>
            </w:pPr>
          </w:p>
        </w:tc>
        <w:tc>
          <w:tcPr>
            <w:tcW w:w="1461" w:type="dxa"/>
          </w:tcPr>
          <w:p w14:paraId="3EBA991E" w14:textId="77777777" w:rsidR="00D351A2" w:rsidRPr="00AC2F6E" w:rsidRDefault="00D351A2" w:rsidP="00B4047A"/>
        </w:tc>
        <w:tc>
          <w:tcPr>
            <w:tcW w:w="911" w:type="dxa"/>
          </w:tcPr>
          <w:p w14:paraId="1790EA5E" w14:textId="77777777" w:rsidR="00D351A2" w:rsidRPr="00AC2F6E" w:rsidRDefault="00D351A2" w:rsidP="00E12AB0">
            <w:pPr>
              <w:jc w:val="center"/>
            </w:pPr>
          </w:p>
        </w:tc>
      </w:tr>
    </w:tbl>
    <w:p w14:paraId="33C528A0" w14:textId="77777777" w:rsidR="006B4242" w:rsidRPr="00AC2F6E" w:rsidRDefault="006B4242"/>
    <w:p w14:paraId="18324007" w14:textId="77777777" w:rsidR="00042130" w:rsidRPr="00AC2F6E" w:rsidRDefault="00042130"/>
    <w:sectPr w:rsidR="00042130" w:rsidRPr="00AC2F6E" w:rsidSect="002B351B">
      <w:footerReference w:type="default" r:id="rId18"/>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A0C74" w14:textId="77777777" w:rsidR="009E188D" w:rsidRDefault="009E188D">
      <w:r>
        <w:separator/>
      </w:r>
    </w:p>
  </w:endnote>
  <w:endnote w:type="continuationSeparator" w:id="0">
    <w:p w14:paraId="3F7D0D9F" w14:textId="77777777" w:rsidR="009E188D" w:rsidRDefault="009E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14606521"/>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3C62253C" w14:textId="3BD81945" w:rsidR="009E188D" w:rsidRPr="00001CBF" w:rsidRDefault="009E188D">
            <w:pPr>
              <w:pStyle w:val="Footer"/>
              <w:rPr>
                <w:sz w:val="20"/>
                <w:szCs w:val="20"/>
              </w:rPr>
            </w:pPr>
            <w:r w:rsidRPr="00001CBF">
              <w:rPr>
                <w:sz w:val="20"/>
                <w:szCs w:val="20"/>
              </w:rPr>
              <w:t xml:space="preserve">Page </w:t>
            </w:r>
            <w:r w:rsidRPr="00001CBF">
              <w:rPr>
                <w:b/>
                <w:bCs/>
                <w:sz w:val="20"/>
                <w:szCs w:val="20"/>
              </w:rPr>
              <w:fldChar w:fldCharType="begin"/>
            </w:r>
            <w:r w:rsidRPr="00001CBF">
              <w:rPr>
                <w:b/>
                <w:bCs/>
                <w:sz w:val="20"/>
                <w:szCs w:val="20"/>
              </w:rPr>
              <w:instrText xml:space="preserve"> PAGE </w:instrText>
            </w:r>
            <w:r w:rsidRPr="00001CBF">
              <w:rPr>
                <w:b/>
                <w:bCs/>
                <w:sz w:val="20"/>
                <w:szCs w:val="20"/>
              </w:rPr>
              <w:fldChar w:fldCharType="separate"/>
            </w:r>
            <w:r>
              <w:rPr>
                <w:b/>
                <w:bCs/>
                <w:noProof/>
                <w:sz w:val="20"/>
                <w:szCs w:val="20"/>
              </w:rPr>
              <w:t>73</w:t>
            </w:r>
            <w:r w:rsidRPr="00001CBF">
              <w:rPr>
                <w:b/>
                <w:bCs/>
                <w:sz w:val="20"/>
                <w:szCs w:val="20"/>
              </w:rPr>
              <w:fldChar w:fldCharType="end"/>
            </w:r>
            <w:r w:rsidRPr="00001CBF">
              <w:rPr>
                <w:sz w:val="20"/>
                <w:szCs w:val="20"/>
              </w:rPr>
              <w:t xml:space="preserve"> of </w:t>
            </w:r>
            <w:r w:rsidRPr="00D842D3">
              <w:rPr>
                <w:b/>
                <w:sz w:val="20"/>
                <w:szCs w:val="20"/>
              </w:rPr>
              <w:t>158</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07594939"/>
      <w:docPartObj>
        <w:docPartGallery w:val="Page Numbers (Bottom of Page)"/>
        <w:docPartUnique/>
      </w:docPartObj>
    </w:sdtPr>
    <w:sdtContent>
      <w:sdt>
        <w:sdtPr>
          <w:rPr>
            <w:sz w:val="20"/>
            <w:szCs w:val="20"/>
          </w:rPr>
          <w:id w:val="-2086448021"/>
          <w:docPartObj>
            <w:docPartGallery w:val="Page Numbers (Top of Page)"/>
            <w:docPartUnique/>
          </w:docPartObj>
        </w:sdtPr>
        <w:sdtContent>
          <w:p w14:paraId="2ECEB96C" w14:textId="3D98A9E6" w:rsidR="009E188D" w:rsidRPr="00001CBF" w:rsidRDefault="009E188D">
            <w:pPr>
              <w:pStyle w:val="Footer"/>
              <w:rPr>
                <w:sz w:val="20"/>
                <w:szCs w:val="20"/>
              </w:rPr>
            </w:pPr>
            <w:r w:rsidRPr="00001CBF">
              <w:rPr>
                <w:sz w:val="20"/>
                <w:szCs w:val="20"/>
              </w:rPr>
              <w:t xml:space="preserve">Page </w:t>
            </w:r>
            <w:r w:rsidRPr="00001CBF">
              <w:rPr>
                <w:b/>
                <w:bCs/>
                <w:sz w:val="20"/>
                <w:szCs w:val="20"/>
              </w:rPr>
              <w:fldChar w:fldCharType="begin"/>
            </w:r>
            <w:r w:rsidRPr="00001CBF">
              <w:rPr>
                <w:b/>
                <w:bCs/>
                <w:sz w:val="20"/>
                <w:szCs w:val="20"/>
              </w:rPr>
              <w:instrText xml:space="preserve"> PAGE </w:instrText>
            </w:r>
            <w:r w:rsidRPr="00001CBF">
              <w:rPr>
                <w:b/>
                <w:bCs/>
                <w:sz w:val="20"/>
                <w:szCs w:val="20"/>
              </w:rPr>
              <w:fldChar w:fldCharType="separate"/>
            </w:r>
            <w:r w:rsidR="005A3572">
              <w:rPr>
                <w:b/>
                <w:bCs/>
                <w:noProof/>
                <w:sz w:val="20"/>
                <w:szCs w:val="20"/>
              </w:rPr>
              <w:t>20</w:t>
            </w:r>
            <w:r w:rsidRPr="00001CBF">
              <w:rPr>
                <w:b/>
                <w:bCs/>
                <w:sz w:val="20"/>
                <w:szCs w:val="20"/>
              </w:rPr>
              <w:fldChar w:fldCharType="end"/>
            </w:r>
            <w:r w:rsidRPr="00001CBF">
              <w:rPr>
                <w:sz w:val="20"/>
                <w:szCs w:val="20"/>
              </w:rPr>
              <w:t xml:space="preserve"> of </w:t>
            </w:r>
            <w:r w:rsidRPr="00E15227">
              <w:rPr>
                <w:b/>
                <w:sz w:val="20"/>
                <w:szCs w:val="20"/>
              </w:rPr>
              <w:t>5</w:t>
            </w:r>
            <w:r>
              <w:rPr>
                <w:b/>
                <w:sz w:val="20"/>
                <w:szCs w:val="20"/>
              </w:rPr>
              <w:t>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AB0AF" w14:textId="77777777" w:rsidR="009E188D" w:rsidRDefault="009E188D">
      <w:r>
        <w:separator/>
      </w:r>
    </w:p>
  </w:footnote>
  <w:footnote w:type="continuationSeparator" w:id="0">
    <w:p w14:paraId="1C1ED587" w14:textId="77777777" w:rsidR="009E188D" w:rsidRDefault="009E1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1094" w14:textId="5967A902" w:rsidR="009E188D" w:rsidRPr="004614F7" w:rsidRDefault="009E188D" w:rsidP="00120612">
    <w:pPr>
      <w:pStyle w:val="Header"/>
      <w:rPr>
        <w:i/>
        <w:color w:val="0070C0"/>
        <w:sz w:val="20"/>
        <w:szCs w:val="20"/>
      </w:rPr>
    </w:pPr>
    <w:r w:rsidRPr="004614F7">
      <w:rPr>
        <w:i/>
        <w:color w:val="0070C0"/>
        <w:sz w:val="20"/>
        <w:szCs w:val="20"/>
      </w:rPr>
      <w:t>DOE Energy Savings Performance Contract</w:t>
    </w:r>
    <w:r w:rsidRPr="004614F7">
      <w:rPr>
        <w:i/>
        <w:color w:val="0070C0"/>
        <w:sz w:val="20"/>
        <w:szCs w:val="20"/>
      </w:rPr>
      <w:ptab w:relativeTo="margin" w:alignment="right" w:leader="none"/>
    </w:r>
    <w:r w:rsidRPr="004614F7">
      <w:rPr>
        <w:i/>
        <w:color w:val="0070C0"/>
        <w:sz w:val="20"/>
        <w:szCs w:val="20"/>
      </w:rPr>
      <w:t>2017 IDIQ Contracts</w:t>
    </w:r>
  </w:p>
  <w:p w14:paraId="53ABBFDA" w14:textId="1713951D" w:rsidR="009E188D" w:rsidRPr="004614F7" w:rsidRDefault="009E188D" w:rsidP="00120612">
    <w:pPr>
      <w:pStyle w:val="Header"/>
      <w:rPr>
        <w:i/>
        <w:color w:val="0070C0"/>
        <w:sz w:val="20"/>
        <w:szCs w:val="20"/>
      </w:rPr>
    </w:pPr>
    <w:r w:rsidRPr="004614F7">
      <w:rPr>
        <w:i/>
        <w:color w:val="0070C0"/>
        <w:sz w:val="20"/>
        <w:szCs w:val="20"/>
      </w:rPr>
      <w:t>Task Order RFP Template</w:t>
    </w:r>
    <w:r w:rsidRPr="004614F7">
      <w:rPr>
        <w:i/>
        <w:color w:val="0070C0"/>
        <w:sz w:val="20"/>
        <w:szCs w:val="20"/>
      </w:rPr>
      <w:ptab w:relativeTo="margin" w:alignment="right" w:leader="none"/>
    </w:r>
    <w:r w:rsidRPr="004614F7">
      <w:rPr>
        <w:i/>
        <w:color w:val="0070C0"/>
        <w:sz w:val="20"/>
        <w:szCs w:val="20"/>
      </w:rPr>
      <w:t>Revision Date: 05/</w:t>
    </w:r>
    <w:r>
      <w:rPr>
        <w:i/>
        <w:color w:val="0070C0"/>
        <w:sz w:val="20"/>
        <w:szCs w:val="20"/>
      </w:rPr>
      <w:t>30</w:t>
    </w:r>
    <w:r w:rsidRPr="004614F7">
      <w:rPr>
        <w:i/>
        <w:color w:val="0070C0"/>
        <w:sz w:val="20"/>
        <w:szCs w:val="20"/>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4EF56" w14:textId="456EEFA1" w:rsidR="009E188D" w:rsidRDefault="009E188D">
    <w:pPr>
      <w:pStyle w:val="Header"/>
    </w:pPr>
    <w:r>
      <w:rPr>
        <w:noProof/>
      </w:rPr>
      <mc:AlternateContent>
        <mc:Choice Requires="wpg">
          <w:drawing>
            <wp:anchor distT="0" distB="0" distL="114300" distR="114300" simplePos="0" relativeHeight="251659264" behindDoc="0" locked="0" layoutInCell="1" allowOverlap="1" wp14:anchorId="4BEBC011" wp14:editId="4400C82A">
              <wp:simplePos x="0" y="0"/>
              <wp:positionH relativeFrom="margin">
                <wp:posOffset>-258792</wp:posOffset>
              </wp:positionH>
              <wp:positionV relativeFrom="paragraph">
                <wp:posOffset>-336430</wp:posOffset>
              </wp:positionV>
              <wp:extent cx="6477000" cy="914400"/>
              <wp:effectExtent l="0" t="0" r="1905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914400"/>
                        <a:chOff x="0" y="0"/>
                        <a:chExt cx="6477000" cy="914400"/>
                      </a:xfrm>
                    </wpg:grpSpPr>
                    <pic:pic xmlns:pic="http://schemas.openxmlformats.org/drawingml/2006/picture">
                      <pic:nvPicPr>
                        <pic:cNvPr id="33" name="Picture 1" descr="C:\Users\tstrajnic\AppData\Local\Microsoft\Windows\Temporary Internet Files\Content.Outlook\XH00A7B0\FEMP 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5725" y="180975"/>
                          <a:ext cx="17716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Straight Connector 25"/>
                      <wps:cNvCnPr>
                        <a:cxnSpLocks noChangeShapeType="1"/>
                      </wps:cNvCnPr>
                      <wps:spPr bwMode="auto">
                        <a:xfrm>
                          <a:off x="76200" y="895350"/>
                          <a:ext cx="632460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0" y="0"/>
                          <a:ext cx="6477000" cy="142875"/>
                        </a:xfrm>
                        <a:prstGeom prst="rect">
                          <a:avLst/>
                        </a:prstGeom>
                        <a:solidFill>
                          <a:srgbClr val="B9CDE5"/>
                        </a:solidFill>
                        <a:ln w="25400" algn="ctr">
                          <a:solidFill>
                            <a:srgbClr val="95B3D7"/>
                          </a:solidFill>
                          <a:miter lim="800000"/>
                          <a:headEnd/>
                          <a:tailEnd/>
                        </a:ln>
                      </wps:spPr>
                      <wps:bodyPr rot="0" vert="horz" wrap="square" lIns="91440" tIns="45720" rIns="91440" bIns="45720" anchor="ctr" anchorCtr="0" upright="1">
                        <a:noAutofit/>
                      </wps:bodyPr>
                    </wps:wsp>
                    <pic:pic xmlns:pic="http://schemas.openxmlformats.org/drawingml/2006/picture">
                      <pic:nvPicPr>
                        <pic:cNvPr id="36" name="Picture 1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619375" y="180975"/>
                          <a:ext cx="16002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D0B275" id="Group 32" o:spid="_x0000_s1026" style="position:absolute;margin-left:-20.4pt;margin-top:-26.5pt;width:510pt;height:1in;z-index:251659264;mso-position-horizontal-relative:margin" coordsize="64770,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7;top:1809;width:1771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LpzDAAAA2wAAAA8AAABkcnMvZG93bnJldi54bWxEj19rwjAUxd8Fv0O4gi+i6SyIdqZFBNkE&#10;Hzbn3i/NXVvW3IQmtd23N4PBHg/nz4+zL0bTijt1vrGs4GmVgCAurW64UnD7OC23IHxA1thaJgU/&#10;5KHIp5M9ZtoO/E73a6hEHGGfoYI6BJdJ6cuaDPqVdcTR+7KdwRBlV0nd4RDHTSvXSbKRBhuOhBod&#10;HWsqv6+9iZBz0i9cOO0Ww8t299kPl9S9XZSaz8bDM4hAY/gP/7VftYI0hd8v8QfI/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0UunMMAAADbAAAADwAAAAAAAAAAAAAAAACf&#10;AgAAZHJzL2Rvd25yZXYueG1sUEsFBgAAAAAEAAQA9wAAAI8DAAAAAA==&#10;">
                <v:imagedata r:id="rId3" o:title="FEMP logo"/>
                <v:path arrowok="t"/>
              </v:shape>
              <v:line id="Straight Connector 25" o:spid="_x0000_s1028" style="position:absolute;visibility:visible;mso-wrap-style:square" from="762,8953" to="64008,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V98QAAADbAAAADwAAAGRycy9kb3ducmV2LnhtbESPzWrDMBCE74G8g9hAb7HcpoT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xX3xAAAANsAAAAPAAAAAAAAAAAA&#10;AAAAAKECAABkcnMvZG93bnJldi54bWxQSwUGAAAAAAQABAD5AAAAkgMAAAAA&#10;" strokecolor="#4a7ebb"/>
              <v:rect id="Rectangle 18" o:spid="_x0000_s1029" style="position:absolute;width:64770;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38QA&#10;AADbAAAADwAAAGRycy9kb3ducmV2LnhtbESPT4vCMBTE74LfITxhb5rq4irVKCIIXhRXF//cHs3b&#10;tmzzUpto67c3grDHYWZ+w0znjSnEnSqXW1bQ70UgiBOrc04V/BxW3TEI55E1FpZJwYMczGft1hRj&#10;bWv+pvvepyJA2MWoIPO+jKV0SUYGXc+WxMH7tZVBH2SVSl1hHeCmkIMo+pIGcw4LGZa0zCj529+M&#10;gnp0Ge3saXgcbwt3fZyT88Ye1kp9dJrFBISnxv+H3+21VvA5hN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FT9/EAAAA2wAAAA8AAAAAAAAAAAAAAAAAmAIAAGRycy9k&#10;b3ducmV2LnhtbFBLBQYAAAAABAAEAPUAAACJAwAAAAA=&#10;" fillcolor="#b9cde5" strokecolor="#95b3d7" strokeweight="2pt"/>
              <v:shape id="Picture 17" o:spid="_x0000_s1030" type="#_x0000_t75" style="position:absolute;left:26193;top:1809;width:16002;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OdbnCAAAA2wAAAA8AAABkcnMvZG93bnJldi54bWxEj81qAkEQhO+C7zC04EV0NiaIrI5iDEKO&#10;yerBY7PT+6M7Pcv2RDdvnwkIHouq+opab3vXqBt1Uns28DJLQBHn3tZcGjgdD9MlKAnIFhvPZOCX&#10;BLab4WCNqfV3/qZbFkoVISwpGqhCaFOtJa/Iocx8Sxy9wncOQ5RdqW2H9wh3jZ4nyUI7rDkuVNjS&#10;vqL8mv04A6UcLlx8XLO3/Lz/qifvElwhxoxH/W4FKlAfnuFH+9MaeF3A/5f4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DnW5wgAAANsAAAAPAAAAAAAAAAAAAAAAAJ8C&#10;AABkcnMvZG93bnJldi54bWxQSwUGAAAAAAQABAD3AAAAjgMAAAAA&#10;">
                <v:imagedata r:id="rId4"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3741D18"/>
    <w:multiLevelType w:val="hybridMultilevel"/>
    <w:tmpl w:val="C17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ECC640F"/>
    <w:multiLevelType w:val="hybridMultilevel"/>
    <w:tmpl w:val="35845224"/>
    <w:lvl w:ilvl="0" w:tplc="1DB88988">
      <w:start w:val="1"/>
      <w:numFmt w:val="bullet"/>
      <w:lvlText w:val=""/>
      <w:lvlJc w:val="left"/>
      <w:pPr>
        <w:tabs>
          <w:tab w:val="num" w:pos="1800"/>
        </w:tabs>
        <w:ind w:left="1800" w:hanging="360"/>
      </w:pPr>
      <w:rPr>
        <w:rFonts w:ascii="Symbol" w:hAnsi="Symbol" w:hint="default"/>
      </w:rPr>
    </w:lvl>
    <w:lvl w:ilvl="1" w:tplc="AA18D6B0">
      <w:start w:val="1"/>
      <w:numFmt w:val="bullet"/>
      <w:lvlText w:val="o"/>
      <w:lvlJc w:val="left"/>
      <w:pPr>
        <w:tabs>
          <w:tab w:val="num" w:pos="2520"/>
        </w:tabs>
        <w:ind w:left="2520" w:hanging="360"/>
      </w:pPr>
      <w:rPr>
        <w:rFonts w:ascii="Courier New" w:hAnsi="Courier New" w:hint="default"/>
      </w:rPr>
    </w:lvl>
    <w:lvl w:ilvl="2" w:tplc="B846DAB0" w:tentative="1">
      <w:start w:val="1"/>
      <w:numFmt w:val="bullet"/>
      <w:lvlText w:val=""/>
      <w:lvlJc w:val="left"/>
      <w:pPr>
        <w:tabs>
          <w:tab w:val="num" w:pos="3240"/>
        </w:tabs>
        <w:ind w:left="3240" w:hanging="360"/>
      </w:pPr>
      <w:rPr>
        <w:rFonts w:ascii="Wingdings" w:hAnsi="Wingdings" w:hint="default"/>
      </w:rPr>
    </w:lvl>
    <w:lvl w:ilvl="3" w:tplc="231EA7CA" w:tentative="1">
      <w:start w:val="1"/>
      <w:numFmt w:val="bullet"/>
      <w:lvlText w:val=""/>
      <w:lvlJc w:val="left"/>
      <w:pPr>
        <w:tabs>
          <w:tab w:val="num" w:pos="3960"/>
        </w:tabs>
        <w:ind w:left="3960" w:hanging="360"/>
      </w:pPr>
      <w:rPr>
        <w:rFonts w:ascii="Symbol" w:hAnsi="Symbol" w:hint="default"/>
      </w:rPr>
    </w:lvl>
    <w:lvl w:ilvl="4" w:tplc="859C2F2E" w:tentative="1">
      <w:start w:val="1"/>
      <w:numFmt w:val="bullet"/>
      <w:lvlText w:val="o"/>
      <w:lvlJc w:val="left"/>
      <w:pPr>
        <w:tabs>
          <w:tab w:val="num" w:pos="4680"/>
        </w:tabs>
        <w:ind w:left="4680" w:hanging="360"/>
      </w:pPr>
      <w:rPr>
        <w:rFonts w:ascii="Courier New" w:hAnsi="Courier New" w:hint="default"/>
      </w:rPr>
    </w:lvl>
    <w:lvl w:ilvl="5" w:tplc="4D760872" w:tentative="1">
      <w:start w:val="1"/>
      <w:numFmt w:val="bullet"/>
      <w:lvlText w:val=""/>
      <w:lvlJc w:val="left"/>
      <w:pPr>
        <w:tabs>
          <w:tab w:val="num" w:pos="5400"/>
        </w:tabs>
        <w:ind w:left="5400" w:hanging="360"/>
      </w:pPr>
      <w:rPr>
        <w:rFonts w:ascii="Wingdings" w:hAnsi="Wingdings" w:hint="default"/>
      </w:rPr>
    </w:lvl>
    <w:lvl w:ilvl="6" w:tplc="5BD094B4" w:tentative="1">
      <w:start w:val="1"/>
      <w:numFmt w:val="bullet"/>
      <w:lvlText w:val=""/>
      <w:lvlJc w:val="left"/>
      <w:pPr>
        <w:tabs>
          <w:tab w:val="num" w:pos="6120"/>
        </w:tabs>
        <w:ind w:left="6120" w:hanging="360"/>
      </w:pPr>
      <w:rPr>
        <w:rFonts w:ascii="Symbol" w:hAnsi="Symbol" w:hint="default"/>
      </w:rPr>
    </w:lvl>
    <w:lvl w:ilvl="7" w:tplc="2C82FEEE" w:tentative="1">
      <w:start w:val="1"/>
      <w:numFmt w:val="bullet"/>
      <w:lvlText w:val="o"/>
      <w:lvlJc w:val="left"/>
      <w:pPr>
        <w:tabs>
          <w:tab w:val="num" w:pos="6840"/>
        </w:tabs>
        <w:ind w:left="6840" w:hanging="360"/>
      </w:pPr>
      <w:rPr>
        <w:rFonts w:ascii="Courier New" w:hAnsi="Courier New" w:hint="default"/>
      </w:rPr>
    </w:lvl>
    <w:lvl w:ilvl="8" w:tplc="B396FE1E"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hint="default"/>
      </w:rPr>
    </w:lvl>
    <w:lvl w:ilvl="1" w:tplc="D02A996A">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CF060FE"/>
    <w:multiLevelType w:val="hybridMultilevel"/>
    <w:tmpl w:val="602C0694"/>
    <w:lvl w:ilvl="0" w:tplc="04090001">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15:restartNumberingAfterBreak="0">
    <w:nsid w:val="2D1A716F"/>
    <w:multiLevelType w:val="multilevel"/>
    <w:tmpl w:val="E9D8B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F1D203F"/>
    <w:multiLevelType w:val="hybridMultilevel"/>
    <w:tmpl w:val="9572A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E4E53"/>
    <w:multiLevelType w:val="hybridMultilevel"/>
    <w:tmpl w:val="1ADC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76A2"/>
    <w:multiLevelType w:val="hybridMultilevel"/>
    <w:tmpl w:val="E428894A"/>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949AD"/>
    <w:multiLevelType w:val="hybridMultilevel"/>
    <w:tmpl w:val="72B06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A333D3"/>
    <w:multiLevelType w:val="hybridMultilevel"/>
    <w:tmpl w:val="CFF8EA4C"/>
    <w:lvl w:ilvl="0" w:tplc="8AAA1A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67C94E6B"/>
    <w:multiLevelType w:val="hybridMultilevel"/>
    <w:tmpl w:val="593A9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720708"/>
    <w:multiLevelType w:val="hybridMultilevel"/>
    <w:tmpl w:val="E54885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3D63C6"/>
    <w:multiLevelType w:val="hybridMultilevel"/>
    <w:tmpl w:val="9D2E71F2"/>
    <w:lvl w:ilvl="0" w:tplc="481EF4B0">
      <w:start w:val="1"/>
      <w:numFmt w:val="decimal"/>
      <w:lvlText w:val="%1."/>
      <w:lvlJc w:val="left"/>
      <w:pPr>
        <w:tabs>
          <w:tab w:val="num" w:pos="720"/>
        </w:tabs>
        <w:ind w:left="720" w:hanging="360"/>
      </w:pPr>
      <w:rPr>
        <w:rFonts w:cs="Times New Roman" w:hint="default"/>
      </w:rPr>
    </w:lvl>
    <w:lvl w:ilvl="1" w:tplc="AE80FC6C" w:tentative="1">
      <w:start w:val="1"/>
      <w:numFmt w:val="lowerLetter"/>
      <w:lvlText w:val="%2."/>
      <w:lvlJc w:val="left"/>
      <w:pPr>
        <w:tabs>
          <w:tab w:val="num" w:pos="1440"/>
        </w:tabs>
        <w:ind w:left="1440" w:hanging="360"/>
      </w:pPr>
      <w:rPr>
        <w:rFonts w:cs="Times New Roman"/>
      </w:rPr>
    </w:lvl>
    <w:lvl w:ilvl="2" w:tplc="47B2D2CC" w:tentative="1">
      <w:start w:val="1"/>
      <w:numFmt w:val="lowerRoman"/>
      <w:lvlText w:val="%3."/>
      <w:lvlJc w:val="right"/>
      <w:pPr>
        <w:tabs>
          <w:tab w:val="num" w:pos="2160"/>
        </w:tabs>
        <w:ind w:left="2160" w:hanging="180"/>
      </w:pPr>
      <w:rPr>
        <w:rFonts w:cs="Times New Roman"/>
      </w:rPr>
    </w:lvl>
    <w:lvl w:ilvl="3" w:tplc="72580844" w:tentative="1">
      <w:start w:val="1"/>
      <w:numFmt w:val="decimal"/>
      <w:lvlText w:val="%4."/>
      <w:lvlJc w:val="left"/>
      <w:pPr>
        <w:tabs>
          <w:tab w:val="num" w:pos="2880"/>
        </w:tabs>
        <w:ind w:left="2880" w:hanging="360"/>
      </w:pPr>
      <w:rPr>
        <w:rFonts w:cs="Times New Roman"/>
      </w:rPr>
    </w:lvl>
    <w:lvl w:ilvl="4" w:tplc="5694D02C" w:tentative="1">
      <w:start w:val="1"/>
      <w:numFmt w:val="lowerLetter"/>
      <w:lvlText w:val="%5."/>
      <w:lvlJc w:val="left"/>
      <w:pPr>
        <w:tabs>
          <w:tab w:val="num" w:pos="3600"/>
        </w:tabs>
        <w:ind w:left="3600" w:hanging="360"/>
      </w:pPr>
      <w:rPr>
        <w:rFonts w:cs="Times New Roman"/>
      </w:rPr>
    </w:lvl>
    <w:lvl w:ilvl="5" w:tplc="B100BE6E" w:tentative="1">
      <w:start w:val="1"/>
      <w:numFmt w:val="lowerRoman"/>
      <w:lvlText w:val="%6."/>
      <w:lvlJc w:val="right"/>
      <w:pPr>
        <w:tabs>
          <w:tab w:val="num" w:pos="4320"/>
        </w:tabs>
        <w:ind w:left="4320" w:hanging="180"/>
      </w:pPr>
      <w:rPr>
        <w:rFonts w:cs="Times New Roman"/>
      </w:rPr>
    </w:lvl>
    <w:lvl w:ilvl="6" w:tplc="FE3E3F80" w:tentative="1">
      <w:start w:val="1"/>
      <w:numFmt w:val="decimal"/>
      <w:lvlText w:val="%7."/>
      <w:lvlJc w:val="left"/>
      <w:pPr>
        <w:tabs>
          <w:tab w:val="num" w:pos="5040"/>
        </w:tabs>
        <w:ind w:left="5040" w:hanging="360"/>
      </w:pPr>
      <w:rPr>
        <w:rFonts w:cs="Times New Roman"/>
      </w:rPr>
    </w:lvl>
    <w:lvl w:ilvl="7" w:tplc="79AC5C00" w:tentative="1">
      <w:start w:val="1"/>
      <w:numFmt w:val="lowerLetter"/>
      <w:lvlText w:val="%8."/>
      <w:lvlJc w:val="left"/>
      <w:pPr>
        <w:tabs>
          <w:tab w:val="num" w:pos="5760"/>
        </w:tabs>
        <w:ind w:left="5760" w:hanging="360"/>
      </w:pPr>
      <w:rPr>
        <w:rFonts w:cs="Times New Roman"/>
      </w:rPr>
    </w:lvl>
    <w:lvl w:ilvl="8" w:tplc="06FC35F0"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6B3B8D"/>
    <w:multiLevelType w:val="hybridMultilevel"/>
    <w:tmpl w:val="B8BA4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num w:numId="1">
    <w:abstractNumId w:val="4"/>
  </w:num>
  <w:num w:numId="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11"/>
  </w:num>
  <w:num w:numId="4">
    <w:abstractNumId w:val="3"/>
  </w:num>
  <w:num w:numId="5">
    <w:abstractNumId w:val="10"/>
  </w:num>
  <w:num w:numId="6">
    <w:abstractNumId w:val="12"/>
  </w:num>
  <w:num w:numId="7">
    <w:abstractNumId w:val="19"/>
  </w:num>
  <w:num w:numId="8">
    <w:abstractNumId w:val="2"/>
  </w:num>
  <w:num w:numId="9">
    <w:abstractNumId w:val="17"/>
  </w:num>
  <w:num w:numId="10">
    <w:abstractNumId w:val="7"/>
  </w:num>
  <w:num w:numId="11">
    <w:abstractNumId w:val="14"/>
  </w:num>
  <w:num w:numId="12">
    <w:abstractNumId w:val="6"/>
  </w:num>
  <w:num w:numId="13">
    <w:abstractNumId w:val="5"/>
  </w:num>
  <w:num w:numId="14">
    <w:abstractNumId w:val="13"/>
  </w:num>
  <w:num w:numId="15">
    <w:abstractNumId w:val="9"/>
  </w:num>
  <w:num w:numId="16">
    <w:abstractNumId w:val="15"/>
  </w:num>
  <w:num w:numId="17">
    <w:abstractNumId w:val="16"/>
  </w:num>
  <w:num w:numId="18">
    <w:abstractNumId w:val="8"/>
  </w:num>
  <w:num w:numId="19">
    <w:abstractNumId w:val="1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20"/>
    <w:rsid w:val="0000008F"/>
    <w:rsid w:val="00000325"/>
    <w:rsid w:val="000009CE"/>
    <w:rsid w:val="00000A68"/>
    <w:rsid w:val="00001350"/>
    <w:rsid w:val="0000149A"/>
    <w:rsid w:val="000016ED"/>
    <w:rsid w:val="0000178F"/>
    <w:rsid w:val="00001E75"/>
    <w:rsid w:val="000024FD"/>
    <w:rsid w:val="00003849"/>
    <w:rsid w:val="0000411D"/>
    <w:rsid w:val="000041DE"/>
    <w:rsid w:val="00004604"/>
    <w:rsid w:val="00004DEE"/>
    <w:rsid w:val="000050D7"/>
    <w:rsid w:val="000051F9"/>
    <w:rsid w:val="000062EC"/>
    <w:rsid w:val="000077A3"/>
    <w:rsid w:val="00007863"/>
    <w:rsid w:val="00010F19"/>
    <w:rsid w:val="00011C66"/>
    <w:rsid w:val="00011ED1"/>
    <w:rsid w:val="0001200D"/>
    <w:rsid w:val="0001222A"/>
    <w:rsid w:val="00012345"/>
    <w:rsid w:val="0001271A"/>
    <w:rsid w:val="0001360D"/>
    <w:rsid w:val="00013D60"/>
    <w:rsid w:val="000159E5"/>
    <w:rsid w:val="00017312"/>
    <w:rsid w:val="00017FDD"/>
    <w:rsid w:val="000205CA"/>
    <w:rsid w:val="000207E1"/>
    <w:rsid w:val="000226FF"/>
    <w:rsid w:val="0002408D"/>
    <w:rsid w:val="000249D5"/>
    <w:rsid w:val="00024DB0"/>
    <w:rsid w:val="0002609C"/>
    <w:rsid w:val="00026ABA"/>
    <w:rsid w:val="00026BC8"/>
    <w:rsid w:val="00030277"/>
    <w:rsid w:val="00031156"/>
    <w:rsid w:val="00031360"/>
    <w:rsid w:val="000320A6"/>
    <w:rsid w:val="000320CB"/>
    <w:rsid w:val="000332DC"/>
    <w:rsid w:val="000342F9"/>
    <w:rsid w:val="00034F1A"/>
    <w:rsid w:val="000351D2"/>
    <w:rsid w:val="00035851"/>
    <w:rsid w:val="000359F6"/>
    <w:rsid w:val="0003648B"/>
    <w:rsid w:val="00036BBB"/>
    <w:rsid w:val="00036C98"/>
    <w:rsid w:val="000377D7"/>
    <w:rsid w:val="000407C2"/>
    <w:rsid w:val="0004103A"/>
    <w:rsid w:val="0004135D"/>
    <w:rsid w:val="00041481"/>
    <w:rsid w:val="00042130"/>
    <w:rsid w:val="00042894"/>
    <w:rsid w:val="00043146"/>
    <w:rsid w:val="000442FF"/>
    <w:rsid w:val="000461CB"/>
    <w:rsid w:val="00046FB6"/>
    <w:rsid w:val="000504AB"/>
    <w:rsid w:val="00050AEA"/>
    <w:rsid w:val="00050F20"/>
    <w:rsid w:val="000513E5"/>
    <w:rsid w:val="00051D3A"/>
    <w:rsid w:val="000525B3"/>
    <w:rsid w:val="00053958"/>
    <w:rsid w:val="00055444"/>
    <w:rsid w:val="0005578E"/>
    <w:rsid w:val="00056B1C"/>
    <w:rsid w:val="00057366"/>
    <w:rsid w:val="00057900"/>
    <w:rsid w:val="0006108E"/>
    <w:rsid w:val="00061A1C"/>
    <w:rsid w:val="00062D50"/>
    <w:rsid w:val="00063993"/>
    <w:rsid w:val="00067ABD"/>
    <w:rsid w:val="00067C41"/>
    <w:rsid w:val="00070660"/>
    <w:rsid w:val="000725E8"/>
    <w:rsid w:val="0007359D"/>
    <w:rsid w:val="00073B8E"/>
    <w:rsid w:val="00073F5D"/>
    <w:rsid w:val="00074311"/>
    <w:rsid w:val="0007536C"/>
    <w:rsid w:val="000758E9"/>
    <w:rsid w:val="00075B8A"/>
    <w:rsid w:val="00075C52"/>
    <w:rsid w:val="000762D0"/>
    <w:rsid w:val="00080668"/>
    <w:rsid w:val="00080D22"/>
    <w:rsid w:val="00081BCB"/>
    <w:rsid w:val="00081EF4"/>
    <w:rsid w:val="00083108"/>
    <w:rsid w:val="00084A99"/>
    <w:rsid w:val="00084B1F"/>
    <w:rsid w:val="0008506B"/>
    <w:rsid w:val="0008611C"/>
    <w:rsid w:val="00087626"/>
    <w:rsid w:val="00087702"/>
    <w:rsid w:val="00091573"/>
    <w:rsid w:val="00092718"/>
    <w:rsid w:val="00092F5B"/>
    <w:rsid w:val="0009348F"/>
    <w:rsid w:val="00093CD1"/>
    <w:rsid w:val="00095348"/>
    <w:rsid w:val="000956D6"/>
    <w:rsid w:val="000958D9"/>
    <w:rsid w:val="000959B5"/>
    <w:rsid w:val="00095A31"/>
    <w:rsid w:val="00095F5D"/>
    <w:rsid w:val="00096E40"/>
    <w:rsid w:val="00097700"/>
    <w:rsid w:val="000A0ADB"/>
    <w:rsid w:val="000A0BF7"/>
    <w:rsid w:val="000A14EA"/>
    <w:rsid w:val="000A1FB8"/>
    <w:rsid w:val="000A35F4"/>
    <w:rsid w:val="000A376F"/>
    <w:rsid w:val="000A686D"/>
    <w:rsid w:val="000A687D"/>
    <w:rsid w:val="000A7673"/>
    <w:rsid w:val="000A7E1A"/>
    <w:rsid w:val="000B0918"/>
    <w:rsid w:val="000B0E0E"/>
    <w:rsid w:val="000B1599"/>
    <w:rsid w:val="000B171A"/>
    <w:rsid w:val="000B2086"/>
    <w:rsid w:val="000B2B1D"/>
    <w:rsid w:val="000B2E2B"/>
    <w:rsid w:val="000B435F"/>
    <w:rsid w:val="000B49F3"/>
    <w:rsid w:val="000B4AC3"/>
    <w:rsid w:val="000B4C2D"/>
    <w:rsid w:val="000B5779"/>
    <w:rsid w:val="000B75BF"/>
    <w:rsid w:val="000B7B10"/>
    <w:rsid w:val="000B7E81"/>
    <w:rsid w:val="000B7E83"/>
    <w:rsid w:val="000C01B1"/>
    <w:rsid w:val="000C4A92"/>
    <w:rsid w:val="000C4F24"/>
    <w:rsid w:val="000D0B26"/>
    <w:rsid w:val="000D0D83"/>
    <w:rsid w:val="000D0ED6"/>
    <w:rsid w:val="000D1F8B"/>
    <w:rsid w:val="000D289B"/>
    <w:rsid w:val="000D538D"/>
    <w:rsid w:val="000D7DB3"/>
    <w:rsid w:val="000E0576"/>
    <w:rsid w:val="000E1141"/>
    <w:rsid w:val="000E15D3"/>
    <w:rsid w:val="000E1C4E"/>
    <w:rsid w:val="000E518D"/>
    <w:rsid w:val="000E51C1"/>
    <w:rsid w:val="000E6193"/>
    <w:rsid w:val="000E7AD2"/>
    <w:rsid w:val="000F16D2"/>
    <w:rsid w:val="000F1B90"/>
    <w:rsid w:val="000F28A4"/>
    <w:rsid w:val="000F2931"/>
    <w:rsid w:val="000F34ED"/>
    <w:rsid w:val="000F641A"/>
    <w:rsid w:val="000F6A23"/>
    <w:rsid w:val="00100829"/>
    <w:rsid w:val="001008CA"/>
    <w:rsid w:val="001016CE"/>
    <w:rsid w:val="00102191"/>
    <w:rsid w:val="00102B8C"/>
    <w:rsid w:val="00102EB8"/>
    <w:rsid w:val="0010380C"/>
    <w:rsid w:val="0010396E"/>
    <w:rsid w:val="0010430C"/>
    <w:rsid w:val="00105E27"/>
    <w:rsid w:val="00105E97"/>
    <w:rsid w:val="00106396"/>
    <w:rsid w:val="00106DE8"/>
    <w:rsid w:val="00107611"/>
    <w:rsid w:val="00107C3F"/>
    <w:rsid w:val="00110D41"/>
    <w:rsid w:val="001126D7"/>
    <w:rsid w:val="00112F0E"/>
    <w:rsid w:val="00113083"/>
    <w:rsid w:val="001156D7"/>
    <w:rsid w:val="00115B63"/>
    <w:rsid w:val="001167A7"/>
    <w:rsid w:val="001177DE"/>
    <w:rsid w:val="00120612"/>
    <w:rsid w:val="00120811"/>
    <w:rsid w:val="00121614"/>
    <w:rsid w:val="0012172F"/>
    <w:rsid w:val="00122EEF"/>
    <w:rsid w:val="001244BC"/>
    <w:rsid w:val="00124D3E"/>
    <w:rsid w:val="0012568E"/>
    <w:rsid w:val="001258F7"/>
    <w:rsid w:val="00125D71"/>
    <w:rsid w:val="00126884"/>
    <w:rsid w:val="00127040"/>
    <w:rsid w:val="00127475"/>
    <w:rsid w:val="00127946"/>
    <w:rsid w:val="00130FA5"/>
    <w:rsid w:val="00132074"/>
    <w:rsid w:val="0013260F"/>
    <w:rsid w:val="00132AF2"/>
    <w:rsid w:val="00132C7F"/>
    <w:rsid w:val="001333F9"/>
    <w:rsid w:val="001336A2"/>
    <w:rsid w:val="00135E50"/>
    <w:rsid w:val="00135EB0"/>
    <w:rsid w:val="0013757C"/>
    <w:rsid w:val="001405EB"/>
    <w:rsid w:val="001411AC"/>
    <w:rsid w:val="001437E5"/>
    <w:rsid w:val="00143849"/>
    <w:rsid w:val="00144B50"/>
    <w:rsid w:val="00145609"/>
    <w:rsid w:val="00145945"/>
    <w:rsid w:val="00145CC1"/>
    <w:rsid w:val="001462BC"/>
    <w:rsid w:val="00146FDA"/>
    <w:rsid w:val="00147073"/>
    <w:rsid w:val="00151B55"/>
    <w:rsid w:val="0015234E"/>
    <w:rsid w:val="0015305D"/>
    <w:rsid w:val="00153139"/>
    <w:rsid w:val="00153868"/>
    <w:rsid w:val="0015458F"/>
    <w:rsid w:val="00154B08"/>
    <w:rsid w:val="00154D4E"/>
    <w:rsid w:val="00155FE9"/>
    <w:rsid w:val="00156B44"/>
    <w:rsid w:val="001604AD"/>
    <w:rsid w:val="00161AA3"/>
    <w:rsid w:val="00161B87"/>
    <w:rsid w:val="001622AD"/>
    <w:rsid w:val="001627D9"/>
    <w:rsid w:val="00162C34"/>
    <w:rsid w:val="001632DB"/>
    <w:rsid w:val="00164751"/>
    <w:rsid w:val="001650CB"/>
    <w:rsid w:val="001656E0"/>
    <w:rsid w:val="00166399"/>
    <w:rsid w:val="001663A0"/>
    <w:rsid w:val="00166539"/>
    <w:rsid w:val="00167709"/>
    <w:rsid w:val="00167A99"/>
    <w:rsid w:val="00170505"/>
    <w:rsid w:val="00170C1F"/>
    <w:rsid w:val="001725D5"/>
    <w:rsid w:val="0017438F"/>
    <w:rsid w:val="00174E3F"/>
    <w:rsid w:val="00175E6C"/>
    <w:rsid w:val="00177A97"/>
    <w:rsid w:val="0018039A"/>
    <w:rsid w:val="0018130C"/>
    <w:rsid w:val="00182367"/>
    <w:rsid w:val="001829D3"/>
    <w:rsid w:val="0018331A"/>
    <w:rsid w:val="0018354D"/>
    <w:rsid w:val="00184131"/>
    <w:rsid w:val="00184344"/>
    <w:rsid w:val="001846CF"/>
    <w:rsid w:val="00184BF0"/>
    <w:rsid w:val="00184DFF"/>
    <w:rsid w:val="00185779"/>
    <w:rsid w:val="00185EC1"/>
    <w:rsid w:val="00186598"/>
    <w:rsid w:val="001903EF"/>
    <w:rsid w:val="00190603"/>
    <w:rsid w:val="001926A6"/>
    <w:rsid w:val="001927BD"/>
    <w:rsid w:val="001957CD"/>
    <w:rsid w:val="001971B0"/>
    <w:rsid w:val="00197321"/>
    <w:rsid w:val="00197B2E"/>
    <w:rsid w:val="001A0A01"/>
    <w:rsid w:val="001A1A20"/>
    <w:rsid w:val="001A1A38"/>
    <w:rsid w:val="001A2132"/>
    <w:rsid w:val="001A2980"/>
    <w:rsid w:val="001A307A"/>
    <w:rsid w:val="001A34F9"/>
    <w:rsid w:val="001A4C8A"/>
    <w:rsid w:val="001A50F4"/>
    <w:rsid w:val="001A53F3"/>
    <w:rsid w:val="001A556D"/>
    <w:rsid w:val="001A69B8"/>
    <w:rsid w:val="001A6FF9"/>
    <w:rsid w:val="001A7173"/>
    <w:rsid w:val="001A762A"/>
    <w:rsid w:val="001B0002"/>
    <w:rsid w:val="001B0CB0"/>
    <w:rsid w:val="001B0D4D"/>
    <w:rsid w:val="001B0F9E"/>
    <w:rsid w:val="001B10CD"/>
    <w:rsid w:val="001B1335"/>
    <w:rsid w:val="001B1846"/>
    <w:rsid w:val="001B1D23"/>
    <w:rsid w:val="001B2016"/>
    <w:rsid w:val="001B2CD2"/>
    <w:rsid w:val="001B2D16"/>
    <w:rsid w:val="001B3269"/>
    <w:rsid w:val="001B3300"/>
    <w:rsid w:val="001B4095"/>
    <w:rsid w:val="001B446A"/>
    <w:rsid w:val="001B4A7B"/>
    <w:rsid w:val="001B517D"/>
    <w:rsid w:val="001B5A34"/>
    <w:rsid w:val="001B5BC0"/>
    <w:rsid w:val="001B6E49"/>
    <w:rsid w:val="001B6EE2"/>
    <w:rsid w:val="001C01ED"/>
    <w:rsid w:val="001C0E41"/>
    <w:rsid w:val="001C0E67"/>
    <w:rsid w:val="001C2B2D"/>
    <w:rsid w:val="001C3E62"/>
    <w:rsid w:val="001C4222"/>
    <w:rsid w:val="001C4906"/>
    <w:rsid w:val="001C49A1"/>
    <w:rsid w:val="001C4C9C"/>
    <w:rsid w:val="001C6825"/>
    <w:rsid w:val="001C77CE"/>
    <w:rsid w:val="001C7AAD"/>
    <w:rsid w:val="001C7F18"/>
    <w:rsid w:val="001D0019"/>
    <w:rsid w:val="001D0B0A"/>
    <w:rsid w:val="001D213F"/>
    <w:rsid w:val="001D3955"/>
    <w:rsid w:val="001D5C34"/>
    <w:rsid w:val="001D69E1"/>
    <w:rsid w:val="001D6DF9"/>
    <w:rsid w:val="001E0237"/>
    <w:rsid w:val="001E03E6"/>
    <w:rsid w:val="001E0757"/>
    <w:rsid w:val="001E0913"/>
    <w:rsid w:val="001E0B28"/>
    <w:rsid w:val="001E2774"/>
    <w:rsid w:val="001E3702"/>
    <w:rsid w:val="001E3F3B"/>
    <w:rsid w:val="001E4099"/>
    <w:rsid w:val="001E5577"/>
    <w:rsid w:val="001F0BE8"/>
    <w:rsid w:val="001F1119"/>
    <w:rsid w:val="001F32C9"/>
    <w:rsid w:val="001F3A52"/>
    <w:rsid w:val="001F3B21"/>
    <w:rsid w:val="001F3C3B"/>
    <w:rsid w:val="001F407C"/>
    <w:rsid w:val="001F452D"/>
    <w:rsid w:val="001F4B14"/>
    <w:rsid w:val="001F4D11"/>
    <w:rsid w:val="001F4F0B"/>
    <w:rsid w:val="001F5349"/>
    <w:rsid w:val="001F5CBC"/>
    <w:rsid w:val="001F6956"/>
    <w:rsid w:val="001F71D1"/>
    <w:rsid w:val="001F7BA1"/>
    <w:rsid w:val="00200E6A"/>
    <w:rsid w:val="00201DB3"/>
    <w:rsid w:val="0020255F"/>
    <w:rsid w:val="00202D78"/>
    <w:rsid w:val="002030BF"/>
    <w:rsid w:val="0020341E"/>
    <w:rsid w:val="00204734"/>
    <w:rsid w:val="00204B46"/>
    <w:rsid w:val="002056CC"/>
    <w:rsid w:val="00207232"/>
    <w:rsid w:val="002073CB"/>
    <w:rsid w:val="002103BD"/>
    <w:rsid w:val="00210873"/>
    <w:rsid w:val="00210933"/>
    <w:rsid w:val="002110F4"/>
    <w:rsid w:val="00212DD9"/>
    <w:rsid w:val="0021372A"/>
    <w:rsid w:val="00214C13"/>
    <w:rsid w:val="00216CE7"/>
    <w:rsid w:val="002176CB"/>
    <w:rsid w:val="00220F9E"/>
    <w:rsid w:val="00221276"/>
    <w:rsid w:val="00221CD8"/>
    <w:rsid w:val="00223505"/>
    <w:rsid w:val="0022394D"/>
    <w:rsid w:val="00223AC5"/>
    <w:rsid w:val="00223F72"/>
    <w:rsid w:val="002245F7"/>
    <w:rsid w:val="00224BBE"/>
    <w:rsid w:val="00224F50"/>
    <w:rsid w:val="00225656"/>
    <w:rsid w:val="00225917"/>
    <w:rsid w:val="00225AE2"/>
    <w:rsid w:val="002261A3"/>
    <w:rsid w:val="002264A2"/>
    <w:rsid w:val="00227240"/>
    <w:rsid w:val="00230061"/>
    <w:rsid w:val="0023067D"/>
    <w:rsid w:val="002312BC"/>
    <w:rsid w:val="00231C8C"/>
    <w:rsid w:val="00231CD5"/>
    <w:rsid w:val="00233AAC"/>
    <w:rsid w:val="00233E43"/>
    <w:rsid w:val="0023698D"/>
    <w:rsid w:val="0023700C"/>
    <w:rsid w:val="00237BC2"/>
    <w:rsid w:val="00241194"/>
    <w:rsid w:val="00242020"/>
    <w:rsid w:val="00242262"/>
    <w:rsid w:val="00242760"/>
    <w:rsid w:val="00243D2C"/>
    <w:rsid w:val="00244509"/>
    <w:rsid w:val="00245497"/>
    <w:rsid w:val="00245863"/>
    <w:rsid w:val="00245CF3"/>
    <w:rsid w:val="0025144C"/>
    <w:rsid w:val="00251BA5"/>
    <w:rsid w:val="00252E55"/>
    <w:rsid w:val="00253280"/>
    <w:rsid w:val="002535AF"/>
    <w:rsid w:val="002558F7"/>
    <w:rsid w:val="0025649D"/>
    <w:rsid w:val="0025659E"/>
    <w:rsid w:val="00256AB5"/>
    <w:rsid w:val="00260589"/>
    <w:rsid w:val="002657FA"/>
    <w:rsid w:val="002659C1"/>
    <w:rsid w:val="00265A15"/>
    <w:rsid w:val="00265B28"/>
    <w:rsid w:val="0026694D"/>
    <w:rsid w:val="00271015"/>
    <w:rsid w:val="0027134D"/>
    <w:rsid w:val="002731C4"/>
    <w:rsid w:val="00273D6A"/>
    <w:rsid w:val="00274821"/>
    <w:rsid w:val="002754B5"/>
    <w:rsid w:val="00276DCF"/>
    <w:rsid w:val="0027702D"/>
    <w:rsid w:val="002806A3"/>
    <w:rsid w:val="00280B70"/>
    <w:rsid w:val="00281B23"/>
    <w:rsid w:val="002835A8"/>
    <w:rsid w:val="00283867"/>
    <w:rsid w:val="00285D98"/>
    <w:rsid w:val="0028708B"/>
    <w:rsid w:val="002906BF"/>
    <w:rsid w:val="00290C03"/>
    <w:rsid w:val="00290E53"/>
    <w:rsid w:val="00294843"/>
    <w:rsid w:val="00294892"/>
    <w:rsid w:val="00294D39"/>
    <w:rsid w:val="00295338"/>
    <w:rsid w:val="00297305"/>
    <w:rsid w:val="002A076C"/>
    <w:rsid w:val="002A1EF8"/>
    <w:rsid w:val="002A23EB"/>
    <w:rsid w:val="002A2593"/>
    <w:rsid w:val="002A34CF"/>
    <w:rsid w:val="002A3B87"/>
    <w:rsid w:val="002A4863"/>
    <w:rsid w:val="002A4BAF"/>
    <w:rsid w:val="002A4D51"/>
    <w:rsid w:val="002A5080"/>
    <w:rsid w:val="002A52FA"/>
    <w:rsid w:val="002A6520"/>
    <w:rsid w:val="002A68D7"/>
    <w:rsid w:val="002A6CD8"/>
    <w:rsid w:val="002A7C36"/>
    <w:rsid w:val="002B0601"/>
    <w:rsid w:val="002B06B4"/>
    <w:rsid w:val="002B0E30"/>
    <w:rsid w:val="002B1739"/>
    <w:rsid w:val="002B1AEB"/>
    <w:rsid w:val="002B2C50"/>
    <w:rsid w:val="002B351B"/>
    <w:rsid w:val="002B541B"/>
    <w:rsid w:val="002B5A23"/>
    <w:rsid w:val="002B668C"/>
    <w:rsid w:val="002C0FE4"/>
    <w:rsid w:val="002C1296"/>
    <w:rsid w:val="002C1AB9"/>
    <w:rsid w:val="002C1CDB"/>
    <w:rsid w:val="002C1D53"/>
    <w:rsid w:val="002C20B0"/>
    <w:rsid w:val="002C2587"/>
    <w:rsid w:val="002C3D15"/>
    <w:rsid w:val="002C3F6B"/>
    <w:rsid w:val="002C46E0"/>
    <w:rsid w:val="002C4B02"/>
    <w:rsid w:val="002C7074"/>
    <w:rsid w:val="002D0906"/>
    <w:rsid w:val="002D1670"/>
    <w:rsid w:val="002D26A7"/>
    <w:rsid w:val="002D27EC"/>
    <w:rsid w:val="002D29AF"/>
    <w:rsid w:val="002D3B3F"/>
    <w:rsid w:val="002D3E7B"/>
    <w:rsid w:val="002D41B1"/>
    <w:rsid w:val="002D4E32"/>
    <w:rsid w:val="002D52F0"/>
    <w:rsid w:val="002D5CB6"/>
    <w:rsid w:val="002D662B"/>
    <w:rsid w:val="002D6A51"/>
    <w:rsid w:val="002D6ABF"/>
    <w:rsid w:val="002D754E"/>
    <w:rsid w:val="002E0994"/>
    <w:rsid w:val="002E232F"/>
    <w:rsid w:val="002E2A6A"/>
    <w:rsid w:val="002E3FF5"/>
    <w:rsid w:val="002E46FD"/>
    <w:rsid w:val="002E471F"/>
    <w:rsid w:val="002E48A9"/>
    <w:rsid w:val="002E5702"/>
    <w:rsid w:val="002E6748"/>
    <w:rsid w:val="002E74B7"/>
    <w:rsid w:val="002E7537"/>
    <w:rsid w:val="002F069A"/>
    <w:rsid w:val="002F0B80"/>
    <w:rsid w:val="002F0C24"/>
    <w:rsid w:val="002F0C39"/>
    <w:rsid w:val="002F1AE2"/>
    <w:rsid w:val="002F1B03"/>
    <w:rsid w:val="002F1D6F"/>
    <w:rsid w:val="002F27D1"/>
    <w:rsid w:val="002F2AFC"/>
    <w:rsid w:val="002F2B74"/>
    <w:rsid w:val="002F44B0"/>
    <w:rsid w:val="002F53E8"/>
    <w:rsid w:val="002F542E"/>
    <w:rsid w:val="002F563C"/>
    <w:rsid w:val="002F594F"/>
    <w:rsid w:val="002F66ED"/>
    <w:rsid w:val="002F6D76"/>
    <w:rsid w:val="002F7A40"/>
    <w:rsid w:val="003014EA"/>
    <w:rsid w:val="00304F58"/>
    <w:rsid w:val="00305974"/>
    <w:rsid w:val="00305ECF"/>
    <w:rsid w:val="00306084"/>
    <w:rsid w:val="00310C02"/>
    <w:rsid w:val="00311F53"/>
    <w:rsid w:val="00312BFD"/>
    <w:rsid w:val="00314BCD"/>
    <w:rsid w:val="00315511"/>
    <w:rsid w:val="003164A0"/>
    <w:rsid w:val="00316B21"/>
    <w:rsid w:val="003170EC"/>
    <w:rsid w:val="00317E05"/>
    <w:rsid w:val="00320DB7"/>
    <w:rsid w:val="003212D2"/>
    <w:rsid w:val="00321CEF"/>
    <w:rsid w:val="00321F38"/>
    <w:rsid w:val="003221DC"/>
    <w:rsid w:val="0032242B"/>
    <w:rsid w:val="00325D0E"/>
    <w:rsid w:val="0032663D"/>
    <w:rsid w:val="00326D59"/>
    <w:rsid w:val="0032702A"/>
    <w:rsid w:val="003278F7"/>
    <w:rsid w:val="00331521"/>
    <w:rsid w:val="00332067"/>
    <w:rsid w:val="00333803"/>
    <w:rsid w:val="00334694"/>
    <w:rsid w:val="00334C97"/>
    <w:rsid w:val="003362B1"/>
    <w:rsid w:val="00336C2A"/>
    <w:rsid w:val="00337226"/>
    <w:rsid w:val="0033760F"/>
    <w:rsid w:val="00337DE7"/>
    <w:rsid w:val="00340121"/>
    <w:rsid w:val="00340BB3"/>
    <w:rsid w:val="00341F72"/>
    <w:rsid w:val="00341F98"/>
    <w:rsid w:val="003421A4"/>
    <w:rsid w:val="0034318B"/>
    <w:rsid w:val="00343AF7"/>
    <w:rsid w:val="00344661"/>
    <w:rsid w:val="00345607"/>
    <w:rsid w:val="00345F0D"/>
    <w:rsid w:val="00346D0F"/>
    <w:rsid w:val="00347415"/>
    <w:rsid w:val="003478A2"/>
    <w:rsid w:val="003479F0"/>
    <w:rsid w:val="00347B1B"/>
    <w:rsid w:val="00347EA6"/>
    <w:rsid w:val="00350608"/>
    <w:rsid w:val="00351466"/>
    <w:rsid w:val="00351EC1"/>
    <w:rsid w:val="00352270"/>
    <w:rsid w:val="003547A9"/>
    <w:rsid w:val="00355F0C"/>
    <w:rsid w:val="00356114"/>
    <w:rsid w:val="003565CF"/>
    <w:rsid w:val="00360802"/>
    <w:rsid w:val="00361297"/>
    <w:rsid w:val="00361A6E"/>
    <w:rsid w:val="003624E4"/>
    <w:rsid w:val="0036281A"/>
    <w:rsid w:val="00362A80"/>
    <w:rsid w:val="003643B1"/>
    <w:rsid w:val="00366A61"/>
    <w:rsid w:val="00366CE3"/>
    <w:rsid w:val="0036764B"/>
    <w:rsid w:val="003711DC"/>
    <w:rsid w:val="00372F7B"/>
    <w:rsid w:val="0037303D"/>
    <w:rsid w:val="0037311E"/>
    <w:rsid w:val="00373AE7"/>
    <w:rsid w:val="0037483E"/>
    <w:rsid w:val="00375300"/>
    <w:rsid w:val="0037543E"/>
    <w:rsid w:val="0037593F"/>
    <w:rsid w:val="003763BC"/>
    <w:rsid w:val="0037643F"/>
    <w:rsid w:val="00380DCD"/>
    <w:rsid w:val="00380E3F"/>
    <w:rsid w:val="0038242D"/>
    <w:rsid w:val="00382C20"/>
    <w:rsid w:val="0038436A"/>
    <w:rsid w:val="00384FF0"/>
    <w:rsid w:val="00385B1C"/>
    <w:rsid w:val="00387B03"/>
    <w:rsid w:val="00390319"/>
    <w:rsid w:val="0039072E"/>
    <w:rsid w:val="00391307"/>
    <w:rsid w:val="00392150"/>
    <w:rsid w:val="003937F1"/>
    <w:rsid w:val="00393862"/>
    <w:rsid w:val="00395854"/>
    <w:rsid w:val="003958CA"/>
    <w:rsid w:val="00396F8D"/>
    <w:rsid w:val="00397136"/>
    <w:rsid w:val="00397235"/>
    <w:rsid w:val="0039743E"/>
    <w:rsid w:val="00397D3D"/>
    <w:rsid w:val="003A0595"/>
    <w:rsid w:val="003A0C40"/>
    <w:rsid w:val="003A2403"/>
    <w:rsid w:val="003A2786"/>
    <w:rsid w:val="003A2820"/>
    <w:rsid w:val="003A33EC"/>
    <w:rsid w:val="003A37E2"/>
    <w:rsid w:val="003A7716"/>
    <w:rsid w:val="003B0165"/>
    <w:rsid w:val="003B08FC"/>
    <w:rsid w:val="003B2260"/>
    <w:rsid w:val="003B25C2"/>
    <w:rsid w:val="003B2970"/>
    <w:rsid w:val="003B2D92"/>
    <w:rsid w:val="003B46DF"/>
    <w:rsid w:val="003B4AB5"/>
    <w:rsid w:val="003B5C4F"/>
    <w:rsid w:val="003B5F98"/>
    <w:rsid w:val="003B612F"/>
    <w:rsid w:val="003B6399"/>
    <w:rsid w:val="003B6E53"/>
    <w:rsid w:val="003B7037"/>
    <w:rsid w:val="003B7E9F"/>
    <w:rsid w:val="003C02B8"/>
    <w:rsid w:val="003C0C85"/>
    <w:rsid w:val="003C0CDF"/>
    <w:rsid w:val="003C0DD0"/>
    <w:rsid w:val="003C1432"/>
    <w:rsid w:val="003C2F65"/>
    <w:rsid w:val="003C3053"/>
    <w:rsid w:val="003C30B8"/>
    <w:rsid w:val="003C4011"/>
    <w:rsid w:val="003C4B8B"/>
    <w:rsid w:val="003C679C"/>
    <w:rsid w:val="003C77AA"/>
    <w:rsid w:val="003C7A4F"/>
    <w:rsid w:val="003D1500"/>
    <w:rsid w:val="003D2124"/>
    <w:rsid w:val="003D2E1B"/>
    <w:rsid w:val="003D430D"/>
    <w:rsid w:val="003D5070"/>
    <w:rsid w:val="003D53A0"/>
    <w:rsid w:val="003D5661"/>
    <w:rsid w:val="003D5BD0"/>
    <w:rsid w:val="003D5C5A"/>
    <w:rsid w:val="003D5DB4"/>
    <w:rsid w:val="003D6A6E"/>
    <w:rsid w:val="003D7A4E"/>
    <w:rsid w:val="003E14DF"/>
    <w:rsid w:val="003E177A"/>
    <w:rsid w:val="003E1794"/>
    <w:rsid w:val="003E3855"/>
    <w:rsid w:val="003E68FF"/>
    <w:rsid w:val="003F0406"/>
    <w:rsid w:val="003F12B4"/>
    <w:rsid w:val="003F19CC"/>
    <w:rsid w:val="003F2E64"/>
    <w:rsid w:val="003F315C"/>
    <w:rsid w:val="003F38D2"/>
    <w:rsid w:val="003F3A2C"/>
    <w:rsid w:val="003F4096"/>
    <w:rsid w:val="003F592D"/>
    <w:rsid w:val="003F651C"/>
    <w:rsid w:val="003F6571"/>
    <w:rsid w:val="003F719D"/>
    <w:rsid w:val="003F7949"/>
    <w:rsid w:val="003F7DB6"/>
    <w:rsid w:val="004006FA"/>
    <w:rsid w:val="0040185E"/>
    <w:rsid w:val="00402E5F"/>
    <w:rsid w:val="00403832"/>
    <w:rsid w:val="00411AAE"/>
    <w:rsid w:val="00412383"/>
    <w:rsid w:val="00412F8E"/>
    <w:rsid w:val="00413255"/>
    <w:rsid w:val="0041370A"/>
    <w:rsid w:val="00414876"/>
    <w:rsid w:val="00414939"/>
    <w:rsid w:val="00414DD3"/>
    <w:rsid w:val="00420240"/>
    <w:rsid w:val="0042099D"/>
    <w:rsid w:val="0042111F"/>
    <w:rsid w:val="00421301"/>
    <w:rsid w:val="004219A2"/>
    <w:rsid w:val="00423BF8"/>
    <w:rsid w:val="004240E9"/>
    <w:rsid w:val="004261D2"/>
    <w:rsid w:val="00430010"/>
    <w:rsid w:val="004326FA"/>
    <w:rsid w:val="00433924"/>
    <w:rsid w:val="00433C14"/>
    <w:rsid w:val="00434554"/>
    <w:rsid w:val="00434C24"/>
    <w:rsid w:val="00435471"/>
    <w:rsid w:val="0043586E"/>
    <w:rsid w:val="0043590A"/>
    <w:rsid w:val="00436311"/>
    <w:rsid w:val="00436A2F"/>
    <w:rsid w:val="0044018E"/>
    <w:rsid w:val="00440D87"/>
    <w:rsid w:val="00443408"/>
    <w:rsid w:val="004437EF"/>
    <w:rsid w:val="0044573A"/>
    <w:rsid w:val="004504B2"/>
    <w:rsid w:val="00450835"/>
    <w:rsid w:val="00450A87"/>
    <w:rsid w:val="0045117E"/>
    <w:rsid w:val="004515FD"/>
    <w:rsid w:val="00451D69"/>
    <w:rsid w:val="00453075"/>
    <w:rsid w:val="00453C38"/>
    <w:rsid w:val="00454DD6"/>
    <w:rsid w:val="00455156"/>
    <w:rsid w:val="004552AD"/>
    <w:rsid w:val="00455513"/>
    <w:rsid w:val="00460716"/>
    <w:rsid w:val="004614F7"/>
    <w:rsid w:val="0046163B"/>
    <w:rsid w:val="00462E32"/>
    <w:rsid w:val="00462FFB"/>
    <w:rsid w:val="004632DB"/>
    <w:rsid w:val="00463BA5"/>
    <w:rsid w:val="00464CB5"/>
    <w:rsid w:val="00465372"/>
    <w:rsid w:val="00465928"/>
    <w:rsid w:val="00465A8C"/>
    <w:rsid w:val="0046640F"/>
    <w:rsid w:val="00470069"/>
    <w:rsid w:val="0047267D"/>
    <w:rsid w:val="00473467"/>
    <w:rsid w:val="004757E3"/>
    <w:rsid w:val="004762F1"/>
    <w:rsid w:val="00477D15"/>
    <w:rsid w:val="004805EB"/>
    <w:rsid w:val="00480C30"/>
    <w:rsid w:val="00481134"/>
    <w:rsid w:val="00481AB2"/>
    <w:rsid w:val="00482119"/>
    <w:rsid w:val="004840E7"/>
    <w:rsid w:val="004859B7"/>
    <w:rsid w:val="0048629D"/>
    <w:rsid w:val="00486CD2"/>
    <w:rsid w:val="004870F1"/>
    <w:rsid w:val="00487A8B"/>
    <w:rsid w:val="00492CCB"/>
    <w:rsid w:val="0049431E"/>
    <w:rsid w:val="00494BAD"/>
    <w:rsid w:val="00494D7E"/>
    <w:rsid w:val="00494E7E"/>
    <w:rsid w:val="00495006"/>
    <w:rsid w:val="00495940"/>
    <w:rsid w:val="004976E2"/>
    <w:rsid w:val="004979F4"/>
    <w:rsid w:val="004A008B"/>
    <w:rsid w:val="004A038D"/>
    <w:rsid w:val="004A043D"/>
    <w:rsid w:val="004A0BC2"/>
    <w:rsid w:val="004A0D10"/>
    <w:rsid w:val="004A0DC8"/>
    <w:rsid w:val="004A2127"/>
    <w:rsid w:val="004A217A"/>
    <w:rsid w:val="004A2934"/>
    <w:rsid w:val="004A29FC"/>
    <w:rsid w:val="004A2F06"/>
    <w:rsid w:val="004A37DD"/>
    <w:rsid w:val="004A3909"/>
    <w:rsid w:val="004A397C"/>
    <w:rsid w:val="004A4B62"/>
    <w:rsid w:val="004A4F57"/>
    <w:rsid w:val="004B09E7"/>
    <w:rsid w:val="004B1473"/>
    <w:rsid w:val="004B3017"/>
    <w:rsid w:val="004B3698"/>
    <w:rsid w:val="004B460F"/>
    <w:rsid w:val="004B5013"/>
    <w:rsid w:val="004B5275"/>
    <w:rsid w:val="004B76B0"/>
    <w:rsid w:val="004B792C"/>
    <w:rsid w:val="004C188E"/>
    <w:rsid w:val="004C1D18"/>
    <w:rsid w:val="004C1E13"/>
    <w:rsid w:val="004C2560"/>
    <w:rsid w:val="004C3577"/>
    <w:rsid w:val="004C3624"/>
    <w:rsid w:val="004C4974"/>
    <w:rsid w:val="004C498D"/>
    <w:rsid w:val="004C7263"/>
    <w:rsid w:val="004C7CF6"/>
    <w:rsid w:val="004D0197"/>
    <w:rsid w:val="004D2E0E"/>
    <w:rsid w:val="004D314D"/>
    <w:rsid w:val="004D46C1"/>
    <w:rsid w:val="004D58EA"/>
    <w:rsid w:val="004E0169"/>
    <w:rsid w:val="004E0A95"/>
    <w:rsid w:val="004E12EC"/>
    <w:rsid w:val="004E1403"/>
    <w:rsid w:val="004E3C50"/>
    <w:rsid w:val="004E44F2"/>
    <w:rsid w:val="004E53D5"/>
    <w:rsid w:val="004E7D6A"/>
    <w:rsid w:val="004E7F91"/>
    <w:rsid w:val="004F0674"/>
    <w:rsid w:val="004F1023"/>
    <w:rsid w:val="004F1866"/>
    <w:rsid w:val="004F191D"/>
    <w:rsid w:val="004F24C9"/>
    <w:rsid w:val="004F2BD7"/>
    <w:rsid w:val="004F2DD9"/>
    <w:rsid w:val="004F4480"/>
    <w:rsid w:val="004F52D8"/>
    <w:rsid w:val="004F606B"/>
    <w:rsid w:val="004F6105"/>
    <w:rsid w:val="004F7CCB"/>
    <w:rsid w:val="004F7FF6"/>
    <w:rsid w:val="0050304D"/>
    <w:rsid w:val="0050342A"/>
    <w:rsid w:val="00503517"/>
    <w:rsid w:val="00503F18"/>
    <w:rsid w:val="00504DFB"/>
    <w:rsid w:val="0050582C"/>
    <w:rsid w:val="00510C82"/>
    <w:rsid w:val="00511356"/>
    <w:rsid w:val="00511515"/>
    <w:rsid w:val="00511EBD"/>
    <w:rsid w:val="00512077"/>
    <w:rsid w:val="005121BE"/>
    <w:rsid w:val="00514423"/>
    <w:rsid w:val="00514862"/>
    <w:rsid w:val="005152AE"/>
    <w:rsid w:val="00515DAD"/>
    <w:rsid w:val="00520186"/>
    <w:rsid w:val="005202F6"/>
    <w:rsid w:val="0052109C"/>
    <w:rsid w:val="00521F67"/>
    <w:rsid w:val="005221EB"/>
    <w:rsid w:val="005228FF"/>
    <w:rsid w:val="005229E2"/>
    <w:rsid w:val="00522B81"/>
    <w:rsid w:val="00523541"/>
    <w:rsid w:val="00523801"/>
    <w:rsid w:val="00524499"/>
    <w:rsid w:val="0052555F"/>
    <w:rsid w:val="00526061"/>
    <w:rsid w:val="005267C1"/>
    <w:rsid w:val="00526FF3"/>
    <w:rsid w:val="0053024D"/>
    <w:rsid w:val="0053047F"/>
    <w:rsid w:val="00531B83"/>
    <w:rsid w:val="0053273E"/>
    <w:rsid w:val="0053447D"/>
    <w:rsid w:val="005346D0"/>
    <w:rsid w:val="005349DA"/>
    <w:rsid w:val="00534D41"/>
    <w:rsid w:val="0053537D"/>
    <w:rsid w:val="005358E8"/>
    <w:rsid w:val="00535907"/>
    <w:rsid w:val="005377EA"/>
    <w:rsid w:val="0054030E"/>
    <w:rsid w:val="00540557"/>
    <w:rsid w:val="00541C9C"/>
    <w:rsid w:val="0054258E"/>
    <w:rsid w:val="00543181"/>
    <w:rsid w:val="005450FC"/>
    <w:rsid w:val="00545DE6"/>
    <w:rsid w:val="00547B31"/>
    <w:rsid w:val="0055144D"/>
    <w:rsid w:val="00551B6E"/>
    <w:rsid w:val="0055372B"/>
    <w:rsid w:val="00553FBC"/>
    <w:rsid w:val="00554ADA"/>
    <w:rsid w:val="00554AE8"/>
    <w:rsid w:val="0055551B"/>
    <w:rsid w:val="00556438"/>
    <w:rsid w:val="0055677F"/>
    <w:rsid w:val="0055684A"/>
    <w:rsid w:val="00560631"/>
    <w:rsid w:val="005617ED"/>
    <w:rsid w:val="005639D4"/>
    <w:rsid w:val="00563E21"/>
    <w:rsid w:val="00564C28"/>
    <w:rsid w:val="00564CB9"/>
    <w:rsid w:val="0056612E"/>
    <w:rsid w:val="00566296"/>
    <w:rsid w:val="0056630D"/>
    <w:rsid w:val="00567F9C"/>
    <w:rsid w:val="005702EE"/>
    <w:rsid w:val="00570AD9"/>
    <w:rsid w:val="00571C17"/>
    <w:rsid w:val="00571E40"/>
    <w:rsid w:val="00572927"/>
    <w:rsid w:val="00572A0D"/>
    <w:rsid w:val="00573CAF"/>
    <w:rsid w:val="00573F5F"/>
    <w:rsid w:val="0057451E"/>
    <w:rsid w:val="005745D8"/>
    <w:rsid w:val="005771DD"/>
    <w:rsid w:val="00577C57"/>
    <w:rsid w:val="0058083D"/>
    <w:rsid w:val="00581658"/>
    <w:rsid w:val="00581662"/>
    <w:rsid w:val="00581722"/>
    <w:rsid w:val="00581E10"/>
    <w:rsid w:val="00582C54"/>
    <w:rsid w:val="00583095"/>
    <w:rsid w:val="00583CD3"/>
    <w:rsid w:val="0058571A"/>
    <w:rsid w:val="00586B05"/>
    <w:rsid w:val="00587200"/>
    <w:rsid w:val="005874D1"/>
    <w:rsid w:val="00587B6D"/>
    <w:rsid w:val="00590DF6"/>
    <w:rsid w:val="00592111"/>
    <w:rsid w:val="0059246F"/>
    <w:rsid w:val="0059302C"/>
    <w:rsid w:val="00593515"/>
    <w:rsid w:val="00593F13"/>
    <w:rsid w:val="00593F20"/>
    <w:rsid w:val="0059447F"/>
    <w:rsid w:val="00594894"/>
    <w:rsid w:val="00594D8D"/>
    <w:rsid w:val="0059773B"/>
    <w:rsid w:val="005A1D75"/>
    <w:rsid w:val="005A233C"/>
    <w:rsid w:val="005A3572"/>
    <w:rsid w:val="005A4233"/>
    <w:rsid w:val="005A519A"/>
    <w:rsid w:val="005A5273"/>
    <w:rsid w:val="005A54F9"/>
    <w:rsid w:val="005A580D"/>
    <w:rsid w:val="005A582E"/>
    <w:rsid w:val="005A5D42"/>
    <w:rsid w:val="005A7585"/>
    <w:rsid w:val="005A79B4"/>
    <w:rsid w:val="005A7B5B"/>
    <w:rsid w:val="005B03EF"/>
    <w:rsid w:val="005B06CB"/>
    <w:rsid w:val="005B0A17"/>
    <w:rsid w:val="005B17BD"/>
    <w:rsid w:val="005B39E3"/>
    <w:rsid w:val="005B4445"/>
    <w:rsid w:val="005B48C3"/>
    <w:rsid w:val="005B4970"/>
    <w:rsid w:val="005B517B"/>
    <w:rsid w:val="005B5B88"/>
    <w:rsid w:val="005B5C5E"/>
    <w:rsid w:val="005B5FEB"/>
    <w:rsid w:val="005B7211"/>
    <w:rsid w:val="005C04B7"/>
    <w:rsid w:val="005C07F3"/>
    <w:rsid w:val="005C1550"/>
    <w:rsid w:val="005C1C70"/>
    <w:rsid w:val="005C307E"/>
    <w:rsid w:val="005C30BD"/>
    <w:rsid w:val="005C4DFC"/>
    <w:rsid w:val="005C4E8B"/>
    <w:rsid w:val="005C6576"/>
    <w:rsid w:val="005C7155"/>
    <w:rsid w:val="005C7CDD"/>
    <w:rsid w:val="005D078B"/>
    <w:rsid w:val="005D1155"/>
    <w:rsid w:val="005D14B8"/>
    <w:rsid w:val="005D19D1"/>
    <w:rsid w:val="005D1A7F"/>
    <w:rsid w:val="005D1ACE"/>
    <w:rsid w:val="005D2117"/>
    <w:rsid w:val="005D2A1C"/>
    <w:rsid w:val="005D2F30"/>
    <w:rsid w:val="005D34C1"/>
    <w:rsid w:val="005D40FC"/>
    <w:rsid w:val="005D4D91"/>
    <w:rsid w:val="005D5904"/>
    <w:rsid w:val="005E005C"/>
    <w:rsid w:val="005E15E6"/>
    <w:rsid w:val="005E2AA0"/>
    <w:rsid w:val="005E4486"/>
    <w:rsid w:val="005E4566"/>
    <w:rsid w:val="005E55FC"/>
    <w:rsid w:val="005E58EB"/>
    <w:rsid w:val="005E674B"/>
    <w:rsid w:val="005E7498"/>
    <w:rsid w:val="005E74FA"/>
    <w:rsid w:val="005E7500"/>
    <w:rsid w:val="005F30B7"/>
    <w:rsid w:val="005F3392"/>
    <w:rsid w:val="005F460C"/>
    <w:rsid w:val="005F4BEB"/>
    <w:rsid w:val="005F6034"/>
    <w:rsid w:val="005F6B08"/>
    <w:rsid w:val="005F7393"/>
    <w:rsid w:val="005F7A32"/>
    <w:rsid w:val="00600CDF"/>
    <w:rsid w:val="0060155A"/>
    <w:rsid w:val="0060169A"/>
    <w:rsid w:val="00602085"/>
    <w:rsid w:val="006022AB"/>
    <w:rsid w:val="00602E57"/>
    <w:rsid w:val="006032E9"/>
    <w:rsid w:val="00606443"/>
    <w:rsid w:val="00607EA1"/>
    <w:rsid w:val="00610539"/>
    <w:rsid w:val="006107EA"/>
    <w:rsid w:val="00610D17"/>
    <w:rsid w:val="0061148C"/>
    <w:rsid w:val="00611640"/>
    <w:rsid w:val="00611B08"/>
    <w:rsid w:val="00612159"/>
    <w:rsid w:val="0061223F"/>
    <w:rsid w:val="006122AA"/>
    <w:rsid w:val="00612DC3"/>
    <w:rsid w:val="00613B3D"/>
    <w:rsid w:val="00614382"/>
    <w:rsid w:val="0061527F"/>
    <w:rsid w:val="00616419"/>
    <w:rsid w:val="00616825"/>
    <w:rsid w:val="00616FC0"/>
    <w:rsid w:val="00617302"/>
    <w:rsid w:val="006200D3"/>
    <w:rsid w:val="00620675"/>
    <w:rsid w:val="0062094E"/>
    <w:rsid w:val="0062119C"/>
    <w:rsid w:val="00623247"/>
    <w:rsid w:val="00623279"/>
    <w:rsid w:val="00623D1A"/>
    <w:rsid w:val="00630A08"/>
    <w:rsid w:val="00631950"/>
    <w:rsid w:val="0063326A"/>
    <w:rsid w:val="00634573"/>
    <w:rsid w:val="006345CE"/>
    <w:rsid w:val="00634744"/>
    <w:rsid w:val="00634753"/>
    <w:rsid w:val="00634AAF"/>
    <w:rsid w:val="00634FEB"/>
    <w:rsid w:val="0063691B"/>
    <w:rsid w:val="00637C59"/>
    <w:rsid w:val="0064275A"/>
    <w:rsid w:val="006429D4"/>
    <w:rsid w:val="00642E5E"/>
    <w:rsid w:val="006437A8"/>
    <w:rsid w:val="006443C4"/>
    <w:rsid w:val="0064462A"/>
    <w:rsid w:val="00644F0F"/>
    <w:rsid w:val="00644F2F"/>
    <w:rsid w:val="00645496"/>
    <w:rsid w:val="0064735B"/>
    <w:rsid w:val="0064745C"/>
    <w:rsid w:val="00650267"/>
    <w:rsid w:val="00651B5F"/>
    <w:rsid w:val="006533BE"/>
    <w:rsid w:val="00655701"/>
    <w:rsid w:val="00660F1C"/>
    <w:rsid w:val="006612AB"/>
    <w:rsid w:val="00664C86"/>
    <w:rsid w:val="00664D0F"/>
    <w:rsid w:val="00664DBA"/>
    <w:rsid w:val="00667668"/>
    <w:rsid w:val="00667C6A"/>
    <w:rsid w:val="00670A09"/>
    <w:rsid w:val="00670E52"/>
    <w:rsid w:val="00671135"/>
    <w:rsid w:val="00671B9E"/>
    <w:rsid w:val="006723A2"/>
    <w:rsid w:val="006729B2"/>
    <w:rsid w:val="0067452F"/>
    <w:rsid w:val="006751EA"/>
    <w:rsid w:val="00675AE8"/>
    <w:rsid w:val="00676094"/>
    <w:rsid w:val="006819CE"/>
    <w:rsid w:val="00681BB1"/>
    <w:rsid w:val="00681C14"/>
    <w:rsid w:val="0068221E"/>
    <w:rsid w:val="006831E2"/>
    <w:rsid w:val="00683746"/>
    <w:rsid w:val="00683CE9"/>
    <w:rsid w:val="006843AB"/>
    <w:rsid w:val="00687C09"/>
    <w:rsid w:val="006905EF"/>
    <w:rsid w:val="00691242"/>
    <w:rsid w:val="00691E97"/>
    <w:rsid w:val="00692A8D"/>
    <w:rsid w:val="00693625"/>
    <w:rsid w:val="00693867"/>
    <w:rsid w:val="006958E4"/>
    <w:rsid w:val="00695959"/>
    <w:rsid w:val="00696113"/>
    <w:rsid w:val="006962D5"/>
    <w:rsid w:val="006965F3"/>
    <w:rsid w:val="006A075A"/>
    <w:rsid w:val="006A1F9D"/>
    <w:rsid w:val="006A2550"/>
    <w:rsid w:val="006A2557"/>
    <w:rsid w:val="006A29F6"/>
    <w:rsid w:val="006A3619"/>
    <w:rsid w:val="006A3EF3"/>
    <w:rsid w:val="006A4B22"/>
    <w:rsid w:val="006A4D7B"/>
    <w:rsid w:val="006A536A"/>
    <w:rsid w:val="006A66DC"/>
    <w:rsid w:val="006A6A06"/>
    <w:rsid w:val="006A6BC3"/>
    <w:rsid w:val="006A6F95"/>
    <w:rsid w:val="006A710D"/>
    <w:rsid w:val="006A7254"/>
    <w:rsid w:val="006A75C0"/>
    <w:rsid w:val="006B0FF3"/>
    <w:rsid w:val="006B13F1"/>
    <w:rsid w:val="006B1567"/>
    <w:rsid w:val="006B1EF5"/>
    <w:rsid w:val="006B40ED"/>
    <w:rsid w:val="006B4242"/>
    <w:rsid w:val="006B4B07"/>
    <w:rsid w:val="006B4F10"/>
    <w:rsid w:val="006B506B"/>
    <w:rsid w:val="006B53C1"/>
    <w:rsid w:val="006B5946"/>
    <w:rsid w:val="006B69C8"/>
    <w:rsid w:val="006B6E60"/>
    <w:rsid w:val="006B752C"/>
    <w:rsid w:val="006B7743"/>
    <w:rsid w:val="006B7AEE"/>
    <w:rsid w:val="006C1920"/>
    <w:rsid w:val="006C1C2D"/>
    <w:rsid w:val="006C357B"/>
    <w:rsid w:val="006C3F94"/>
    <w:rsid w:val="006C59B3"/>
    <w:rsid w:val="006C7111"/>
    <w:rsid w:val="006C77E4"/>
    <w:rsid w:val="006C78CD"/>
    <w:rsid w:val="006C7AAD"/>
    <w:rsid w:val="006D064E"/>
    <w:rsid w:val="006D0E56"/>
    <w:rsid w:val="006D1419"/>
    <w:rsid w:val="006D167B"/>
    <w:rsid w:val="006D19A2"/>
    <w:rsid w:val="006D1E05"/>
    <w:rsid w:val="006D2C4B"/>
    <w:rsid w:val="006D3D97"/>
    <w:rsid w:val="006D5408"/>
    <w:rsid w:val="006D600E"/>
    <w:rsid w:val="006D6A6B"/>
    <w:rsid w:val="006D6B85"/>
    <w:rsid w:val="006D7335"/>
    <w:rsid w:val="006D7C01"/>
    <w:rsid w:val="006E02D3"/>
    <w:rsid w:val="006E0520"/>
    <w:rsid w:val="006E12C5"/>
    <w:rsid w:val="006E1357"/>
    <w:rsid w:val="006E17E6"/>
    <w:rsid w:val="006E1C09"/>
    <w:rsid w:val="006E4262"/>
    <w:rsid w:val="006E47D0"/>
    <w:rsid w:val="006E53CA"/>
    <w:rsid w:val="006E58F8"/>
    <w:rsid w:val="006E5A2A"/>
    <w:rsid w:val="006E7C98"/>
    <w:rsid w:val="006F0206"/>
    <w:rsid w:val="006F08F3"/>
    <w:rsid w:val="006F17F5"/>
    <w:rsid w:val="006F1EF8"/>
    <w:rsid w:val="006F38BF"/>
    <w:rsid w:val="006F47F5"/>
    <w:rsid w:val="006F5428"/>
    <w:rsid w:val="006F73B5"/>
    <w:rsid w:val="00700ACA"/>
    <w:rsid w:val="00700F3E"/>
    <w:rsid w:val="00700F6E"/>
    <w:rsid w:val="00701476"/>
    <w:rsid w:val="00701D1B"/>
    <w:rsid w:val="00702400"/>
    <w:rsid w:val="00702851"/>
    <w:rsid w:val="00703E53"/>
    <w:rsid w:val="00703FD7"/>
    <w:rsid w:val="00704837"/>
    <w:rsid w:val="00706136"/>
    <w:rsid w:val="00706990"/>
    <w:rsid w:val="00706FAC"/>
    <w:rsid w:val="00706FC7"/>
    <w:rsid w:val="007075A5"/>
    <w:rsid w:val="00710406"/>
    <w:rsid w:val="00710E3B"/>
    <w:rsid w:val="00710F0E"/>
    <w:rsid w:val="00711EDA"/>
    <w:rsid w:val="007131BF"/>
    <w:rsid w:val="0071333D"/>
    <w:rsid w:val="00713D4A"/>
    <w:rsid w:val="00713E76"/>
    <w:rsid w:val="00713E9B"/>
    <w:rsid w:val="0071427A"/>
    <w:rsid w:val="00714E94"/>
    <w:rsid w:val="0071525A"/>
    <w:rsid w:val="00715988"/>
    <w:rsid w:val="007160F0"/>
    <w:rsid w:val="007166B0"/>
    <w:rsid w:val="007169DC"/>
    <w:rsid w:val="00717B6D"/>
    <w:rsid w:val="00717E4C"/>
    <w:rsid w:val="007204A9"/>
    <w:rsid w:val="00722678"/>
    <w:rsid w:val="007230CC"/>
    <w:rsid w:val="007231FB"/>
    <w:rsid w:val="00723E20"/>
    <w:rsid w:val="00726F67"/>
    <w:rsid w:val="007272D9"/>
    <w:rsid w:val="00727301"/>
    <w:rsid w:val="007276D8"/>
    <w:rsid w:val="0073280F"/>
    <w:rsid w:val="00732C2C"/>
    <w:rsid w:val="007331DC"/>
    <w:rsid w:val="0073389E"/>
    <w:rsid w:val="00734BE7"/>
    <w:rsid w:val="0073512C"/>
    <w:rsid w:val="00735A95"/>
    <w:rsid w:val="0073691A"/>
    <w:rsid w:val="007376B5"/>
    <w:rsid w:val="00740A91"/>
    <w:rsid w:val="00742353"/>
    <w:rsid w:val="0074577E"/>
    <w:rsid w:val="00745E86"/>
    <w:rsid w:val="007477DD"/>
    <w:rsid w:val="0075000B"/>
    <w:rsid w:val="0075115B"/>
    <w:rsid w:val="007519B6"/>
    <w:rsid w:val="00754D02"/>
    <w:rsid w:val="007557A4"/>
    <w:rsid w:val="00757956"/>
    <w:rsid w:val="00760E25"/>
    <w:rsid w:val="0076146F"/>
    <w:rsid w:val="00762450"/>
    <w:rsid w:val="007626E2"/>
    <w:rsid w:val="00762F8D"/>
    <w:rsid w:val="007635CE"/>
    <w:rsid w:val="00764188"/>
    <w:rsid w:val="007644E3"/>
    <w:rsid w:val="007646DB"/>
    <w:rsid w:val="00764D68"/>
    <w:rsid w:val="00764F0A"/>
    <w:rsid w:val="0076515E"/>
    <w:rsid w:val="007663F4"/>
    <w:rsid w:val="0076657E"/>
    <w:rsid w:val="007700AF"/>
    <w:rsid w:val="00770473"/>
    <w:rsid w:val="00771CA6"/>
    <w:rsid w:val="007720F0"/>
    <w:rsid w:val="00772DE6"/>
    <w:rsid w:val="007734E4"/>
    <w:rsid w:val="00773614"/>
    <w:rsid w:val="00773B42"/>
    <w:rsid w:val="007749E7"/>
    <w:rsid w:val="00775E56"/>
    <w:rsid w:val="00776471"/>
    <w:rsid w:val="007764B9"/>
    <w:rsid w:val="0077783A"/>
    <w:rsid w:val="007802E6"/>
    <w:rsid w:val="00781A19"/>
    <w:rsid w:val="00782334"/>
    <w:rsid w:val="00782D0D"/>
    <w:rsid w:val="00784477"/>
    <w:rsid w:val="00784574"/>
    <w:rsid w:val="00787B2B"/>
    <w:rsid w:val="007905E2"/>
    <w:rsid w:val="00791610"/>
    <w:rsid w:val="00791699"/>
    <w:rsid w:val="0079210B"/>
    <w:rsid w:val="0079320C"/>
    <w:rsid w:val="007943D8"/>
    <w:rsid w:val="007945B7"/>
    <w:rsid w:val="007947BD"/>
    <w:rsid w:val="00795CCB"/>
    <w:rsid w:val="00796321"/>
    <w:rsid w:val="0079677D"/>
    <w:rsid w:val="00796B0D"/>
    <w:rsid w:val="00796BB7"/>
    <w:rsid w:val="00797771"/>
    <w:rsid w:val="007A08E6"/>
    <w:rsid w:val="007A4FAB"/>
    <w:rsid w:val="007A5BCF"/>
    <w:rsid w:val="007A5F11"/>
    <w:rsid w:val="007A62A9"/>
    <w:rsid w:val="007A655C"/>
    <w:rsid w:val="007A6C7C"/>
    <w:rsid w:val="007A7B34"/>
    <w:rsid w:val="007B03E3"/>
    <w:rsid w:val="007B0431"/>
    <w:rsid w:val="007B0512"/>
    <w:rsid w:val="007B1649"/>
    <w:rsid w:val="007B1E18"/>
    <w:rsid w:val="007B201E"/>
    <w:rsid w:val="007B2A6F"/>
    <w:rsid w:val="007B45FF"/>
    <w:rsid w:val="007B55D1"/>
    <w:rsid w:val="007B5D98"/>
    <w:rsid w:val="007B6429"/>
    <w:rsid w:val="007B66B8"/>
    <w:rsid w:val="007B6FDF"/>
    <w:rsid w:val="007B733C"/>
    <w:rsid w:val="007C0106"/>
    <w:rsid w:val="007C0567"/>
    <w:rsid w:val="007C12F3"/>
    <w:rsid w:val="007C18E2"/>
    <w:rsid w:val="007C19E6"/>
    <w:rsid w:val="007C3B92"/>
    <w:rsid w:val="007C3C06"/>
    <w:rsid w:val="007C4FF6"/>
    <w:rsid w:val="007C5D57"/>
    <w:rsid w:val="007C607F"/>
    <w:rsid w:val="007C61E8"/>
    <w:rsid w:val="007C6748"/>
    <w:rsid w:val="007C6D1C"/>
    <w:rsid w:val="007C7085"/>
    <w:rsid w:val="007C7B39"/>
    <w:rsid w:val="007C7F96"/>
    <w:rsid w:val="007D03D4"/>
    <w:rsid w:val="007D0E7B"/>
    <w:rsid w:val="007D1781"/>
    <w:rsid w:val="007D1E5B"/>
    <w:rsid w:val="007D236A"/>
    <w:rsid w:val="007D2912"/>
    <w:rsid w:val="007D6A7A"/>
    <w:rsid w:val="007D6AB9"/>
    <w:rsid w:val="007D7DE7"/>
    <w:rsid w:val="007D7F89"/>
    <w:rsid w:val="007E0241"/>
    <w:rsid w:val="007E292A"/>
    <w:rsid w:val="007E3A64"/>
    <w:rsid w:val="007E3BF6"/>
    <w:rsid w:val="007E527E"/>
    <w:rsid w:val="007E60B7"/>
    <w:rsid w:val="007F0935"/>
    <w:rsid w:val="007F2C49"/>
    <w:rsid w:val="007F45C8"/>
    <w:rsid w:val="007F49F8"/>
    <w:rsid w:val="007F4AF6"/>
    <w:rsid w:val="007F5E0E"/>
    <w:rsid w:val="007F5F98"/>
    <w:rsid w:val="007F6348"/>
    <w:rsid w:val="007F6C44"/>
    <w:rsid w:val="00800702"/>
    <w:rsid w:val="00800FCE"/>
    <w:rsid w:val="00803106"/>
    <w:rsid w:val="008035C3"/>
    <w:rsid w:val="00803631"/>
    <w:rsid w:val="00804162"/>
    <w:rsid w:val="00804CE6"/>
    <w:rsid w:val="008060B5"/>
    <w:rsid w:val="008062CB"/>
    <w:rsid w:val="0080710D"/>
    <w:rsid w:val="00807D53"/>
    <w:rsid w:val="00811746"/>
    <w:rsid w:val="008137B8"/>
    <w:rsid w:val="00814B01"/>
    <w:rsid w:val="00814F0E"/>
    <w:rsid w:val="00815262"/>
    <w:rsid w:val="00817497"/>
    <w:rsid w:val="0081773D"/>
    <w:rsid w:val="0082017A"/>
    <w:rsid w:val="008218FF"/>
    <w:rsid w:val="00822007"/>
    <w:rsid w:val="00822798"/>
    <w:rsid w:val="008232F8"/>
    <w:rsid w:val="0082369C"/>
    <w:rsid w:val="008238B1"/>
    <w:rsid w:val="00823C44"/>
    <w:rsid w:val="00823C58"/>
    <w:rsid w:val="00824579"/>
    <w:rsid w:val="00824ED2"/>
    <w:rsid w:val="00825C9A"/>
    <w:rsid w:val="00826094"/>
    <w:rsid w:val="00826FBA"/>
    <w:rsid w:val="0082755F"/>
    <w:rsid w:val="0082758A"/>
    <w:rsid w:val="008304F6"/>
    <w:rsid w:val="00830D7F"/>
    <w:rsid w:val="00831B7C"/>
    <w:rsid w:val="00832F78"/>
    <w:rsid w:val="0083384A"/>
    <w:rsid w:val="00833DBF"/>
    <w:rsid w:val="00834257"/>
    <w:rsid w:val="00834E4D"/>
    <w:rsid w:val="00836035"/>
    <w:rsid w:val="008369B6"/>
    <w:rsid w:val="00836C65"/>
    <w:rsid w:val="00836EE8"/>
    <w:rsid w:val="00840AE9"/>
    <w:rsid w:val="00840F45"/>
    <w:rsid w:val="00841EF8"/>
    <w:rsid w:val="00842EFE"/>
    <w:rsid w:val="008435AD"/>
    <w:rsid w:val="0084487C"/>
    <w:rsid w:val="008449C6"/>
    <w:rsid w:val="00845024"/>
    <w:rsid w:val="0084530F"/>
    <w:rsid w:val="00845872"/>
    <w:rsid w:val="0084764F"/>
    <w:rsid w:val="008500B0"/>
    <w:rsid w:val="00852D55"/>
    <w:rsid w:val="00852F4F"/>
    <w:rsid w:val="0085487E"/>
    <w:rsid w:val="00856C2A"/>
    <w:rsid w:val="00856EBC"/>
    <w:rsid w:val="00857E6E"/>
    <w:rsid w:val="00860110"/>
    <w:rsid w:val="00861333"/>
    <w:rsid w:val="00861F09"/>
    <w:rsid w:val="00862CEE"/>
    <w:rsid w:val="0086335B"/>
    <w:rsid w:val="0086343C"/>
    <w:rsid w:val="0086350C"/>
    <w:rsid w:val="00863A76"/>
    <w:rsid w:val="00863ED7"/>
    <w:rsid w:val="0086430E"/>
    <w:rsid w:val="00865509"/>
    <w:rsid w:val="00865AC0"/>
    <w:rsid w:val="00865EF9"/>
    <w:rsid w:val="0086657F"/>
    <w:rsid w:val="00866887"/>
    <w:rsid w:val="008675E7"/>
    <w:rsid w:val="00870229"/>
    <w:rsid w:val="00870911"/>
    <w:rsid w:val="00870B59"/>
    <w:rsid w:val="00871B12"/>
    <w:rsid w:val="00871BF5"/>
    <w:rsid w:val="00872AD2"/>
    <w:rsid w:val="0087433F"/>
    <w:rsid w:val="00875A97"/>
    <w:rsid w:val="00876B07"/>
    <w:rsid w:val="00877A95"/>
    <w:rsid w:val="00880533"/>
    <w:rsid w:val="00880ABD"/>
    <w:rsid w:val="00881664"/>
    <w:rsid w:val="0088174B"/>
    <w:rsid w:val="008820F9"/>
    <w:rsid w:val="00882BBA"/>
    <w:rsid w:val="0088413C"/>
    <w:rsid w:val="0088706E"/>
    <w:rsid w:val="00887460"/>
    <w:rsid w:val="00890764"/>
    <w:rsid w:val="00891603"/>
    <w:rsid w:val="00891805"/>
    <w:rsid w:val="00893628"/>
    <w:rsid w:val="00894267"/>
    <w:rsid w:val="0089480A"/>
    <w:rsid w:val="0089566C"/>
    <w:rsid w:val="00896EC8"/>
    <w:rsid w:val="00896FCD"/>
    <w:rsid w:val="00897A0E"/>
    <w:rsid w:val="008A0C26"/>
    <w:rsid w:val="008A1818"/>
    <w:rsid w:val="008A19E6"/>
    <w:rsid w:val="008A2778"/>
    <w:rsid w:val="008A458F"/>
    <w:rsid w:val="008A4652"/>
    <w:rsid w:val="008A4739"/>
    <w:rsid w:val="008A61C5"/>
    <w:rsid w:val="008A6C73"/>
    <w:rsid w:val="008B0C75"/>
    <w:rsid w:val="008B2C9D"/>
    <w:rsid w:val="008B320F"/>
    <w:rsid w:val="008B32D1"/>
    <w:rsid w:val="008B5966"/>
    <w:rsid w:val="008B59AC"/>
    <w:rsid w:val="008B76E6"/>
    <w:rsid w:val="008B7789"/>
    <w:rsid w:val="008B77F1"/>
    <w:rsid w:val="008C13EA"/>
    <w:rsid w:val="008C20E4"/>
    <w:rsid w:val="008C2EF7"/>
    <w:rsid w:val="008C2FD0"/>
    <w:rsid w:val="008C7072"/>
    <w:rsid w:val="008C7E55"/>
    <w:rsid w:val="008D2011"/>
    <w:rsid w:val="008D5E0F"/>
    <w:rsid w:val="008E01A8"/>
    <w:rsid w:val="008E0E05"/>
    <w:rsid w:val="008E106A"/>
    <w:rsid w:val="008E1F0D"/>
    <w:rsid w:val="008E29A6"/>
    <w:rsid w:val="008E2F60"/>
    <w:rsid w:val="008E4BF1"/>
    <w:rsid w:val="008E5509"/>
    <w:rsid w:val="008E606E"/>
    <w:rsid w:val="008E67ED"/>
    <w:rsid w:val="008E75F4"/>
    <w:rsid w:val="008F1F7F"/>
    <w:rsid w:val="008F3B6F"/>
    <w:rsid w:val="008F4233"/>
    <w:rsid w:val="008F489A"/>
    <w:rsid w:val="008F4AC4"/>
    <w:rsid w:val="008F55BD"/>
    <w:rsid w:val="008F55F7"/>
    <w:rsid w:val="008F6A9F"/>
    <w:rsid w:val="00900177"/>
    <w:rsid w:val="0090040F"/>
    <w:rsid w:val="00900809"/>
    <w:rsid w:val="00900A76"/>
    <w:rsid w:val="009019B2"/>
    <w:rsid w:val="00902609"/>
    <w:rsid w:val="00902BA5"/>
    <w:rsid w:val="00902C85"/>
    <w:rsid w:val="00902F83"/>
    <w:rsid w:val="00904265"/>
    <w:rsid w:val="0090494F"/>
    <w:rsid w:val="009053A7"/>
    <w:rsid w:val="00907FDF"/>
    <w:rsid w:val="00911525"/>
    <w:rsid w:val="00912D23"/>
    <w:rsid w:val="0091417C"/>
    <w:rsid w:val="00916E2D"/>
    <w:rsid w:val="00917D79"/>
    <w:rsid w:val="00920210"/>
    <w:rsid w:val="009203E8"/>
    <w:rsid w:val="00921AB3"/>
    <w:rsid w:val="009239A3"/>
    <w:rsid w:val="00924AB3"/>
    <w:rsid w:val="0092583A"/>
    <w:rsid w:val="00925A69"/>
    <w:rsid w:val="00925C91"/>
    <w:rsid w:val="00930D79"/>
    <w:rsid w:val="00931418"/>
    <w:rsid w:val="0093196F"/>
    <w:rsid w:val="0093314C"/>
    <w:rsid w:val="0093334A"/>
    <w:rsid w:val="009335C9"/>
    <w:rsid w:val="00934316"/>
    <w:rsid w:val="009352D5"/>
    <w:rsid w:val="0093556B"/>
    <w:rsid w:val="00935639"/>
    <w:rsid w:val="009376C3"/>
    <w:rsid w:val="009402F5"/>
    <w:rsid w:val="009405E2"/>
    <w:rsid w:val="00940B25"/>
    <w:rsid w:val="00940C2E"/>
    <w:rsid w:val="009437A3"/>
    <w:rsid w:val="00946FEB"/>
    <w:rsid w:val="009517B0"/>
    <w:rsid w:val="009517F9"/>
    <w:rsid w:val="00951AA8"/>
    <w:rsid w:val="00951BB2"/>
    <w:rsid w:val="00952E24"/>
    <w:rsid w:val="00953879"/>
    <w:rsid w:val="00953B32"/>
    <w:rsid w:val="009556C5"/>
    <w:rsid w:val="00955789"/>
    <w:rsid w:val="00956082"/>
    <w:rsid w:val="009568B2"/>
    <w:rsid w:val="00957740"/>
    <w:rsid w:val="009615B6"/>
    <w:rsid w:val="00961653"/>
    <w:rsid w:val="009618DC"/>
    <w:rsid w:val="00961E99"/>
    <w:rsid w:val="00962510"/>
    <w:rsid w:val="009628D5"/>
    <w:rsid w:val="00962EBE"/>
    <w:rsid w:val="00964D96"/>
    <w:rsid w:val="00965092"/>
    <w:rsid w:val="0096518E"/>
    <w:rsid w:val="00965940"/>
    <w:rsid w:val="00966016"/>
    <w:rsid w:val="00966066"/>
    <w:rsid w:val="0096617B"/>
    <w:rsid w:val="00966D93"/>
    <w:rsid w:val="00966DA6"/>
    <w:rsid w:val="00967BEA"/>
    <w:rsid w:val="00967E89"/>
    <w:rsid w:val="00971759"/>
    <w:rsid w:val="00971BD1"/>
    <w:rsid w:val="00971C67"/>
    <w:rsid w:val="009721E1"/>
    <w:rsid w:val="009723E9"/>
    <w:rsid w:val="009749C5"/>
    <w:rsid w:val="0097530F"/>
    <w:rsid w:val="009754A1"/>
    <w:rsid w:val="009755C8"/>
    <w:rsid w:val="00975B6B"/>
    <w:rsid w:val="00976647"/>
    <w:rsid w:val="009775F6"/>
    <w:rsid w:val="009809AC"/>
    <w:rsid w:val="0098320C"/>
    <w:rsid w:val="009835AF"/>
    <w:rsid w:val="00983D10"/>
    <w:rsid w:val="00984FA5"/>
    <w:rsid w:val="009852BA"/>
    <w:rsid w:val="009853CE"/>
    <w:rsid w:val="00985F3E"/>
    <w:rsid w:val="00986381"/>
    <w:rsid w:val="00986510"/>
    <w:rsid w:val="0098763B"/>
    <w:rsid w:val="0099052A"/>
    <w:rsid w:val="00992018"/>
    <w:rsid w:val="009924E2"/>
    <w:rsid w:val="00993200"/>
    <w:rsid w:val="00994833"/>
    <w:rsid w:val="00994B1E"/>
    <w:rsid w:val="00994DEC"/>
    <w:rsid w:val="009955F5"/>
    <w:rsid w:val="00995ABE"/>
    <w:rsid w:val="00995AEF"/>
    <w:rsid w:val="00997D26"/>
    <w:rsid w:val="009A07C1"/>
    <w:rsid w:val="009A0E7C"/>
    <w:rsid w:val="009A1491"/>
    <w:rsid w:val="009A1580"/>
    <w:rsid w:val="009A2527"/>
    <w:rsid w:val="009A27FF"/>
    <w:rsid w:val="009A2DDE"/>
    <w:rsid w:val="009A32BA"/>
    <w:rsid w:val="009A3C02"/>
    <w:rsid w:val="009A41BB"/>
    <w:rsid w:val="009A6AD4"/>
    <w:rsid w:val="009A6B1D"/>
    <w:rsid w:val="009A6B20"/>
    <w:rsid w:val="009A7272"/>
    <w:rsid w:val="009A74A6"/>
    <w:rsid w:val="009A7AEA"/>
    <w:rsid w:val="009A7FD0"/>
    <w:rsid w:val="009B21A6"/>
    <w:rsid w:val="009B3731"/>
    <w:rsid w:val="009B54E4"/>
    <w:rsid w:val="009C056F"/>
    <w:rsid w:val="009C0866"/>
    <w:rsid w:val="009C0F00"/>
    <w:rsid w:val="009C1115"/>
    <w:rsid w:val="009C1F16"/>
    <w:rsid w:val="009C26B6"/>
    <w:rsid w:val="009C2B64"/>
    <w:rsid w:val="009C5387"/>
    <w:rsid w:val="009C61D4"/>
    <w:rsid w:val="009C7128"/>
    <w:rsid w:val="009C7553"/>
    <w:rsid w:val="009C77C2"/>
    <w:rsid w:val="009D09AD"/>
    <w:rsid w:val="009D09D6"/>
    <w:rsid w:val="009D2A07"/>
    <w:rsid w:val="009D3982"/>
    <w:rsid w:val="009D58A4"/>
    <w:rsid w:val="009D7257"/>
    <w:rsid w:val="009D772D"/>
    <w:rsid w:val="009D7D12"/>
    <w:rsid w:val="009E0837"/>
    <w:rsid w:val="009E188D"/>
    <w:rsid w:val="009E1A15"/>
    <w:rsid w:val="009E4A76"/>
    <w:rsid w:val="009E5068"/>
    <w:rsid w:val="009E5495"/>
    <w:rsid w:val="009E652D"/>
    <w:rsid w:val="009E799A"/>
    <w:rsid w:val="009F0B19"/>
    <w:rsid w:val="009F1170"/>
    <w:rsid w:val="009F2324"/>
    <w:rsid w:val="009F4295"/>
    <w:rsid w:val="009F4421"/>
    <w:rsid w:val="009F4F87"/>
    <w:rsid w:val="009F623E"/>
    <w:rsid w:val="009F6B9A"/>
    <w:rsid w:val="009F7068"/>
    <w:rsid w:val="009F78F5"/>
    <w:rsid w:val="00A00A98"/>
    <w:rsid w:val="00A04A26"/>
    <w:rsid w:val="00A0509C"/>
    <w:rsid w:val="00A052BB"/>
    <w:rsid w:val="00A05928"/>
    <w:rsid w:val="00A06765"/>
    <w:rsid w:val="00A06F93"/>
    <w:rsid w:val="00A07912"/>
    <w:rsid w:val="00A07DAA"/>
    <w:rsid w:val="00A07E07"/>
    <w:rsid w:val="00A110B8"/>
    <w:rsid w:val="00A13363"/>
    <w:rsid w:val="00A136C8"/>
    <w:rsid w:val="00A13D07"/>
    <w:rsid w:val="00A14CB7"/>
    <w:rsid w:val="00A15B94"/>
    <w:rsid w:val="00A166D7"/>
    <w:rsid w:val="00A168E9"/>
    <w:rsid w:val="00A169FA"/>
    <w:rsid w:val="00A178F0"/>
    <w:rsid w:val="00A17DED"/>
    <w:rsid w:val="00A17F13"/>
    <w:rsid w:val="00A20BB7"/>
    <w:rsid w:val="00A213F4"/>
    <w:rsid w:val="00A21DC6"/>
    <w:rsid w:val="00A2223E"/>
    <w:rsid w:val="00A227DE"/>
    <w:rsid w:val="00A23A2D"/>
    <w:rsid w:val="00A25223"/>
    <w:rsid w:val="00A255FE"/>
    <w:rsid w:val="00A26B79"/>
    <w:rsid w:val="00A27085"/>
    <w:rsid w:val="00A27276"/>
    <w:rsid w:val="00A2778F"/>
    <w:rsid w:val="00A325F1"/>
    <w:rsid w:val="00A337C4"/>
    <w:rsid w:val="00A35F9F"/>
    <w:rsid w:val="00A37484"/>
    <w:rsid w:val="00A37A0F"/>
    <w:rsid w:val="00A416A4"/>
    <w:rsid w:val="00A41928"/>
    <w:rsid w:val="00A41DAD"/>
    <w:rsid w:val="00A4211E"/>
    <w:rsid w:val="00A4237D"/>
    <w:rsid w:val="00A436BB"/>
    <w:rsid w:val="00A43BC7"/>
    <w:rsid w:val="00A44A5E"/>
    <w:rsid w:val="00A45D64"/>
    <w:rsid w:val="00A4618A"/>
    <w:rsid w:val="00A46273"/>
    <w:rsid w:val="00A463A9"/>
    <w:rsid w:val="00A46D28"/>
    <w:rsid w:val="00A479E5"/>
    <w:rsid w:val="00A47C14"/>
    <w:rsid w:val="00A5000F"/>
    <w:rsid w:val="00A50126"/>
    <w:rsid w:val="00A51F20"/>
    <w:rsid w:val="00A52716"/>
    <w:rsid w:val="00A530FC"/>
    <w:rsid w:val="00A54E5E"/>
    <w:rsid w:val="00A5609D"/>
    <w:rsid w:val="00A56386"/>
    <w:rsid w:val="00A566EE"/>
    <w:rsid w:val="00A56D39"/>
    <w:rsid w:val="00A60AC8"/>
    <w:rsid w:val="00A612CE"/>
    <w:rsid w:val="00A61E82"/>
    <w:rsid w:val="00A621E2"/>
    <w:rsid w:val="00A65181"/>
    <w:rsid w:val="00A671E5"/>
    <w:rsid w:val="00A67DF7"/>
    <w:rsid w:val="00A705B2"/>
    <w:rsid w:val="00A7171A"/>
    <w:rsid w:val="00A71AD3"/>
    <w:rsid w:val="00A71C0E"/>
    <w:rsid w:val="00A72A37"/>
    <w:rsid w:val="00A73A18"/>
    <w:rsid w:val="00A74220"/>
    <w:rsid w:val="00A7517C"/>
    <w:rsid w:val="00A753E0"/>
    <w:rsid w:val="00A75A38"/>
    <w:rsid w:val="00A75CCC"/>
    <w:rsid w:val="00A81BF0"/>
    <w:rsid w:val="00A8282A"/>
    <w:rsid w:val="00A853E0"/>
    <w:rsid w:val="00A85A9B"/>
    <w:rsid w:val="00A86811"/>
    <w:rsid w:val="00A90855"/>
    <w:rsid w:val="00A9122F"/>
    <w:rsid w:val="00A942B0"/>
    <w:rsid w:val="00A94699"/>
    <w:rsid w:val="00A95127"/>
    <w:rsid w:val="00A95925"/>
    <w:rsid w:val="00A95C70"/>
    <w:rsid w:val="00AA0263"/>
    <w:rsid w:val="00AA11FC"/>
    <w:rsid w:val="00AA18BD"/>
    <w:rsid w:val="00AA260C"/>
    <w:rsid w:val="00AA2D4E"/>
    <w:rsid w:val="00AA37A5"/>
    <w:rsid w:val="00AA45CC"/>
    <w:rsid w:val="00AA5094"/>
    <w:rsid w:val="00AA5307"/>
    <w:rsid w:val="00AA56CE"/>
    <w:rsid w:val="00AA678A"/>
    <w:rsid w:val="00AA7868"/>
    <w:rsid w:val="00AB19A9"/>
    <w:rsid w:val="00AB2D4D"/>
    <w:rsid w:val="00AB3C7E"/>
    <w:rsid w:val="00AB5BAB"/>
    <w:rsid w:val="00AB5C51"/>
    <w:rsid w:val="00AB69E6"/>
    <w:rsid w:val="00AB72AD"/>
    <w:rsid w:val="00AC0B71"/>
    <w:rsid w:val="00AC0C3F"/>
    <w:rsid w:val="00AC24F5"/>
    <w:rsid w:val="00AC2F6E"/>
    <w:rsid w:val="00AC39A4"/>
    <w:rsid w:val="00AC3A56"/>
    <w:rsid w:val="00AC4157"/>
    <w:rsid w:val="00AC57B9"/>
    <w:rsid w:val="00AC5883"/>
    <w:rsid w:val="00AC6358"/>
    <w:rsid w:val="00AC78A4"/>
    <w:rsid w:val="00AC7930"/>
    <w:rsid w:val="00AC7C8E"/>
    <w:rsid w:val="00AD0915"/>
    <w:rsid w:val="00AD0B12"/>
    <w:rsid w:val="00AD124E"/>
    <w:rsid w:val="00AD22F9"/>
    <w:rsid w:val="00AD29B8"/>
    <w:rsid w:val="00AD2A35"/>
    <w:rsid w:val="00AD4B46"/>
    <w:rsid w:val="00AD5ED8"/>
    <w:rsid w:val="00AD603D"/>
    <w:rsid w:val="00AD6D04"/>
    <w:rsid w:val="00AE1E0B"/>
    <w:rsid w:val="00AE1F2B"/>
    <w:rsid w:val="00AE290C"/>
    <w:rsid w:val="00AE37E1"/>
    <w:rsid w:val="00AE3DA6"/>
    <w:rsid w:val="00AE4197"/>
    <w:rsid w:val="00AE42C5"/>
    <w:rsid w:val="00AE44E5"/>
    <w:rsid w:val="00AE567C"/>
    <w:rsid w:val="00AE5B89"/>
    <w:rsid w:val="00AE6EE5"/>
    <w:rsid w:val="00AF1156"/>
    <w:rsid w:val="00AF2A69"/>
    <w:rsid w:val="00AF3262"/>
    <w:rsid w:val="00AF3A64"/>
    <w:rsid w:val="00AF7286"/>
    <w:rsid w:val="00AF7709"/>
    <w:rsid w:val="00AF7F75"/>
    <w:rsid w:val="00B00DA6"/>
    <w:rsid w:val="00B015C8"/>
    <w:rsid w:val="00B02286"/>
    <w:rsid w:val="00B02E0A"/>
    <w:rsid w:val="00B03CF6"/>
    <w:rsid w:val="00B04179"/>
    <w:rsid w:val="00B0446E"/>
    <w:rsid w:val="00B05EE7"/>
    <w:rsid w:val="00B061F6"/>
    <w:rsid w:val="00B072EB"/>
    <w:rsid w:val="00B10143"/>
    <w:rsid w:val="00B102F3"/>
    <w:rsid w:val="00B11125"/>
    <w:rsid w:val="00B169BE"/>
    <w:rsid w:val="00B175C4"/>
    <w:rsid w:val="00B2115A"/>
    <w:rsid w:val="00B21BD6"/>
    <w:rsid w:val="00B228C7"/>
    <w:rsid w:val="00B2352E"/>
    <w:rsid w:val="00B24723"/>
    <w:rsid w:val="00B2510B"/>
    <w:rsid w:val="00B25BC3"/>
    <w:rsid w:val="00B25C2C"/>
    <w:rsid w:val="00B260EC"/>
    <w:rsid w:val="00B3140B"/>
    <w:rsid w:val="00B3182D"/>
    <w:rsid w:val="00B338A4"/>
    <w:rsid w:val="00B338F2"/>
    <w:rsid w:val="00B348C4"/>
    <w:rsid w:val="00B34B4A"/>
    <w:rsid w:val="00B361E0"/>
    <w:rsid w:val="00B36416"/>
    <w:rsid w:val="00B365B0"/>
    <w:rsid w:val="00B37198"/>
    <w:rsid w:val="00B37371"/>
    <w:rsid w:val="00B375E8"/>
    <w:rsid w:val="00B377C7"/>
    <w:rsid w:val="00B37B2B"/>
    <w:rsid w:val="00B37E99"/>
    <w:rsid w:val="00B4047A"/>
    <w:rsid w:val="00B40F35"/>
    <w:rsid w:val="00B40F56"/>
    <w:rsid w:val="00B4111D"/>
    <w:rsid w:val="00B41952"/>
    <w:rsid w:val="00B45734"/>
    <w:rsid w:val="00B50395"/>
    <w:rsid w:val="00B50BF7"/>
    <w:rsid w:val="00B520EB"/>
    <w:rsid w:val="00B526B5"/>
    <w:rsid w:val="00B52984"/>
    <w:rsid w:val="00B52D29"/>
    <w:rsid w:val="00B52D82"/>
    <w:rsid w:val="00B53422"/>
    <w:rsid w:val="00B539C3"/>
    <w:rsid w:val="00B55DEF"/>
    <w:rsid w:val="00B56D5B"/>
    <w:rsid w:val="00B6052E"/>
    <w:rsid w:val="00B60649"/>
    <w:rsid w:val="00B60740"/>
    <w:rsid w:val="00B607E3"/>
    <w:rsid w:val="00B60812"/>
    <w:rsid w:val="00B610B4"/>
    <w:rsid w:val="00B61281"/>
    <w:rsid w:val="00B6194C"/>
    <w:rsid w:val="00B62BE1"/>
    <w:rsid w:val="00B65B99"/>
    <w:rsid w:val="00B66083"/>
    <w:rsid w:val="00B66DD2"/>
    <w:rsid w:val="00B67682"/>
    <w:rsid w:val="00B70012"/>
    <w:rsid w:val="00B7344E"/>
    <w:rsid w:val="00B73C7A"/>
    <w:rsid w:val="00B754E8"/>
    <w:rsid w:val="00B75B77"/>
    <w:rsid w:val="00B77E77"/>
    <w:rsid w:val="00B81B08"/>
    <w:rsid w:val="00B83257"/>
    <w:rsid w:val="00B83876"/>
    <w:rsid w:val="00B85448"/>
    <w:rsid w:val="00B87FC8"/>
    <w:rsid w:val="00B90436"/>
    <w:rsid w:val="00B908E8"/>
    <w:rsid w:val="00B92D5E"/>
    <w:rsid w:val="00B945A2"/>
    <w:rsid w:val="00B95172"/>
    <w:rsid w:val="00B958D5"/>
    <w:rsid w:val="00BA018D"/>
    <w:rsid w:val="00BA2E46"/>
    <w:rsid w:val="00BA3273"/>
    <w:rsid w:val="00BA34A4"/>
    <w:rsid w:val="00BA3A74"/>
    <w:rsid w:val="00BA6B41"/>
    <w:rsid w:val="00BA7590"/>
    <w:rsid w:val="00BB026B"/>
    <w:rsid w:val="00BB03DC"/>
    <w:rsid w:val="00BB2E1D"/>
    <w:rsid w:val="00BB30C6"/>
    <w:rsid w:val="00BB3F27"/>
    <w:rsid w:val="00BB4500"/>
    <w:rsid w:val="00BB4BF0"/>
    <w:rsid w:val="00BB6EAA"/>
    <w:rsid w:val="00BB7015"/>
    <w:rsid w:val="00BB7EE5"/>
    <w:rsid w:val="00BC0AFB"/>
    <w:rsid w:val="00BC1995"/>
    <w:rsid w:val="00BC2269"/>
    <w:rsid w:val="00BC2D59"/>
    <w:rsid w:val="00BC3C35"/>
    <w:rsid w:val="00BC41CE"/>
    <w:rsid w:val="00BC48FC"/>
    <w:rsid w:val="00BC4B8A"/>
    <w:rsid w:val="00BC7008"/>
    <w:rsid w:val="00BC7DC4"/>
    <w:rsid w:val="00BD1141"/>
    <w:rsid w:val="00BD1436"/>
    <w:rsid w:val="00BD1463"/>
    <w:rsid w:val="00BD1893"/>
    <w:rsid w:val="00BD2E3C"/>
    <w:rsid w:val="00BD3353"/>
    <w:rsid w:val="00BD4405"/>
    <w:rsid w:val="00BD4829"/>
    <w:rsid w:val="00BD63D0"/>
    <w:rsid w:val="00BD6F9D"/>
    <w:rsid w:val="00BD76FA"/>
    <w:rsid w:val="00BD779B"/>
    <w:rsid w:val="00BD7D44"/>
    <w:rsid w:val="00BE15B1"/>
    <w:rsid w:val="00BE2809"/>
    <w:rsid w:val="00BE2AA3"/>
    <w:rsid w:val="00BE2D6A"/>
    <w:rsid w:val="00BE304C"/>
    <w:rsid w:val="00BE3713"/>
    <w:rsid w:val="00BE6A62"/>
    <w:rsid w:val="00BE6B5E"/>
    <w:rsid w:val="00BE73B0"/>
    <w:rsid w:val="00BF0D6C"/>
    <w:rsid w:val="00BF1C78"/>
    <w:rsid w:val="00BF1CAB"/>
    <w:rsid w:val="00BF2F87"/>
    <w:rsid w:val="00BF3FCE"/>
    <w:rsid w:val="00BF4FEB"/>
    <w:rsid w:val="00BF517F"/>
    <w:rsid w:val="00BF5942"/>
    <w:rsid w:val="00BF71CF"/>
    <w:rsid w:val="00BF76B1"/>
    <w:rsid w:val="00BF7E96"/>
    <w:rsid w:val="00C00780"/>
    <w:rsid w:val="00C0221D"/>
    <w:rsid w:val="00C025CA"/>
    <w:rsid w:val="00C02AE6"/>
    <w:rsid w:val="00C0323B"/>
    <w:rsid w:val="00C03D18"/>
    <w:rsid w:val="00C04ACC"/>
    <w:rsid w:val="00C04CB3"/>
    <w:rsid w:val="00C0678C"/>
    <w:rsid w:val="00C06941"/>
    <w:rsid w:val="00C102A1"/>
    <w:rsid w:val="00C10563"/>
    <w:rsid w:val="00C11579"/>
    <w:rsid w:val="00C1272F"/>
    <w:rsid w:val="00C129F9"/>
    <w:rsid w:val="00C130B8"/>
    <w:rsid w:val="00C14669"/>
    <w:rsid w:val="00C14C59"/>
    <w:rsid w:val="00C14F4D"/>
    <w:rsid w:val="00C150DB"/>
    <w:rsid w:val="00C15927"/>
    <w:rsid w:val="00C15CB9"/>
    <w:rsid w:val="00C15DDA"/>
    <w:rsid w:val="00C15E95"/>
    <w:rsid w:val="00C163DD"/>
    <w:rsid w:val="00C17183"/>
    <w:rsid w:val="00C17BBD"/>
    <w:rsid w:val="00C17D29"/>
    <w:rsid w:val="00C23EFB"/>
    <w:rsid w:val="00C242A3"/>
    <w:rsid w:val="00C24FE0"/>
    <w:rsid w:val="00C257F8"/>
    <w:rsid w:val="00C2638A"/>
    <w:rsid w:val="00C303AD"/>
    <w:rsid w:val="00C304F9"/>
    <w:rsid w:val="00C32207"/>
    <w:rsid w:val="00C32675"/>
    <w:rsid w:val="00C33604"/>
    <w:rsid w:val="00C33A9A"/>
    <w:rsid w:val="00C35167"/>
    <w:rsid w:val="00C356FC"/>
    <w:rsid w:val="00C36B9D"/>
    <w:rsid w:val="00C40E7A"/>
    <w:rsid w:val="00C4158C"/>
    <w:rsid w:val="00C4334E"/>
    <w:rsid w:val="00C43A5D"/>
    <w:rsid w:val="00C43E8B"/>
    <w:rsid w:val="00C441C8"/>
    <w:rsid w:val="00C44311"/>
    <w:rsid w:val="00C45F70"/>
    <w:rsid w:val="00C50A3F"/>
    <w:rsid w:val="00C51126"/>
    <w:rsid w:val="00C5161D"/>
    <w:rsid w:val="00C535DE"/>
    <w:rsid w:val="00C53ABA"/>
    <w:rsid w:val="00C5455B"/>
    <w:rsid w:val="00C55DDB"/>
    <w:rsid w:val="00C56603"/>
    <w:rsid w:val="00C56ADE"/>
    <w:rsid w:val="00C56B68"/>
    <w:rsid w:val="00C56D1E"/>
    <w:rsid w:val="00C60176"/>
    <w:rsid w:val="00C609FE"/>
    <w:rsid w:val="00C616C9"/>
    <w:rsid w:val="00C61AE7"/>
    <w:rsid w:val="00C62B2C"/>
    <w:rsid w:val="00C62E07"/>
    <w:rsid w:val="00C63138"/>
    <w:rsid w:val="00C640B4"/>
    <w:rsid w:val="00C65347"/>
    <w:rsid w:val="00C65873"/>
    <w:rsid w:val="00C66C6D"/>
    <w:rsid w:val="00C66EE1"/>
    <w:rsid w:val="00C67AAD"/>
    <w:rsid w:val="00C71569"/>
    <w:rsid w:val="00C719D9"/>
    <w:rsid w:val="00C723BA"/>
    <w:rsid w:val="00C7267C"/>
    <w:rsid w:val="00C76821"/>
    <w:rsid w:val="00C77016"/>
    <w:rsid w:val="00C77440"/>
    <w:rsid w:val="00C8116E"/>
    <w:rsid w:val="00C818A8"/>
    <w:rsid w:val="00C8276F"/>
    <w:rsid w:val="00C82C89"/>
    <w:rsid w:val="00C84539"/>
    <w:rsid w:val="00C84D91"/>
    <w:rsid w:val="00C8529B"/>
    <w:rsid w:val="00C85FE8"/>
    <w:rsid w:val="00C8641D"/>
    <w:rsid w:val="00C8656B"/>
    <w:rsid w:val="00C873DE"/>
    <w:rsid w:val="00C903C9"/>
    <w:rsid w:val="00C911E6"/>
    <w:rsid w:val="00C91766"/>
    <w:rsid w:val="00C92CBD"/>
    <w:rsid w:val="00C935E0"/>
    <w:rsid w:val="00C937EC"/>
    <w:rsid w:val="00C93D30"/>
    <w:rsid w:val="00C94621"/>
    <w:rsid w:val="00C947A8"/>
    <w:rsid w:val="00C96C8A"/>
    <w:rsid w:val="00C96FDA"/>
    <w:rsid w:val="00CA04A7"/>
    <w:rsid w:val="00CA0F3D"/>
    <w:rsid w:val="00CA11CC"/>
    <w:rsid w:val="00CA1CA4"/>
    <w:rsid w:val="00CA24D2"/>
    <w:rsid w:val="00CA2A59"/>
    <w:rsid w:val="00CA2EA7"/>
    <w:rsid w:val="00CA3483"/>
    <w:rsid w:val="00CA3EF6"/>
    <w:rsid w:val="00CA6D18"/>
    <w:rsid w:val="00CA71A8"/>
    <w:rsid w:val="00CA77B9"/>
    <w:rsid w:val="00CB019C"/>
    <w:rsid w:val="00CB11A2"/>
    <w:rsid w:val="00CB15EF"/>
    <w:rsid w:val="00CB31F1"/>
    <w:rsid w:val="00CB3314"/>
    <w:rsid w:val="00CB4986"/>
    <w:rsid w:val="00CB4FA6"/>
    <w:rsid w:val="00CB5445"/>
    <w:rsid w:val="00CB5572"/>
    <w:rsid w:val="00CB5B73"/>
    <w:rsid w:val="00CB608E"/>
    <w:rsid w:val="00CB6453"/>
    <w:rsid w:val="00CB66EA"/>
    <w:rsid w:val="00CB7728"/>
    <w:rsid w:val="00CC09A0"/>
    <w:rsid w:val="00CC1551"/>
    <w:rsid w:val="00CC1762"/>
    <w:rsid w:val="00CC17CB"/>
    <w:rsid w:val="00CC1FFB"/>
    <w:rsid w:val="00CC28CE"/>
    <w:rsid w:val="00CC38AA"/>
    <w:rsid w:val="00CC3E6F"/>
    <w:rsid w:val="00CC43A2"/>
    <w:rsid w:val="00CC4A22"/>
    <w:rsid w:val="00CC724A"/>
    <w:rsid w:val="00CC7957"/>
    <w:rsid w:val="00CD0DE1"/>
    <w:rsid w:val="00CD0FF8"/>
    <w:rsid w:val="00CD1335"/>
    <w:rsid w:val="00CD19C0"/>
    <w:rsid w:val="00CD1D35"/>
    <w:rsid w:val="00CD261B"/>
    <w:rsid w:val="00CD53BB"/>
    <w:rsid w:val="00CE0707"/>
    <w:rsid w:val="00CE21B9"/>
    <w:rsid w:val="00CE2828"/>
    <w:rsid w:val="00CE507A"/>
    <w:rsid w:val="00CE592A"/>
    <w:rsid w:val="00CE5B92"/>
    <w:rsid w:val="00CE5E94"/>
    <w:rsid w:val="00CE6512"/>
    <w:rsid w:val="00CE6AEE"/>
    <w:rsid w:val="00CE6BAE"/>
    <w:rsid w:val="00CE6EE5"/>
    <w:rsid w:val="00CE7C00"/>
    <w:rsid w:val="00CF05DB"/>
    <w:rsid w:val="00CF1FD0"/>
    <w:rsid w:val="00CF2780"/>
    <w:rsid w:val="00CF2C79"/>
    <w:rsid w:val="00CF2FEA"/>
    <w:rsid w:val="00CF388C"/>
    <w:rsid w:val="00CF7A13"/>
    <w:rsid w:val="00D00A22"/>
    <w:rsid w:val="00D01DF6"/>
    <w:rsid w:val="00D01E8A"/>
    <w:rsid w:val="00D02D7F"/>
    <w:rsid w:val="00D039DF"/>
    <w:rsid w:val="00D06B94"/>
    <w:rsid w:val="00D06F57"/>
    <w:rsid w:val="00D07DD5"/>
    <w:rsid w:val="00D1150B"/>
    <w:rsid w:val="00D1265D"/>
    <w:rsid w:val="00D128BC"/>
    <w:rsid w:val="00D13B28"/>
    <w:rsid w:val="00D1481D"/>
    <w:rsid w:val="00D16FF9"/>
    <w:rsid w:val="00D17E75"/>
    <w:rsid w:val="00D21EC8"/>
    <w:rsid w:val="00D23804"/>
    <w:rsid w:val="00D23AFB"/>
    <w:rsid w:val="00D23F10"/>
    <w:rsid w:val="00D23F4E"/>
    <w:rsid w:val="00D244E9"/>
    <w:rsid w:val="00D25330"/>
    <w:rsid w:val="00D25845"/>
    <w:rsid w:val="00D26965"/>
    <w:rsid w:val="00D27DD3"/>
    <w:rsid w:val="00D30401"/>
    <w:rsid w:val="00D30E45"/>
    <w:rsid w:val="00D311B9"/>
    <w:rsid w:val="00D31441"/>
    <w:rsid w:val="00D31EDA"/>
    <w:rsid w:val="00D321D5"/>
    <w:rsid w:val="00D321FE"/>
    <w:rsid w:val="00D32593"/>
    <w:rsid w:val="00D337A7"/>
    <w:rsid w:val="00D33C31"/>
    <w:rsid w:val="00D33CB0"/>
    <w:rsid w:val="00D34C0F"/>
    <w:rsid w:val="00D351A2"/>
    <w:rsid w:val="00D3608F"/>
    <w:rsid w:val="00D3660B"/>
    <w:rsid w:val="00D37CBA"/>
    <w:rsid w:val="00D41A1E"/>
    <w:rsid w:val="00D41B3B"/>
    <w:rsid w:val="00D42AF4"/>
    <w:rsid w:val="00D42C6A"/>
    <w:rsid w:val="00D439EB"/>
    <w:rsid w:val="00D43D0A"/>
    <w:rsid w:val="00D45BE4"/>
    <w:rsid w:val="00D472A0"/>
    <w:rsid w:val="00D4754C"/>
    <w:rsid w:val="00D476D3"/>
    <w:rsid w:val="00D47ACB"/>
    <w:rsid w:val="00D47F29"/>
    <w:rsid w:val="00D50B80"/>
    <w:rsid w:val="00D5307B"/>
    <w:rsid w:val="00D54503"/>
    <w:rsid w:val="00D54660"/>
    <w:rsid w:val="00D55E80"/>
    <w:rsid w:val="00D574A7"/>
    <w:rsid w:val="00D574F0"/>
    <w:rsid w:val="00D577C7"/>
    <w:rsid w:val="00D6009A"/>
    <w:rsid w:val="00D60892"/>
    <w:rsid w:val="00D6171B"/>
    <w:rsid w:val="00D63E03"/>
    <w:rsid w:val="00D641F0"/>
    <w:rsid w:val="00D67DB2"/>
    <w:rsid w:val="00D67F5C"/>
    <w:rsid w:val="00D70E28"/>
    <w:rsid w:val="00D7126D"/>
    <w:rsid w:val="00D717AB"/>
    <w:rsid w:val="00D718AB"/>
    <w:rsid w:val="00D7413C"/>
    <w:rsid w:val="00D76DA8"/>
    <w:rsid w:val="00D76FD4"/>
    <w:rsid w:val="00D77277"/>
    <w:rsid w:val="00D8075A"/>
    <w:rsid w:val="00D8092A"/>
    <w:rsid w:val="00D8185F"/>
    <w:rsid w:val="00D82F2B"/>
    <w:rsid w:val="00D842D3"/>
    <w:rsid w:val="00D8524C"/>
    <w:rsid w:val="00D902C6"/>
    <w:rsid w:val="00D905EA"/>
    <w:rsid w:val="00D90DBD"/>
    <w:rsid w:val="00D91E44"/>
    <w:rsid w:val="00D938C0"/>
    <w:rsid w:val="00D93DCC"/>
    <w:rsid w:val="00D93E83"/>
    <w:rsid w:val="00D942B1"/>
    <w:rsid w:val="00D947E2"/>
    <w:rsid w:val="00D9699F"/>
    <w:rsid w:val="00DA5238"/>
    <w:rsid w:val="00DA7735"/>
    <w:rsid w:val="00DA7AE7"/>
    <w:rsid w:val="00DA7CC7"/>
    <w:rsid w:val="00DB01D9"/>
    <w:rsid w:val="00DB0B41"/>
    <w:rsid w:val="00DB0F2A"/>
    <w:rsid w:val="00DB2818"/>
    <w:rsid w:val="00DB2F72"/>
    <w:rsid w:val="00DB475F"/>
    <w:rsid w:val="00DB4900"/>
    <w:rsid w:val="00DB4B3D"/>
    <w:rsid w:val="00DB5C6B"/>
    <w:rsid w:val="00DB6358"/>
    <w:rsid w:val="00DB67B4"/>
    <w:rsid w:val="00DC2EBE"/>
    <w:rsid w:val="00DC3763"/>
    <w:rsid w:val="00DC3B63"/>
    <w:rsid w:val="00DC500B"/>
    <w:rsid w:val="00DC57FC"/>
    <w:rsid w:val="00DD0058"/>
    <w:rsid w:val="00DD03D7"/>
    <w:rsid w:val="00DD1BE9"/>
    <w:rsid w:val="00DD3F21"/>
    <w:rsid w:val="00DD5343"/>
    <w:rsid w:val="00DD6320"/>
    <w:rsid w:val="00DD6CAC"/>
    <w:rsid w:val="00DE04AC"/>
    <w:rsid w:val="00DE04EE"/>
    <w:rsid w:val="00DE146A"/>
    <w:rsid w:val="00DE1A45"/>
    <w:rsid w:val="00DE1F19"/>
    <w:rsid w:val="00DE342F"/>
    <w:rsid w:val="00DE57BD"/>
    <w:rsid w:val="00DF0417"/>
    <w:rsid w:val="00DF09CE"/>
    <w:rsid w:val="00DF09E9"/>
    <w:rsid w:val="00DF0F0B"/>
    <w:rsid w:val="00DF1ED9"/>
    <w:rsid w:val="00DF2F22"/>
    <w:rsid w:val="00DF2FF0"/>
    <w:rsid w:val="00DF3A7E"/>
    <w:rsid w:val="00DF44D0"/>
    <w:rsid w:val="00DF6C8A"/>
    <w:rsid w:val="00DF7418"/>
    <w:rsid w:val="00DF77AC"/>
    <w:rsid w:val="00E00483"/>
    <w:rsid w:val="00E00591"/>
    <w:rsid w:val="00E00BDC"/>
    <w:rsid w:val="00E00D12"/>
    <w:rsid w:val="00E01967"/>
    <w:rsid w:val="00E0305F"/>
    <w:rsid w:val="00E03899"/>
    <w:rsid w:val="00E04564"/>
    <w:rsid w:val="00E050A4"/>
    <w:rsid w:val="00E05EA5"/>
    <w:rsid w:val="00E06271"/>
    <w:rsid w:val="00E077DC"/>
    <w:rsid w:val="00E07B2B"/>
    <w:rsid w:val="00E07C3E"/>
    <w:rsid w:val="00E07D22"/>
    <w:rsid w:val="00E104BB"/>
    <w:rsid w:val="00E10C4B"/>
    <w:rsid w:val="00E10CF2"/>
    <w:rsid w:val="00E11E49"/>
    <w:rsid w:val="00E12AB0"/>
    <w:rsid w:val="00E13516"/>
    <w:rsid w:val="00E14FB6"/>
    <w:rsid w:val="00E150FF"/>
    <w:rsid w:val="00E15227"/>
    <w:rsid w:val="00E15BF1"/>
    <w:rsid w:val="00E17A2C"/>
    <w:rsid w:val="00E17D2F"/>
    <w:rsid w:val="00E2018B"/>
    <w:rsid w:val="00E20D07"/>
    <w:rsid w:val="00E22445"/>
    <w:rsid w:val="00E230E8"/>
    <w:rsid w:val="00E2360D"/>
    <w:rsid w:val="00E2576A"/>
    <w:rsid w:val="00E263E2"/>
    <w:rsid w:val="00E30243"/>
    <w:rsid w:val="00E3082E"/>
    <w:rsid w:val="00E31482"/>
    <w:rsid w:val="00E31F0F"/>
    <w:rsid w:val="00E32D6E"/>
    <w:rsid w:val="00E34AE0"/>
    <w:rsid w:val="00E354FF"/>
    <w:rsid w:val="00E35A63"/>
    <w:rsid w:val="00E35C43"/>
    <w:rsid w:val="00E37D70"/>
    <w:rsid w:val="00E4115E"/>
    <w:rsid w:val="00E41D55"/>
    <w:rsid w:val="00E425C4"/>
    <w:rsid w:val="00E449A9"/>
    <w:rsid w:val="00E44D7F"/>
    <w:rsid w:val="00E451C6"/>
    <w:rsid w:val="00E4534F"/>
    <w:rsid w:val="00E46DE2"/>
    <w:rsid w:val="00E46EE7"/>
    <w:rsid w:val="00E47C7A"/>
    <w:rsid w:val="00E47CAC"/>
    <w:rsid w:val="00E503D8"/>
    <w:rsid w:val="00E504C7"/>
    <w:rsid w:val="00E529D9"/>
    <w:rsid w:val="00E5362C"/>
    <w:rsid w:val="00E537E8"/>
    <w:rsid w:val="00E55079"/>
    <w:rsid w:val="00E55080"/>
    <w:rsid w:val="00E55570"/>
    <w:rsid w:val="00E55A13"/>
    <w:rsid w:val="00E561F4"/>
    <w:rsid w:val="00E56239"/>
    <w:rsid w:val="00E56915"/>
    <w:rsid w:val="00E56D63"/>
    <w:rsid w:val="00E57C56"/>
    <w:rsid w:val="00E6141F"/>
    <w:rsid w:val="00E617F9"/>
    <w:rsid w:val="00E63720"/>
    <w:rsid w:val="00E6377D"/>
    <w:rsid w:val="00E64E8E"/>
    <w:rsid w:val="00E6511D"/>
    <w:rsid w:val="00E67298"/>
    <w:rsid w:val="00E67A3E"/>
    <w:rsid w:val="00E7069C"/>
    <w:rsid w:val="00E70BC2"/>
    <w:rsid w:val="00E7104E"/>
    <w:rsid w:val="00E715A9"/>
    <w:rsid w:val="00E727CC"/>
    <w:rsid w:val="00E73020"/>
    <w:rsid w:val="00E7374E"/>
    <w:rsid w:val="00E7629A"/>
    <w:rsid w:val="00E76FEC"/>
    <w:rsid w:val="00E771BB"/>
    <w:rsid w:val="00E7794C"/>
    <w:rsid w:val="00E8063D"/>
    <w:rsid w:val="00E80C54"/>
    <w:rsid w:val="00E811E7"/>
    <w:rsid w:val="00E81FB5"/>
    <w:rsid w:val="00E82A33"/>
    <w:rsid w:val="00E82C1F"/>
    <w:rsid w:val="00E82D72"/>
    <w:rsid w:val="00E8380D"/>
    <w:rsid w:val="00E83CAA"/>
    <w:rsid w:val="00E83F55"/>
    <w:rsid w:val="00E8407A"/>
    <w:rsid w:val="00E843B7"/>
    <w:rsid w:val="00E85836"/>
    <w:rsid w:val="00E85DA1"/>
    <w:rsid w:val="00E86FD0"/>
    <w:rsid w:val="00E90269"/>
    <w:rsid w:val="00E90A36"/>
    <w:rsid w:val="00E91EA8"/>
    <w:rsid w:val="00E9253B"/>
    <w:rsid w:val="00E93BBD"/>
    <w:rsid w:val="00E94669"/>
    <w:rsid w:val="00E9517F"/>
    <w:rsid w:val="00E95688"/>
    <w:rsid w:val="00E95A40"/>
    <w:rsid w:val="00E973F8"/>
    <w:rsid w:val="00E97785"/>
    <w:rsid w:val="00E97794"/>
    <w:rsid w:val="00E97D93"/>
    <w:rsid w:val="00EA064B"/>
    <w:rsid w:val="00EA0922"/>
    <w:rsid w:val="00EA0BB5"/>
    <w:rsid w:val="00EA11A2"/>
    <w:rsid w:val="00EA1CBE"/>
    <w:rsid w:val="00EA28BE"/>
    <w:rsid w:val="00EA4711"/>
    <w:rsid w:val="00EA500B"/>
    <w:rsid w:val="00EA54DE"/>
    <w:rsid w:val="00EA588D"/>
    <w:rsid w:val="00EA67A3"/>
    <w:rsid w:val="00EA75BA"/>
    <w:rsid w:val="00EB0082"/>
    <w:rsid w:val="00EB0A45"/>
    <w:rsid w:val="00EB2D81"/>
    <w:rsid w:val="00EB34D1"/>
    <w:rsid w:val="00EB463C"/>
    <w:rsid w:val="00EB4656"/>
    <w:rsid w:val="00EB47CA"/>
    <w:rsid w:val="00EB47F6"/>
    <w:rsid w:val="00EB5262"/>
    <w:rsid w:val="00EB541A"/>
    <w:rsid w:val="00EB6282"/>
    <w:rsid w:val="00EB6B67"/>
    <w:rsid w:val="00EC039D"/>
    <w:rsid w:val="00EC057F"/>
    <w:rsid w:val="00EC0608"/>
    <w:rsid w:val="00EC0D4D"/>
    <w:rsid w:val="00EC0F8D"/>
    <w:rsid w:val="00EC1A4E"/>
    <w:rsid w:val="00EC1AF2"/>
    <w:rsid w:val="00EC1B0B"/>
    <w:rsid w:val="00EC21D7"/>
    <w:rsid w:val="00EC34F4"/>
    <w:rsid w:val="00EC3A2B"/>
    <w:rsid w:val="00EC59D3"/>
    <w:rsid w:val="00EC5D2D"/>
    <w:rsid w:val="00EC6AD1"/>
    <w:rsid w:val="00EC6F21"/>
    <w:rsid w:val="00ED05F0"/>
    <w:rsid w:val="00ED0922"/>
    <w:rsid w:val="00ED3155"/>
    <w:rsid w:val="00ED347A"/>
    <w:rsid w:val="00ED6B88"/>
    <w:rsid w:val="00ED78EC"/>
    <w:rsid w:val="00ED7A34"/>
    <w:rsid w:val="00EE0067"/>
    <w:rsid w:val="00EE0671"/>
    <w:rsid w:val="00EE127A"/>
    <w:rsid w:val="00EE1362"/>
    <w:rsid w:val="00EE1BB0"/>
    <w:rsid w:val="00EE2FFD"/>
    <w:rsid w:val="00EE33EE"/>
    <w:rsid w:val="00EE3C00"/>
    <w:rsid w:val="00EE3D0F"/>
    <w:rsid w:val="00EE49BD"/>
    <w:rsid w:val="00EE4DC1"/>
    <w:rsid w:val="00EE5257"/>
    <w:rsid w:val="00EE6377"/>
    <w:rsid w:val="00EE6864"/>
    <w:rsid w:val="00EE6997"/>
    <w:rsid w:val="00EE6EDF"/>
    <w:rsid w:val="00EE7EE2"/>
    <w:rsid w:val="00EE7F5B"/>
    <w:rsid w:val="00EE7F73"/>
    <w:rsid w:val="00EF0D9B"/>
    <w:rsid w:val="00EF156C"/>
    <w:rsid w:val="00EF1EE0"/>
    <w:rsid w:val="00EF21E3"/>
    <w:rsid w:val="00EF265A"/>
    <w:rsid w:val="00EF333A"/>
    <w:rsid w:val="00EF3E4F"/>
    <w:rsid w:val="00EF3F6F"/>
    <w:rsid w:val="00EF542E"/>
    <w:rsid w:val="00EF5DA3"/>
    <w:rsid w:val="00EF5E0D"/>
    <w:rsid w:val="00EF6092"/>
    <w:rsid w:val="00EF6AA6"/>
    <w:rsid w:val="00EF7F00"/>
    <w:rsid w:val="00F00BFA"/>
    <w:rsid w:val="00F016AB"/>
    <w:rsid w:val="00F0250B"/>
    <w:rsid w:val="00F04016"/>
    <w:rsid w:val="00F04820"/>
    <w:rsid w:val="00F04DAD"/>
    <w:rsid w:val="00F0510E"/>
    <w:rsid w:val="00F05814"/>
    <w:rsid w:val="00F0605F"/>
    <w:rsid w:val="00F06354"/>
    <w:rsid w:val="00F07789"/>
    <w:rsid w:val="00F0788A"/>
    <w:rsid w:val="00F11FC0"/>
    <w:rsid w:val="00F1259B"/>
    <w:rsid w:val="00F130B1"/>
    <w:rsid w:val="00F13853"/>
    <w:rsid w:val="00F13A40"/>
    <w:rsid w:val="00F145DB"/>
    <w:rsid w:val="00F1492A"/>
    <w:rsid w:val="00F17161"/>
    <w:rsid w:val="00F17706"/>
    <w:rsid w:val="00F227E5"/>
    <w:rsid w:val="00F24500"/>
    <w:rsid w:val="00F25CFD"/>
    <w:rsid w:val="00F26A2B"/>
    <w:rsid w:val="00F27E4C"/>
    <w:rsid w:val="00F308BE"/>
    <w:rsid w:val="00F30B2D"/>
    <w:rsid w:val="00F325B4"/>
    <w:rsid w:val="00F329C3"/>
    <w:rsid w:val="00F32D2C"/>
    <w:rsid w:val="00F34B0D"/>
    <w:rsid w:val="00F369AB"/>
    <w:rsid w:val="00F36B59"/>
    <w:rsid w:val="00F36D35"/>
    <w:rsid w:val="00F36E07"/>
    <w:rsid w:val="00F40C93"/>
    <w:rsid w:val="00F41E9C"/>
    <w:rsid w:val="00F42778"/>
    <w:rsid w:val="00F429FA"/>
    <w:rsid w:val="00F43234"/>
    <w:rsid w:val="00F4343C"/>
    <w:rsid w:val="00F43DC3"/>
    <w:rsid w:val="00F4547D"/>
    <w:rsid w:val="00F462EC"/>
    <w:rsid w:val="00F46929"/>
    <w:rsid w:val="00F469EA"/>
    <w:rsid w:val="00F5098B"/>
    <w:rsid w:val="00F529DA"/>
    <w:rsid w:val="00F52C31"/>
    <w:rsid w:val="00F5302C"/>
    <w:rsid w:val="00F5346D"/>
    <w:rsid w:val="00F53AB9"/>
    <w:rsid w:val="00F53FA8"/>
    <w:rsid w:val="00F55091"/>
    <w:rsid w:val="00F55A7E"/>
    <w:rsid w:val="00F55F96"/>
    <w:rsid w:val="00F55FA6"/>
    <w:rsid w:val="00F560EC"/>
    <w:rsid w:val="00F57B82"/>
    <w:rsid w:val="00F612CA"/>
    <w:rsid w:val="00F61BC2"/>
    <w:rsid w:val="00F61CFA"/>
    <w:rsid w:val="00F632FE"/>
    <w:rsid w:val="00F64BB1"/>
    <w:rsid w:val="00F67104"/>
    <w:rsid w:val="00F70727"/>
    <w:rsid w:val="00F70736"/>
    <w:rsid w:val="00F707B3"/>
    <w:rsid w:val="00F70C28"/>
    <w:rsid w:val="00F71276"/>
    <w:rsid w:val="00F71F81"/>
    <w:rsid w:val="00F72AC8"/>
    <w:rsid w:val="00F73157"/>
    <w:rsid w:val="00F73F2D"/>
    <w:rsid w:val="00F73F8B"/>
    <w:rsid w:val="00F7461B"/>
    <w:rsid w:val="00F74F15"/>
    <w:rsid w:val="00F75205"/>
    <w:rsid w:val="00F753BC"/>
    <w:rsid w:val="00F778F7"/>
    <w:rsid w:val="00F80780"/>
    <w:rsid w:val="00F82C2C"/>
    <w:rsid w:val="00F84076"/>
    <w:rsid w:val="00F840BC"/>
    <w:rsid w:val="00F845B8"/>
    <w:rsid w:val="00F85E36"/>
    <w:rsid w:val="00F87EDC"/>
    <w:rsid w:val="00F90BA9"/>
    <w:rsid w:val="00F90BDE"/>
    <w:rsid w:val="00F91680"/>
    <w:rsid w:val="00F91E4B"/>
    <w:rsid w:val="00F92C6D"/>
    <w:rsid w:val="00F92F36"/>
    <w:rsid w:val="00F93FAF"/>
    <w:rsid w:val="00F941D3"/>
    <w:rsid w:val="00F954EC"/>
    <w:rsid w:val="00F9565A"/>
    <w:rsid w:val="00F95A53"/>
    <w:rsid w:val="00F95AA7"/>
    <w:rsid w:val="00F960AD"/>
    <w:rsid w:val="00F9757A"/>
    <w:rsid w:val="00F97B02"/>
    <w:rsid w:val="00FA0241"/>
    <w:rsid w:val="00FA1340"/>
    <w:rsid w:val="00FA1A5C"/>
    <w:rsid w:val="00FA1F5B"/>
    <w:rsid w:val="00FA40E3"/>
    <w:rsid w:val="00FA5F69"/>
    <w:rsid w:val="00FA656C"/>
    <w:rsid w:val="00FA6806"/>
    <w:rsid w:val="00FA6CB5"/>
    <w:rsid w:val="00FA7CF7"/>
    <w:rsid w:val="00FA7E7E"/>
    <w:rsid w:val="00FB107F"/>
    <w:rsid w:val="00FB17FA"/>
    <w:rsid w:val="00FB28C7"/>
    <w:rsid w:val="00FB2A3F"/>
    <w:rsid w:val="00FB4355"/>
    <w:rsid w:val="00FB4D81"/>
    <w:rsid w:val="00FB537A"/>
    <w:rsid w:val="00FB5611"/>
    <w:rsid w:val="00FB63E4"/>
    <w:rsid w:val="00FB67E6"/>
    <w:rsid w:val="00FB7D48"/>
    <w:rsid w:val="00FC01F1"/>
    <w:rsid w:val="00FC052D"/>
    <w:rsid w:val="00FC0BE6"/>
    <w:rsid w:val="00FC11D6"/>
    <w:rsid w:val="00FC24C6"/>
    <w:rsid w:val="00FC277D"/>
    <w:rsid w:val="00FC2A3E"/>
    <w:rsid w:val="00FC4265"/>
    <w:rsid w:val="00FC4D00"/>
    <w:rsid w:val="00FC66A4"/>
    <w:rsid w:val="00FD15EB"/>
    <w:rsid w:val="00FD28B4"/>
    <w:rsid w:val="00FD3990"/>
    <w:rsid w:val="00FD44A8"/>
    <w:rsid w:val="00FD569E"/>
    <w:rsid w:val="00FD7480"/>
    <w:rsid w:val="00FE2354"/>
    <w:rsid w:val="00FE253E"/>
    <w:rsid w:val="00FE345E"/>
    <w:rsid w:val="00FE3979"/>
    <w:rsid w:val="00FE45E0"/>
    <w:rsid w:val="00FE4668"/>
    <w:rsid w:val="00FE46CF"/>
    <w:rsid w:val="00FE4B9A"/>
    <w:rsid w:val="00FE5408"/>
    <w:rsid w:val="00FE5F46"/>
    <w:rsid w:val="00FE68B7"/>
    <w:rsid w:val="00FE7018"/>
    <w:rsid w:val="00FF0666"/>
    <w:rsid w:val="00FF09BC"/>
    <w:rsid w:val="00FF171F"/>
    <w:rsid w:val="00FF172A"/>
    <w:rsid w:val="00FF1B1A"/>
    <w:rsid w:val="00FF4265"/>
    <w:rsid w:val="00FF53D2"/>
    <w:rsid w:val="00FF61B6"/>
    <w:rsid w:val="00FF6391"/>
    <w:rsid w:val="00FF6FBB"/>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E032FC8"/>
  <w14:defaultImageDpi w14:val="0"/>
  <w15:docId w15:val="{8DCF01FE-5455-452F-AB21-610E424A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ClauseTitle8">
    <w:name w:val="Clause Title 8"/>
    <w:next w:val="Normal"/>
    <w:uiPriority w:val="99"/>
    <w:pPr>
      <w:widowControl w:val="0"/>
      <w:autoSpaceDE w:val="0"/>
      <w:autoSpaceDN w:val="0"/>
      <w:adjustRightInd w:val="0"/>
    </w:pPr>
    <w:rPr>
      <w:rFonts w:ascii="Times New Roman" w:hAnsi="Times New Roman"/>
    </w:rPr>
  </w:style>
  <w:style w:type="paragraph" w:customStyle="1" w:styleId="ClauseText9">
    <w:name w:val="Clause Text 9"/>
    <w:next w:val="Normal"/>
    <w:uiPriority w:val="99"/>
    <w:pPr>
      <w:widowControl w:val="0"/>
      <w:autoSpaceDE w:val="0"/>
      <w:autoSpaceDN w:val="0"/>
      <w:adjustRightInd w:val="0"/>
    </w:pPr>
    <w:rPr>
      <w:rFonts w:ascii="Times New Roman" w:hAnsi="Times New Roman"/>
    </w:rPr>
  </w:style>
  <w:style w:type="paragraph" w:styleId="Header">
    <w:name w:val="header"/>
    <w:basedOn w:val="Normal"/>
    <w:link w:val="HeaderChar"/>
    <w:uiPriority w:val="99"/>
    <w:pPr>
      <w:jc w:val="center"/>
    </w:pPr>
    <w:rPr>
      <w:sz w:val="22"/>
      <w:szCs w:val="22"/>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pagenumber">
    <w:name w:val="page  number"/>
    <w:uiPriority w:val="99"/>
    <w:rPr>
      <w:rFonts w:cs="Times New Roman"/>
    </w:rPr>
  </w:style>
  <w:style w:type="paragraph" w:customStyle="1" w:styleId="Section">
    <w:name w:val="Section"/>
    <w:next w:val="Normal"/>
    <w:uiPriority w:val="99"/>
    <w:pPr>
      <w:widowControl w:val="0"/>
      <w:autoSpaceDE w:val="0"/>
      <w:autoSpaceDN w:val="0"/>
      <w:adjustRightInd w:val="0"/>
      <w:jc w:val="center"/>
    </w:pPr>
    <w:rPr>
      <w:rFonts w:ascii="Times New Roman" w:hAnsi="Times New Roman"/>
    </w:rPr>
  </w:style>
  <w:style w:type="character" w:styleId="Hyperlink">
    <w:name w:val="Hyperlink"/>
    <w:uiPriority w:val="99"/>
    <w:unhideWhenUsed/>
    <w:rsid w:val="00863ED7"/>
    <w:rPr>
      <w:rFonts w:cs="Times New Roman"/>
      <w:color w:val="0000FF"/>
      <w:u w:val="single"/>
    </w:rPr>
  </w:style>
  <w:style w:type="table" w:styleId="TableGrid">
    <w:name w:val="Table Grid"/>
    <w:basedOn w:val="TableNormal"/>
    <w:uiPriority w:val="39"/>
    <w:rsid w:val="00C818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818A8"/>
    <w:rPr>
      <w:rFonts w:cs="Times New Roman"/>
      <w:sz w:val="16"/>
    </w:rPr>
  </w:style>
  <w:style w:type="paragraph" w:styleId="CommentText">
    <w:name w:val="annotation text"/>
    <w:basedOn w:val="Normal"/>
    <w:link w:val="CommentTextChar"/>
    <w:uiPriority w:val="99"/>
    <w:semiHidden/>
    <w:rsid w:val="00C818A8"/>
    <w:pPr>
      <w:widowControl/>
      <w:overflowPunct w:val="0"/>
      <w:textAlignment w:val="baseline"/>
    </w:pPr>
    <w:rPr>
      <w:rFonts w:ascii="Palatino" w:hAnsi="Palatino"/>
      <w:sz w:val="24"/>
    </w:rPr>
  </w:style>
  <w:style w:type="character" w:customStyle="1" w:styleId="CommentTextChar">
    <w:name w:val="Comment Text Char"/>
    <w:link w:val="CommentText"/>
    <w:uiPriority w:val="99"/>
    <w:semiHidden/>
    <w:locked/>
    <w:rsid w:val="00C818A8"/>
    <w:rPr>
      <w:rFonts w:ascii="Palatino" w:hAnsi="Palatino" w:cs="Times New Roman"/>
      <w:sz w:val="20"/>
      <w:szCs w:val="20"/>
    </w:rPr>
  </w:style>
  <w:style w:type="paragraph" w:styleId="BalloonText">
    <w:name w:val="Balloon Text"/>
    <w:basedOn w:val="Normal"/>
    <w:link w:val="BalloonTextChar"/>
    <w:uiPriority w:val="99"/>
    <w:semiHidden/>
    <w:unhideWhenUsed/>
    <w:rsid w:val="00C818A8"/>
    <w:rPr>
      <w:rFonts w:ascii="Tahoma" w:hAnsi="Tahoma" w:cs="Tahoma"/>
      <w:sz w:val="16"/>
      <w:szCs w:val="16"/>
    </w:rPr>
  </w:style>
  <w:style w:type="character" w:customStyle="1" w:styleId="BalloonTextChar">
    <w:name w:val="Balloon Text Char"/>
    <w:link w:val="BalloonText"/>
    <w:uiPriority w:val="99"/>
    <w:semiHidden/>
    <w:locked/>
    <w:rsid w:val="00C818A8"/>
    <w:rPr>
      <w:rFonts w:ascii="Tahoma" w:hAnsi="Tahoma" w:cs="Tahoma"/>
      <w:sz w:val="16"/>
      <w:szCs w:val="16"/>
    </w:rPr>
  </w:style>
  <w:style w:type="paragraph" w:styleId="BodyText">
    <w:name w:val="Body Text"/>
    <w:basedOn w:val="Normal"/>
    <w:link w:val="BodyTextChar"/>
    <w:rsid w:val="00726F67"/>
    <w:pPr>
      <w:widowControl/>
      <w:overflowPunct w:val="0"/>
      <w:spacing w:after="120"/>
      <w:textAlignment w:val="baseline"/>
    </w:pPr>
    <w:rPr>
      <w:sz w:val="24"/>
    </w:rPr>
  </w:style>
  <w:style w:type="character" w:customStyle="1" w:styleId="BodyTextChar">
    <w:name w:val="Body Text Char"/>
    <w:link w:val="BodyText"/>
    <w:locked/>
    <w:rsid w:val="00726F67"/>
    <w:rPr>
      <w:rFonts w:ascii="Times New Roman" w:hAnsi="Times New Roman" w:cs="Times New Roman"/>
      <w:sz w:val="20"/>
      <w:szCs w:val="20"/>
    </w:rPr>
  </w:style>
  <w:style w:type="paragraph" w:customStyle="1" w:styleId="Style0">
    <w:name w:val="Style0"/>
    <w:rsid w:val="00726F67"/>
    <w:rPr>
      <w:rFonts w:ascii="Arial" w:hAnsi="Arial"/>
      <w:sz w:val="24"/>
    </w:rPr>
  </w:style>
  <w:style w:type="paragraph" w:styleId="NormalWeb">
    <w:name w:val="Normal (Web)"/>
    <w:basedOn w:val="Normal"/>
    <w:uiPriority w:val="99"/>
    <w:rsid w:val="00B02286"/>
    <w:pPr>
      <w:widowControl/>
      <w:overflowPunct w:val="0"/>
      <w:spacing w:before="100" w:after="100"/>
      <w:textAlignment w:val="baseline"/>
    </w:pPr>
    <w:rPr>
      <w:rFonts w:ascii="Arial Unicode MS" w:eastAsia="Arial Unicode MS"/>
      <w:sz w:val="24"/>
    </w:rPr>
  </w:style>
  <w:style w:type="paragraph" w:customStyle="1" w:styleId="Default">
    <w:name w:val="Default"/>
    <w:rsid w:val="00B02286"/>
    <w:pPr>
      <w:autoSpaceDE w:val="0"/>
      <w:autoSpaceDN w:val="0"/>
      <w:adjustRightInd w:val="0"/>
    </w:pPr>
    <w:rPr>
      <w:rFonts w:ascii="Times New Roman" w:hAnsi="Times New Roman"/>
      <w:color w:val="000000"/>
      <w:sz w:val="24"/>
      <w:szCs w:val="24"/>
    </w:rPr>
  </w:style>
  <w:style w:type="paragraph" w:customStyle="1" w:styleId="CM134">
    <w:name w:val="CM134"/>
    <w:basedOn w:val="Default"/>
    <w:next w:val="Default"/>
    <w:rsid w:val="00B02286"/>
    <w:pPr>
      <w:spacing w:after="253"/>
    </w:pPr>
    <w:rPr>
      <w:color w:val="auto"/>
    </w:rPr>
  </w:style>
  <w:style w:type="paragraph" w:styleId="ListParagraph">
    <w:name w:val="List Paragraph"/>
    <w:basedOn w:val="Normal"/>
    <w:uiPriority w:val="34"/>
    <w:qFormat/>
    <w:rsid w:val="00887460"/>
    <w:pPr>
      <w:widowControl/>
      <w:overflowPunct w:val="0"/>
      <w:ind w:left="720"/>
      <w:textAlignment w:val="baseline"/>
    </w:pPr>
    <w:rPr>
      <w:sz w:val="24"/>
    </w:rPr>
  </w:style>
  <w:style w:type="paragraph" w:styleId="TOC1">
    <w:name w:val="toc 1"/>
    <w:basedOn w:val="Normal"/>
    <w:next w:val="Normal"/>
    <w:autoRedefine/>
    <w:uiPriority w:val="39"/>
    <w:unhideWhenUsed/>
    <w:rsid w:val="00F53FA8"/>
    <w:pPr>
      <w:tabs>
        <w:tab w:val="right" w:leader="dot" w:pos="9350"/>
      </w:tabs>
    </w:pPr>
    <w:rPr>
      <w:noProof/>
    </w:rPr>
  </w:style>
  <w:style w:type="paragraph" w:styleId="TOC2">
    <w:name w:val="toc 2"/>
    <w:basedOn w:val="Normal"/>
    <w:next w:val="Normal"/>
    <w:autoRedefine/>
    <w:uiPriority w:val="39"/>
    <w:unhideWhenUsed/>
    <w:rsid w:val="000B0E0E"/>
    <w:pPr>
      <w:ind w:left="200"/>
    </w:pPr>
  </w:style>
  <w:style w:type="paragraph" w:styleId="TOC3">
    <w:name w:val="toc 3"/>
    <w:basedOn w:val="Normal"/>
    <w:next w:val="Normal"/>
    <w:autoRedefine/>
    <w:uiPriority w:val="39"/>
    <w:unhideWhenUsed/>
    <w:rsid w:val="000B0E0E"/>
    <w:pPr>
      <w:widowControl/>
      <w:autoSpaceDE/>
      <w:autoSpaceDN/>
      <w:adjustRightInd/>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B0E0E"/>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0E0E"/>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0E0E"/>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0E0E"/>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0E0E"/>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0E0E"/>
    <w:pPr>
      <w:widowControl/>
      <w:autoSpaceDE/>
      <w:autoSpaceDN/>
      <w:adjustRightInd/>
      <w:spacing w:after="100" w:line="276" w:lineRule="auto"/>
      <w:ind w:left="1760"/>
    </w:pPr>
    <w:rPr>
      <w:rFonts w:ascii="Calibri" w:hAnsi="Calibri"/>
      <w:sz w:val="22"/>
      <w:szCs w:val="22"/>
    </w:rPr>
  </w:style>
  <w:style w:type="paragraph" w:customStyle="1" w:styleId="Level1">
    <w:name w:val="Level 1"/>
    <w:basedOn w:val="Normal"/>
    <w:rsid w:val="00CE2828"/>
    <w:pPr>
      <w:numPr>
        <w:numId w:val="2"/>
      </w:numPr>
      <w:ind w:left="811" w:hanging="811"/>
      <w:outlineLvl w:val="0"/>
    </w:pPr>
    <w:rPr>
      <w:sz w:val="24"/>
      <w:szCs w:val="24"/>
    </w:rPr>
  </w:style>
  <w:style w:type="paragraph" w:customStyle="1" w:styleId="Level4">
    <w:name w:val="Level 4"/>
    <w:basedOn w:val="Normal"/>
    <w:rsid w:val="00CE2828"/>
    <w:pPr>
      <w:ind w:left="1800" w:hanging="360"/>
    </w:pPr>
    <w:rPr>
      <w:sz w:val="24"/>
      <w:szCs w:val="24"/>
    </w:rPr>
  </w:style>
  <w:style w:type="character" w:styleId="PageNumber0">
    <w:name w:val="page number"/>
    <w:uiPriority w:val="99"/>
    <w:rsid w:val="00397D3D"/>
    <w:rPr>
      <w:rFonts w:cs="Times New Roman"/>
    </w:rPr>
  </w:style>
  <w:style w:type="paragraph" w:customStyle="1" w:styleId="bullets">
    <w:name w:val="bullets"/>
    <w:basedOn w:val="Normal"/>
    <w:rsid w:val="00397D3D"/>
    <w:pPr>
      <w:widowControl/>
      <w:numPr>
        <w:ilvl w:val="1"/>
        <w:numId w:val="7"/>
      </w:numPr>
      <w:tabs>
        <w:tab w:val="num" w:pos="1080"/>
      </w:tabs>
      <w:autoSpaceDE/>
      <w:autoSpaceDN/>
      <w:adjustRightInd/>
      <w:ind w:left="1080"/>
    </w:pPr>
    <w:rPr>
      <w:sz w:val="22"/>
      <w:szCs w:val="24"/>
    </w:rPr>
  </w:style>
  <w:style w:type="paragraph" w:customStyle="1" w:styleId="tbltitle">
    <w:name w:val="tbl title"/>
    <w:basedOn w:val="Normal"/>
    <w:rsid w:val="00397D3D"/>
    <w:pPr>
      <w:widowControl/>
      <w:autoSpaceDE/>
      <w:autoSpaceDN/>
      <w:adjustRightInd/>
      <w:spacing w:before="360" w:after="120"/>
      <w:jc w:val="center"/>
    </w:pPr>
    <w:rPr>
      <w:rFonts w:cs="Arial"/>
      <w:b/>
      <w:sz w:val="22"/>
      <w:szCs w:val="24"/>
    </w:rPr>
  </w:style>
  <w:style w:type="paragraph" w:customStyle="1" w:styleId="para3">
    <w:name w:val="para3"/>
    <w:basedOn w:val="Normal"/>
    <w:rsid w:val="00397D3D"/>
    <w:pPr>
      <w:widowControl/>
      <w:autoSpaceDE/>
      <w:autoSpaceDN/>
      <w:adjustRightInd/>
      <w:spacing w:before="80" w:after="140"/>
      <w:ind w:left="1440"/>
    </w:pPr>
    <w:rPr>
      <w:sz w:val="22"/>
      <w:szCs w:val="24"/>
    </w:rPr>
  </w:style>
  <w:style w:type="paragraph" w:customStyle="1" w:styleId="paracenter">
    <w:name w:val="para center"/>
    <w:basedOn w:val="Normal"/>
    <w:rsid w:val="00397D3D"/>
    <w:pPr>
      <w:widowControl/>
      <w:autoSpaceDE/>
      <w:autoSpaceDN/>
      <w:adjustRightInd/>
      <w:spacing w:before="80" w:after="140"/>
      <w:jc w:val="center"/>
    </w:pPr>
    <w:rPr>
      <w:sz w:val="22"/>
      <w:szCs w:val="24"/>
    </w:rPr>
  </w:style>
  <w:style w:type="paragraph" w:customStyle="1" w:styleId="bullet3">
    <w:name w:val="bullet3"/>
    <w:basedOn w:val="bullets"/>
    <w:rsid w:val="00397D3D"/>
    <w:pPr>
      <w:tabs>
        <w:tab w:val="clear" w:pos="1080"/>
      </w:tabs>
      <w:spacing w:before="60"/>
      <w:ind w:left="1800"/>
    </w:pPr>
  </w:style>
  <w:style w:type="paragraph" w:styleId="Title">
    <w:name w:val="Title"/>
    <w:basedOn w:val="Normal"/>
    <w:link w:val="TitleChar"/>
    <w:uiPriority w:val="10"/>
    <w:qFormat/>
    <w:rsid w:val="00397D3D"/>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sid w:val="00397D3D"/>
    <w:rPr>
      <w:rFonts w:ascii="Arial" w:hAnsi="Arial" w:cs="Arial"/>
      <w:b/>
      <w:bCs/>
      <w:kern w:val="28"/>
      <w:sz w:val="32"/>
      <w:szCs w:val="32"/>
    </w:rPr>
  </w:style>
  <w:style w:type="paragraph" w:styleId="FootnoteText">
    <w:name w:val="footnote text"/>
    <w:basedOn w:val="Normal"/>
    <w:link w:val="FootnoteTextChar"/>
    <w:uiPriority w:val="99"/>
    <w:semiHidden/>
    <w:rsid w:val="00397D3D"/>
    <w:pPr>
      <w:widowControl/>
      <w:numPr>
        <w:ilvl w:val="2"/>
        <w:numId w:val="8"/>
      </w:numPr>
      <w:autoSpaceDE/>
      <w:autoSpaceDN/>
      <w:adjustRightInd/>
      <w:spacing w:after="120"/>
    </w:pPr>
    <w:rPr>
      <w:sz w:val="24"/>
    </w:rPr>
  </w:style>
  <w:style w:type="character" w:customStyle="1" w:styleId="FootnoteTextChar">
    <w:name w:val="Footnote Text Char"/>
    <w:link w:val="FootnoteText"/>
    <w:uiPriority w:val="99"/>
    <w:semiHidden/>
    <w:locked/>
    <w:rsid w:val="00397D3D"/>
    <w:rPr>
      <w:rFonts w:ascii="Times New Roman" w:hAnsi="Times New Roman"/>
      <w:sz w:val="24"/>
    </w:rPr>
  </w:style>
  <w:style w:type="paragraph" w:styleId="NoteHeading">
    <w:name w:val="Note Heading"/>
    <w:basedOn w:val="Normal"/>
    <w:next w:val="Normal"/>
    <w:link w:val="NoteHeadingChar"/>
    <w:uiPriority w:val="99"/>
    <w:rsid w:val="00397D3D"/>
    <w:pPr>
      <w:widowControl/>
      <w:autoSpaceDE/>
      <w:autoSpaceDN/>
      <w:adjustRightInd/>
    </w:pPr>
    <w:rPr>
      <w:sz w:val="24"/>
      <w:szCs w:val="24"/>
    </w:rPr>
  </w:style>
  <w:style w:type="character" w:customStyle="1" w:styleId="NoteHeadingChar">
    <w:name w:val="Note Heading Char"/>
    <w:link w:val="NoteHeading"/>
    <w:uiPriority w:val="99"/>
    <w:locked/>
    <w:rsid w:val="00397D3D"/>
    <w:rPr>
      <w:rFonts w:ascii="Times New Roman" w:hAnsi="Times New Roman" w:cs="Times New Roman"/>
      <w:sz w:val="24"/>
      <w:szCs w:val="24"/>
    </w:rPr>
  </w:style>
  <w:style w:type="paragraph" w:customStyle="1" w:styleId="paragraph">
    <w:name w:val="paragraph"/>
    <w:basedOn w:val="Normal"/>
    <w:rsid w:val="009376C3"/>
    <w:pPr>
      <w:widowControl/>
      <w:autoSpaceDE/>
      <w:autoSpaceDN/>
      <w:adjustRightInd/>
      <w:spacing w:before="80" w:after="140"/>
    </w:pPr>
    <w:rPr>
      <w:sz w:val="22"/>
      <w:szCs w:val="24"/>
    </w:rPr>
  </w:style>
  <w:style w:type="paragraph" w:customStyle="1" w:styleId="para1">
    <w:name w:val="para 1"/>
    <w:basedOn w:val="paragraph"/>
    <w:rsid w:val="009376C3"/>
    <w:pPr>
      <w:ind w:left="720"/>
    </w:pPr>
  </w:style>
  <w:style w:type="paragraph" w:customStyle="1" w:styleId="text">
    <w:name w:val="text"/>
    <w:basedOn w:val="Normal"/>
    <w:rsid w:val="009C5387"/>
    <w:pPr>
      <w:widowControl/>
      <w:autoSpaceDE/>
      <w:autoSpaceDN/>
      <w:adjustRightInd/>
      <w:spacing w:before="80" w:after="80"/>
    </w:pPr>
    <w:rPr>
      <w:sz w:val="22"/>
      <w:szCs w:val="24"/>
    </w:rPr>
  </w:style>
  <w:style w:type="paragraph" w:customStyle="1" w:styleId="minorhead">
    <w:name w:val="minor head"/>
    <w:basedOn w:val="Normal"/>
    <w:next w:val="text"/>
    <w:rsid w:val="009C5387"/>
    <w:pPr>
      <w:keepNext/>
      <w:widowControl/>
      <w:tabs>
        <w:tab w:val="left" w:pos="360"/>
      </w:tabs>
      <w:autoSpaceDE/>
      <w:autoSpaceDN/>
      <w:adjustRightInd/>
      <w:spacing w:before="120" w:after="60"/>
    </w:pPr>
    <w:rPr>
      <w:rFonts w:ascii="Arial" w:hAnsi="Arial" w:cs="Arial"/>
      <w:b/>
      <w:bCs/>
      <w:sz w:val="24"/>
      <w:szCs w:val="24"/>
    </w:rPr>
  </w:style>
  <w:style w:type="table" w:customStyle="1" w:styleId="TableGrid1">
    <w:name w:val="Table Grid1"/>
    <w:basedOn w:val="TableNormal"/>
    <w:next w:val="TableGrid"/>
    <w:uiPriority w:val="59"/>
    <w:rsid w:val="0099320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1A7F"/>
    <w:pPr>
      <w:widowControl w:val="0"/>
      <w:overflowPunct/>
      <w:textAlignment w:val="auto"/>
    </w:pPr>
    <w:rPr>
      <w:rFonts w:ascii="Times New Roman" w:hAnsi="Times New Roman"/>
      <w:b/>
      <w:bCs/>
      <w:sz w:val="20"/>
    </w:rPr>
  </w:style>
  <w:style w:type="character" w:customStyle="1" w:styleId="CommentSubjectChar">
    <w:name w:val="Comment Subject Char"/>
    <w:link w:val="CommentSubject"/>
    <w:uiPriority w:val="99"/>
    <w:semiHidden/>
    <w:locked/>
    <w:rsid w:val="005D1A7F"/>
    <w:rPr>
      <w:rFonts w:ascii="Times New Roman" w:hAnsi="Times New Roman" w:cs="Times New Roman"/>
      <w:b/>
      <w:bCs/>
      <w:sz w:val="20"/>
      <w:szCs w:val="20"/>
    </w:rPr>
  </w:style>
  <w:style w:type="paragraph" w:styleId="Revision">
    <w:name w:val="Revision"/>
    <w:hidden/>
    <w:uiPriority w:val="99"/>
    <w:semiHidden/>
    <w:rsid w:val="001411AC"/>
    <w:rPr>
      <w:rFonts w:ascii="Times New Roman" w:hAnsi="Times New Roman"/>
    </w:rPr>
  </w:style>
  <w:style w:type="character" w:styleId="FollowedHyperlink">
    <w:name w:val="FollowedHyperlink"/>
    <w:uiPriority w:val="99"/>
    <w:semiHidden/>
    <w:unhideWhenUsed/>
    <w:rsid w:val="009D58A4"/>
    <w:rPr>
      <w:rFonts w:cs="Times New Roman"/>
      <w:color w:val="800080"/>
      <w:u w:val="single"/>
    </w:rPr>
  </w:style>
  <w:style w:type="paragraph" w:styleId="PlainText">
    <w:name w:val="Plain Text"/>
    <w:basedOn w:val="Normal"/>
    <w:link w:val="PlainTextChar"/>
    <w:uiPriority w:val="99"/>
    <w:rsid w:val="000D0D83"/>
    <w:pPr>
      <w:widowControl/>
      <w:autoSpaceDE/>
      <w:autoSpaceDN/>
      <w:adjustRightInd/>
    </w:pPr>
    <w:rPr>
      <w:rFonts w:ascii="Consolas" w:hAnsi="Consolas"/>
      <w:sz w:val="21"/>
      <w:szCs w:val="21"/>
    </w:rPr>
  </w:style>
  <w:style w:type="character" w:customStyle="1" w:styleId="PlainTextChar">
    <w:name w:val="Plain Text Char"/>
    <w:link w:val="PlainText"/>
    <w:uiPriority w:val="99"/>
    <w:locked/>
    <w:rsid w:val="000D0D83"/>
    <w:rPr>
      <w:rFonts w:ascii="Consolas" w:hAnsi="Consolas" w:cs="Times New Roman"/>
      <w:sz w:val="21"/>
      <w:szCs w:val="21"/>
    </w:rPr>
  </w:style>
  <w:style w:type="paragraph" w:styleId="EndnoteText">
    <w:name w:val="endnote text"/>
    <w:basedOn w:val="Normal"/>
    <w:link w:val="EndnoteTextChar"/>
    <w:uiPriority w:val="99"/>
    <w:rsid w:val="00C0221D"/>
  </w:style>
  <w:style w:type="character" w:customStyle="1" w:styleId="EndnoteTextChar">
    <w:name w:val="Endnote Text Char"/>
    <w:link w:val="EndnoteText"/>
    <w:uiPriority w:val="99"/>
    <w:locked/>
    <w:rsid w:val="00C0221D"/>
    <w:rPr>
      <w:rFonts w:ascii="Times New Roman" w:hAnsi="Times New Roman" w:cs="Times New Roman"/>
      <w:sz w:val="20"/>
      <w:szCs w:val="20"/>
    </w:rPr>
  </w:style>
  <w:style w:type="character" w:styleId="EndnoteReference">
    <w:name w:val="endnote reference"/>
    <w:uiPriority w:val="99"/>
    <w:rsid w:val="00C022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3022">
      <w:bodyDiv w:val="1"/>
      <w:marLeft w:val="0"/>
      <w:marRight w:val="0"/>
      <w:marTop w:val="0"/>
      <w:marBottom w:val="0"/>
      <w:divBdr>
        <w:top w:val="none" w:sz="0" w:space="0" w:color="auto"/>
        <w:left w:val="none" w:sz="0" w:space="0" w:color="auto"/>
        <w:bottom w:val="none" w:sz="0" w:space="0" w:color="auto"/>
        <w:right w:val="none" w:sz="0" w:space="0" w:color="auto"/>
      </w:divBdr>
    </w:div>
    <w:div w:id="98378710">
      <w:bodyDiv w:val="1"/>
      <w:marLeft w:val="0"/>
      <w:marRight w:val="0"/>
      <w:marTop w:val="0"/>
      <w:marBottom w:val="0"/>
      <w:divBdr>
        <w:top w:val="none" w:sz="0" w:space="0" w:color="auto"/>
        <w:left w:val="none" w:sz="0" w:space="0" w:color="auto"/>
        <w:bottom w:val="none" w:sz="0" w:space="0" w:color="auto"/>
        <w:right w:val="none" w:sz="0" w:space="0" w:color="auto"/>
      </w:divBdr>
    </w:div>
    <w:div w:id="188033702">
      <w:marLeft w:val="0"/>
      <w:marRight w:val="0"/>
      <w:marTop w:val="0"/>
      <w:marBottom w:val="0"/>
      <w:divBdr>
        <w:top w:val="none" w:sz="0" w:space="0" w:color="auto"/>
        <w:left w:val="none" w:sz="0" w:space="0" w:color="auto"/>
        <w:bottom w:val="none" w:sz="0" w:space="0" w:color="auto"/>
        <w:right w:val="none" w:sz="0" w:space="0" w:color="auto"/>
      </w:divBdr>
    </w:div>
    <w:div w:id="424427690">
      <w:bodyDiv w:val="1"/>
      <w:marLeft w:val="0"/>
      <w:marRight w:val="0"/>
      <w:marTop w:val="0"/>
      <w:marBottom w:val="0"/>
      <w:divBdr>
        <w:top w:val="none" w:sz="0" w:space="0" w:color="auto"/>
        <w:left w:val="none" w:sz="0" w:space="0" w:color="auto"/>
        <w:bottom w:val="none" w:sz="0" w:space="0" w:color="auto"/>
        <w:right w:val="none" w:sz="0" w:space="0" w:color="auto"/>
      </w:divBdr>
    </w:div>
    <w:div w:id="605431822">
      <w:bodyDiv w:val="1"/>
      <w:marLeft w:val="0"/>
      <w:marRight w:val="0"/>
      <w:marTop w:val="0"/>
      <w:marBottom w:val="0"/>
      <w:divBdr>
        <w:top w:val="none" w:sz="0" w:space="0" w:color="auto"/>
        <w:left w:val="none" w:sz="0" w:space="0" w:color="auto"/>
        <w:bottom w:val="none" w:sz="0" w:space="0" w:color="auto"/>
        <w:right w:val="none" w:sz="0" w:space="0" w:color="auto"/>
      </w:divBdr>
    </w:div>
    <w:div w:id="718938657">
      <w:bodyDiv w:val="1"/>
      <w:marLeft w:val="0"/>
      <w:marRight w:val="0"/>
      <w:marTop w:val="0"/>
      <w:marBottom w:val="0"/>
      <w:divBdr>
        <w:top w:val="none" w:sz="0" w:space="0" w:color="auto"/>
        <w:left w:val="none" w:sz="0" w:space="0" w:color="auto"/>
        <w:bottom w:val="none" w:sz="0" w:space="0" w:color="auto"/>
        <w:right w:val="none" w:sz="0" w:space="0" w:color="auto"/>
      </w:divBdr>
    </w:div>
    <w:div w:id="742409094">
      <w:bodyDiv w:val="1"/>
      <w:marLeft w:val="0"/>
      <w:marRight w:val="0"/>
      <w:marTop w:val="0"/>
      <w:marBottom w:val="0"/>
      <w:divBdr>
        <w:top w:val="none" w:sz="0" w:space="0" w:color="auto"/>
        <w:left w:val="none" w:sz="0" w:space="0" w:color="auto"/>
        <w:bottom w:val="none" w:sz="0" w:space="0" w:color="auto"/>
        <w:right w:val="none" w:sz="0" w:space="0" w:color="auto"/>
      </w:divBdr>
    </w:div>
    <w:div w:id="752972698">
      <w:bodyDiv w:val="1"/>
      <w:marLeft w:val="0"/>
      <w:marRight w:val="0"/>
      <w:marTop w:val="0"/>
      <w:marBottom w:val="0"/>
      <w:divBdr>
        <w:top w:val="none" w:sz="0" w:space="0" w:color="auto"/>
        <w:left w:val="none" w:sz="0" w:space="0" w:color="auto"/>
        <w:bottom w:val="none" w:sz="0" w:space="0" w:color="auto"/>
        <w:right w:val="none" w:sz="0" w:space="0" w:color="auto"/>
      </w:divBdr>
    </w:div>
    <w:div w:id="827865558">
      <w:bodyDiv w:val="1"/>
      <w:marLeft w:val="0"/>
      <w:marRight w:val="0"/>
      <w:marTop w:val="0"/>
      <w:marBottom w:val="0"/>
      <w:divBdr>
        <w:top w:val="none" w:sz="0" w:space="0" w:color="auto"/>
        <w:left w:val="none" w:sz="0" w:space="0" w:color="auto"/>
        <w:bottom w:val="none" w:sz="0" w:space="0" w:color="auto"/>
        <w:right w:val="none" w:sz="0" w:space="0" w:color="auto"/>
      </w:divBdr>
    </w:div>
    <w:div w:id="833957211">
      <w:bodyDiv w:val="1"/>
      <w:marLeft w:val="0"/>
      <w:marRight w:val="0"/>
      <w:marTop w:val="0"/>
      <w:marBottom w:val="0"/>
      <w:divBdr>
        <w:top w:val="none" w:sz="0" w:space="0" w:color="auto"/>
        <w:left w:val="none" w:sz="0" w:space="0" w:color="auto"/>
        <w:bottom w:val="none" w:sz="0" w:space="0" w:color="auto"/>
        <w:right w:val="none" w:sz="0" w:space="0" w:color="auto"/>
      </w:divBdr>
    </w:div>
    <w:div w:id="887301341">
      <w:bodyDiv w:val="1"/>
      <w:marLeft w:val="0"/>
      <w:marRight w:val="0"/>
      <w:marTop w:val="0"/>
      <w:marBottom w:val="0"/>
      <w:divBdr>
        <w:top w:val="none" w:sz="0" w:space="0" w:color="auto"/>
        <w:left w:val="none" w:sz="0" w:space="0" w:color="auto"/>
        <w:bottom w:val="none" w:sz="0" w:space="0" w:color="auto"/>
        <w:right w:val="none" w:sz="0" w:space="0" w:color="auto"/>
      </w:divBdr>
    </w:div>
    <w:div w:id="982084216">
      <w:bodyDiv w:val="1"/>
      <w:marLeft w:val="0"/>
      <w:marRight w:val="0"/>
      <w:marTop w:val="0"/>
      <w:marBottom w:val="0"/>
      <w:divBdr>
        <w:top w:val="none" w:sz="0" w:space="0" w:color="auto"/>
        <w:left w:val="none" w:sz="0" w:space="0" w:color="auto"/>
        <w:bottom w:val="none" w:sz="0" w:space="0" w:color="auto"/>
        <w:right w:val="none" w:sz="0" w:space="0" w:color="auto"/>
      </w:divBdr>
    </w:div>
    <w:div w:id="1210802566">
      <w:bodyDiv w:val="1"/>
      <w:marLeft w:val="0"/>
      <w:marRight w:val="0"/>
      <w:marTop w:val="0"/>
      <w:marBottom w:val="0"/>
      <w:divBdr>
        <w:top w:val="none" w:sz="0" w:space="0" w:color="auto"/>
        <w:left w:val="none" w:sz="0" w:space="0" w:color="auto"/>
        <w:bottom w:val="none" w:sz="0" w:space="0" w:color="auto"/>
        <w:right w:val="none" w:sz="0" w:space="0" w:color="auto"/>
      </w:divBdr>
    </w:div>
    <w:div w:id="1356738038">
      <w:bodyDiv w:val="1"/>
      <w:marLeft w:val="0"/>
      <w:marRight w:val="0"/>
      <w:marTop w:val="0"/>
      <w:marBottom w:val="0"/>
      <w:divBdr>
        <w:top w:val="none" w:sz="0" w:space="0" w:color="auto"/>
        <w:left w:val="none" w:sz="0" w:space="0" w:color="auto"/>
        <w:bottom w:val="none" w:sz="0" w:space="0" w:color="auto"/>
        <w:right w:val="none" w:sz="0" w:space="0" w:color="auto"/>
      </w:divBdr>
    </w:div>
    <w:div w:id="1435327163">
      <w:bodyDiv w:val="1"/>
      <w:marLeft w:val="0"/>
      <w:marRight w:val="0"/>
      <w:marTop w:val="0"/>
      <w:marBottom w:val="0"/>
      <w:divBdr>
        <w:top w:val="none" w:sz="0" w:space="0" w:color="auto"/>
        <w:left w:val="none" w:sz="0" w:space="0" w:color="auto"/>
        <w:bottom w:val="none" w:sz="0" w:space="0" w:color="auto"/>
        <w:right w:val="none" w:sz="0" w:space="0" w:color="auto"/>
      </w:divBdr>
    </w:div>
    <w:div w:id="1480686422">
      <w:bodyDiv w:val="1"/>
      <w:marLeft w:val="0"/>
      <w:marRight w:val="0"/>
      <w:marTop w:val="0"/>
      <w:marBottom w:val="0"/>
      <w:divBdr>
        <w:top w:val="none" w:sz="0" w:space="0" w:color="auto"/>
        <w:left w:val="none" w:sz="0" w:space="0" w:color="auto"/>
        <w:bottom w:val="none" w:sz="0" w:space="0" w:color="auto"/>
        <w:right w:val="none" w:sz="0" w:space="0" w:color="auto"/>
      </w:divBdr>
    </w:div>
    <w:div w:id="1687756404">
      <w:bodyDiv w:val="1"/>
      <w:marLeft w:val="0"/>
      <w:marRight w:val="0"/>
      <w:marTop w:val="0"/>
      <w:marBottom w:val="0"/>
      <w:divBdr>
        <w:top w:val="none" w:sz="0" w:space="0" w:color="auto"/>
        <w:left w:val="none" w:sz="0" w:space="0" w:color="auto"/>
        <w:bottom w:val="none" w:sz="0" w:space="0" w:color="auto"/>
        <w:right w:val="none" w:sz="0" w:space="0" w:color="auto"/>
      </w:divBdr>
    </w:div>
    <w:div w:id="1821535292">
      <w:bodyDiv w:val="1"/>
      <w:marLeft w:val="0"/>
      <w:marRight w:val="0"/>
      <w:marTop w:val="0"/>
      <w:marBottom w:val="0"/>
      <w:divBdr>
        <w:top w:val="none" w:sz="0" w:space="0" w:color="auto"/>
        <w:left w:val="none" w:sz="0" w:space="0" w:color="auto"/>
        <w:bottom w:val="none" w:sz="0" w:space="0" w:color="auto"/>
        <w:right w:val="none" w:sz="0" w:space="0" w:color="auto"/>
      </w:divBdr>
    </w:div>
    <w:div w:id="1830515986">
      <w:bodyDiv w:val="1"/>
      <w:marLeft w:val="0"/>
      <w:marRight w:val="0"/>
      <w:marTop w:val="0"/>
      <w:marBottom w:val="0"/>
      <w:divBdr>
        <w:top w:val="none" w:sz="0" w:space="0" w:color="auto"/>
        <w:left w:val="none" w:sz="0" w:space="0" w:color="auto"/>
        <w:bottom w:val="none" w:sz="0" w:space="0" w:color="auto"/>
        <w:right w:val="none" w:sz="0" w:space="0" w:color="auto"/>
      </w:divBdr>
    </w:div>
    <w:div w:id="1866020063">
      <w:bodyDiv w:val="1"/>
      <w:marLeft w:val="0"/>
      <w:marRight w:val="0"/>
      <w:marTop w:val="0"/>
      <w:marBottom w:val="0"/>
      <w:divBdr>
        <w:top w:val="none" w:sz="0" w:space="0" w:color="auto"/>
        <w:left w:val="none" w:sz="0" w:space="0" w:color="auto"/>
        <w:bottom w:val="none" w:sz="0" w:space="0" w:color="auto"/>
        <w:right w:val="none" w:sz="0" w:space="0" w:color="auto"/>
      </w:divBdr>
    </w:div>
    <w:div w:id="1867910146">
      <w:bodyDiv w:val="1"/>
      <w:marLeft w:val="0"/>
      <w:marRight w:val="0"/>
      <w:marTop w:val="0"/>
      <w:marBottom w:val="0"/>
      <w:divBdr>
        <w:top w:val="none" w:sz="0" w:space="0" w:color="auto"/>
        <w:left w:val="none" w:sz="0" w:space="0" w:color="auto"/>
        <w:bottom w:val="none" w:sz="0" w:space="0" w:color="auto"/>
        <w:right w:val="none" w:sz="0" w:space="0" w:color="auto"/>
      </w:divBdr>
    </w:div>
    <w:div w:id="1904870379">
      <w:bodyDiv w:val="1"/>
      <w:marLeft w:val="0"/>
      <w:marRight w:val="0"/>
      <w:marTop w:val="0"/>
      <w:marBottom w:val="0"/>
      <w:divBdr>
        <w:top w:val="none" w:sz="0" w:space="0" w:color="auto"/>
        <w:left w:val="none" w:sz="0" w:space="0" w:color="auto"/>
        <w:bottom w:val="none" w:sz="0" w:space="0" w:color="auto"/>
        <w:right w:val="none" w:sz="0" w:space="0" w:color="auto"/>
      </w:divBdr>
    </w:div>
    <w:div w:id="1989018533">
      <w:bodyDiv w:val="1"/>
      <w:marLeft w:val="0"/>
      <w:marRight w:val="0"/>
      <w:marTop w:val="0"/>
      <w:marBottom w:val="0"/>
      <w:divBdr>
        <w:top w:val="none" w:sz="0" w:space="0" w:color="auto"/>
        <w:left w:val="none" w:sz="0" w:space="0" w:color="auto"/>
        <w:bottom w:val="none" w:sz="0" w:space="0" w:color="auto"/>
        <w:right w:val="none" w:sz="0" w:space="0" w:color="auto"/>
      </w:divBdr>
    </w:div>
    <w:div w:id="2005013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622">
          <w:marLeft w:val="0"/>
          <w:marRight w:val="0"/>
          <w:marTop w:val="0"/>
          <w:marBottom w:val="0"/>
          <w:divBdr>
            <w:top w:val="none" w:sz="0" w:space="0" w:color="auto"/>
            <w:left w:val="none" w:sz="0" w:space="0" w:color="auto"/>
            <w:bottom w:val="none" w:sz="0" w:space="0" w:color="auto"/>
            <w:right w:val="none" w:sz="0" w:space="0" w:color="auto"/>
          </w:divBdr>
          <w:divsChild>
            <w:div w:id="8139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pars.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pirs.gov/" TargetMode="External"/><Relationship Id="rId17" Type="http://schemas.openxmlformats.org/officeDocument/2006/relationships/hyperlink" Target="http://farsite.hill.af.mil/vfdoea.htm" TargetMode="External"/><Relationship Id="rId2" Type="http://schemas.openxmlformats.org/officeDocument/2006/relationships/numbering" Target="numbering.xml"/><Relationship Id="rId16" Type="http://schemas.openxmlformats.org/officeDocument/2006/relationships/hyperlink" Target="https://www.acquisition.gov/?q=browsef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ers.doe.gov" TargetMode="External"/><Relationship Id="rId5" Type="http://schemas.openxmlformats.org/officeDocument/2006/relationships/webSettings" Target="webSettings.xml"/><Relationship Id="rId15" Type="http://schemas.openxmlformats.org/officeDocument/2006/relationships/hyperlink" Target="http://farsite.hill.af.mi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sa.gov/portal/forms/type/S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0F0B-0677-461D-9E89-4C2466F9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22080</Words>
  <Characters>132090</Characters>
  <Application>Microsoft Office Word</Application>
  <DocSecurity>0</DocSecurity>
  <Lines>1100</Lines>
  <Paragraphs>307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153863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Brandenburg, Eric J</dc:creator>
  <cp:keywords/>
  <dc:description/>
  <cp:lastModifiedBy>Rockwell, Kurmit</cp:lastModifiedBy>
  <cp:revision>3</cp:revision>
  <cp:lastPrinted>2014-12-01T07:19:00Z</cp:lastPrinted>
  <dcterms:created xsi:type="dcterms:W3CDTF">2019-10-24T16:33:00Z</dcterms:created>
  <dcterms:modified xsi:type="dcterms:W3CDTF">2019-10-24T16:34:00Z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-1974327508</vt:i4>
  </property>
</Properties>
</file>